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F2DA" w14:textId="77777777" w:rsidR="00F61A4D" w:rsidRDefault="00F61A4D" w:rsidP="0088128A">
      <w:pPr>
        <w:ind w:left="-567" w:right="-61"/>
        <w:rPr>
          <w:rFonts w:ascii="Arial" w:hAnsi="Arial" w:cs="Arial"/>
          <w:sz w:val="22"/>
          <w:szCs w:val="22"/>
        </w:rPr>
      </w:pPr>
    </w:p>
    <w:p w14:paraId="1F2F51B9" w14:textId="775C7EC6" w:rsidR="009C2F0C" w:rsidRPr="00396A8B" w:rsidRDefault="009C2F0C" w:rsidP="009C2F0C">
      <w:pPr>
        <w:pStyle w:val="Header"/>
        <w:ind w:left="-567"/>
        <w:rPr>
          <w:rFonts w:asciiTheme="minorHAnsi" w:hAnsiTheme="minorHAnsi" w:cs="Arial"/>
          <w:b/>
          <w:color w:val="519680"/>
          <w:sz w:val="28"/>
          <w:szCs w:val="32"/>
          <w:lang w:val="en-US"/>
        </w:rPr>
      </w:pPr>
      <w:r w:rsidRPr="00396A8B">
        <w:rPr>
          <w:rFonts w:asciiTheme="minorHAnsi" w:hAnsiTheme="minorHAnsi" w:cs="Arial"/>
          <w:b/>
          <w:color w:val="519680"/>
          <w:sz w:val="28"/>
          <w:szCs w:val="32"/>
          <w:lang w:val="en-GB"/>
        </w:rPr>
        <w:t>COPD Rescue P</w:t>
      </w:r>
      <w:bookmarkStart w:id="0" w:name="_GoBack"/>
      <w:bookmarkEnd w:id="0"/>
      <w:r w:rsidRPr="00396A8B">
        <w:rPr>
          <w:rFonts w:asciiTheme="minorHAnsi" w:hAnsiTheme="minorHAnsi" w:cs="Arial"/>
          <w:b/>
          <w:color w:val="519680"/>
          <w:sz w:val="28"/>
          <w:szCs w:val="32"/>
          <w:lang w:val="en-GB"/>
        </w:rPr>
        <w:t>ack Supply Service</w:t>
      </w:r>
      <w:r w:rsidR="00396A8B">
        <w:rPr>
          <w:rFonts w:asciiTheme="minorHAnsi" w:hAnsiTheme="minorHAnsi" w:cs="Arial"/>
          <w:b/>
          <w:color w:val="519680"/>
          <w:sz w:val="28"/>
          <w:szCs w:val="32"/>
          <w:lang w:val="en-GB"/>
        </w:rPr>
        <w:t xml:space="preserve"> – </w:t>
      </w:r>
      <w:r w:rsidRPr="00396A8B">
        <w:rPr>
          <w:rFonts w:asciiTheme="minorHAnsi" w:hAnsiTheme="minorHAnsi" w:cs="Arial"/>
          <w:b/>
          <w:color w:val="519680"/>
          <w:sz w:val="28"/>
          <w:szCs w:val="32"/>
        </w:rPr>
        <w:t>GP Practice</w:t>
      </w:r>
      <w:r w:rsidR="00951F33" w:rsidRPr="00396A8B">
        <w:rPr>
          <w:rFonts w:asciiTheme="minorHAnsi" w:hAnsiTheme="minorHAnsi" w:cs="Arial"/>
          <w:b/>
          <w:color w:val="519680"/>
          <w:sz w:val="28"/>
          <w:szCs w:val="32"/>
          <w:lang w:val="en-US"/>
        </w:rPr>
        <w:t xml:space="preserve"> Notification Form</w:t>
      </w:r>
    </w:p>
    <w:p w14:paraId="48B53D82" w14:textId="755EEC90" w:rsidR="00C02D57" w:rsidRPr="00396A8B" w:rsidRDefault="00C02D57" w:rsidP="0088128A">
      <w:pPr>
        <w:ind w:left="-567" w:right="-61"/>
        <w:rPr>
          <w:rFonts w:asciiTheme="minorHAnsi" w:hAnsiTheme="minorHAnsi" w:cs="Arial"/>
          <w:sz w:val="22"/>
          <w:szCs w:val="22"/>
        </w:rPr>
      </w:pPr>
    </w:p>
    <w:p w14:paraId="55A63FA8" w14:textId="77777777" w:rsidR="009C2F0C" w:rsidRPr="00396A8B" w:rsidRDefault="009C2F0C" w:rsidP="0088128A">
      <w:pPr>
        <w:ind w:left="-567" w:right="-61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687"/>
        <w:gridCol w:w="7482"/>
      </w:tblGrid>
      <w:tr w:rsidR="00052256" w:rsidRPr="00396A8B" w14:paraId="3BF19B54" w14:textId="77777777" w:rsidTr="00026EAD">
        <w:tc>
          <w:tcPr>
            <w:tcW w:w="2694" w:type="dxa"/>
          </w:tcPr>
          <w:p w14:paraId="6C05736C" w14:textId="77777777" w:rsidR="00052256" w:rsidRPr="00396A8B" w:rsidRDefault="00052256" w:rsidP="0088128A">
            <w:pPr>
              <w:ind w:right="-61"/>
              <w:rPr>
                <w:rFonts w:asciiTheme="minorHAnsi" w:hAnsiTheme="minorHAnsi" w:cs="Arial"/>
                <w:sz w:val="6"/>
                <w:szCs w:val="6"/>
              </w:rPr>
            </w:pPr>
          </w:p>
          <w:p w14:paraId="2829F637" w14:textId="77777777" w:rsidR="00052256" w:rsidRPr="00396A8B" w:rsidRDefault="00052256" w:rsidP="0088128A">
            <w:pPr>
              <w:ind w:right="-61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>To</w:t>
            </w:r>
            <w:r w:rsidR="00C02D57" w:rsidRPr="00396A8B">
              <w:rPr>
                <w:rFonts w:asciiTheme="minorHAnsi" w:hAnsiTheme="minorHAnsi" w:cs="Arial"/>
              </w:rPr>
              <w:t xml:space="preserve"> (GP practice name)</w:t>
            </w:r>
          </w:p>
          <w:p w14:paraId="6CD758BF" w14:textId="77777777" w:rsidR="00052256" w:rsidRPr="00396A8B" w:rsidRDefault="00052256" w:rsidP="0088128A">
            <w:pPr>
              <w:ind w:right="-61"/>
              <w:rPr>
                <w:rFonts w:asciiTheme="minorHAnsi" w:hAnsiTheme="minorHAnsi" w:cs="Arial"/>
              </w:rPr>
            </w:pPr>
          </w:p>
        </w:tc>
        <w:tc>
          <w:tcPr>
            <w:tcW w:w="7512" w:type="dxa"/>
          </w:tcPr>
          <w:p w14:paraId="1C747D24" w14:textId="77777777" w:rsidR="00052256" w:rsidRPr="00396A8B" w:rsidRDefault="00052256" w:rsidP="0088128A">
            <w:pPr>
              <w:ind w:right="-61"/>
              <w:rPr>
                <w:rFonts w:asciiTheme="minorHAnsi" w:hAnsiTheme="minorHAnsi" w:cs="Arial"/>
              </w:rPr>
            </w:pPr>
          </w:p>
        </w:tc>
      </w:tr>
    </w:tbl>
    <w:p w14:paraId="3EE0C9C5" w14:textId="77777777" w:rsidR="00F61A4D" w:rsidRPr="00396A8B" w:rsidRDefault="00F61A4D" w:rsidP="0088128A">
      <w:pPr>
        <w:ind w:left="-567" w:right="-61"/>
        <w:rPr>
          <w:rFonts w:asciiTheme="minorHAnsi" w:hAnsiTheme="minorHAnsi" w:cs="Arial"/>
          <w:b/>
        </w:rPr>
      </w:pPr>
    </w:p>
    <w:p w14:paraId="0DB17921" w14:textId="77777777" w:rsidR="00C26BF3" w:rsidRPr="00396A8B" w:rsidRDefault="00C26BF3" w:rsidP="0088128A">
      <w:pPr>
        <w:ind w:left="-567" w:right="-61"/>
        <w:rPr>
          <w:rFonts w:asciiTheme="minorHAnsi" w:hAnsiTheme="minorHAnsi" w:cs="Arial"/>
        </w:rPr>
      </w:pPr>
    </w:p>
    <w:tbl>
      <w:tblPr>
        <w:tblW w:w="10206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389"/>
        <w:gridCol w:w="390"/>
        <w:gridCol w:w="390"/>
        <w:gridCol w:w="390"/>
        <w:gridCol w:w="389"/>
        <w:gridCol w:w="390"/>
        <w:gridCol w:w="390"/>
        <w:gridCol w:w="390"/>
        <w:gridCol w:w="142"/>
        <w:gridCol w:w="247"/>
        <w:gridCol w:w="390"/>
        <w:gridCol w:w="390"/>
        <w:gridCol w:w="390"/>
      </w:tblGrid>
      <w:tr w:rsidR="00F61A4D" w:rsidRPr="00396A8B" w14:paraId="3BFCACF7" w14:textId="77777777" w:rsidTr="00026EAD">
        <w:tc>
          <w:tcPr>
            <w:tcW w:w="1985" w:type="dxa"/>
          </w:tcPr>
          <w:p w14:paraId="6C809C8F" w14:textId="77777777" w:rsidR="00052256" w:rsidRPr="00396A8B" w:rsidRDefault="00052256" w:rsidP="00052256">
            <w:pPr>
              <w:ind w:right="-203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14:paraId="1D031549" w14:textId="77777777" w:rsidR="00F61A4D" w:rsidRPr="00396A8B" w:rsidRDefault="00F61A4D" w:rsidP="00052256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Patient name</w:t>
            </w:r>
          </w:p>
          <w:p w14:paraId="1A544466" w14:textId="77777777" w:rsidR="00F61A4D" w:rsidRPr="00396A8B" w:rsidRDefault="00F61A4D" w:rsidP="00E566B4">
            <w:pPr>
              <w:ind w:left="-108"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8221" w:type="dxa"/>
            <w:gridSpan w:val="15"/>
          </w:tcPr>
          <w:p w14:paraId="2DD0BD58" w14:textId="77777777" w:rsidR="00F61A4D" w:rsidRPr="00396A8B" w:rsidRDefault="00052256" w:rsidP="00F61A4D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E62BAD" w:rsidRPr="00396A8B" w14:paraId="72E55F68" w14:textId="77777777" w:rsidTr="00026EAD">
        <w:tc>
          <w:tcPr>
            <w:tcW w:w="1985" w:type="dxa"/>
          </w:tcPr>
          <w:p w14:paraId="67844AF5" w14:textId="77777777" w:rsidR="00E62BAD" w:rsidRPr="00396A8B" w:rsidRDefault="00E62BAD" w:rsidP="00052256">
            <w:pPr>
              <w:ind w:right="-203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14:paraId="593C80EE" w14:textId="77777777" w:rsidR="00E62BAD" w:rsidRPr="00396A8B" w:rsidRDefault="00E62BAD" w:rsidP="00052256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DOB</w:t>
            </w:r>
          </w:p>
          <w:p w14:paraId="012B01D5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69F1F3E9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14:paraId="02271FF2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14:paraId="32012DE1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NHS number</w:t>
            </w:r>
          </w:p>
        </w:tc>
        <w:tc>
          <w:tcPr>
            <w:tcW w:w="389" w:type="dxa"/>
          </w:tcPr>
          <w:p w14:paraId="7249D599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15943CA8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72E7A60F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3BDA9405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89" w:type="dxa"/>
          </w:tcPr>
          <w:p w14:paraId="4B6D6659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3EFC38B4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6D181918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5087A767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89" w:type="dxa"/>
            <w:gridSpan w:val="2"/>
          </w:tcPr>
          <w:p w14:paraId="7F2DF3A7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20E95AAF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3348BFB8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390" w:type="dxa"/>
          </w:tcPr>
          <w:p w14:paraId="08EFCF03" w14:textId="77777777" w:rsidR="00E62BAD" w:rsidRPr="00396A8B" w:rsidRDefault="00E62BAD" w:rsidP="00F61A4D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</w:tr>
      <w:tr w:rsidR="00F61A4D" w:rsidRPr="00396A8B" w14:paraId="51A62374" w14:textId="77777777" w:rsidTr="00026EAD">
        <w:tc>
          <w:tcPr>
            <w:tcW w:w="1985" w:type="dxa"/>
          </w:tcPr>
          <w:p w14:paraId="648A1742" w14:textId="77777777" w:rsidR="00052256" w:rsidRPr="00396A8B" w:rsidRDefault="00052256" w:rsidP="00052256">
            <w:pPr>
              <w:ind w:right="-203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14:paraId="20AB3032" w14:textId="77777777" w:rsidR="00F61A4D" w:rsidRPr="00396A8B" w:rsidRDefault="00F61A4D" w:rsidP="00052256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Address</w:t>
            </w:r>
          </w:p>
          <w:p w14:paraId="6264B33F" w14:textId="77777777" w:rsidR="00F61A4D" w:rsidRPr="00396A8B" w:rsidRDefault="00F61A4D" w:rsidP="00052256">
            <w:pPr>
              <w:ind w:right="-203"/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(incl. postcode)</w:t>
            </w:r>
          </w:p>
          <w:p w14:paraId="4C3D63DC" w14:textId="77777777" w:rsidR="00052256" w:rsidRPr="00396A8B" w:rsidRDefault="00052256" w:rsidP="00052256">
            <w:pPr>
              <w:ind w:left="-108" w:right="-203"/>
              <w:rPr>
                <w:rFonts w:asciiTheme="minorHAnsi" w:hAnsiTheme="minorHAnsi" w:cs="Arial"/>
                <w:b/>
              </w:rPr>
            </w:pPr>
          </w:p>
        </w:tc>
        <w:tc>
          <w:tcPr>
            <w:tcW w:w="8221" w:type="dxa"/>
            <w:gridSpan w:val="15"/>
          </w:tcPr>
          <w:p w14:paraId="6A2CBEF1" w14:textId="77777777" w:rsidR="00052256" w:rsidRPr="00396A8B" w:rsidRDefault="00052256" w:rsidP="00052256">
            <w:pPr>
              <w:ind w:right="-203"/>
              <w:rPr>
                <w:rFonts w:asciiTheme="minorHAnsi" w:hAnsiTheme="minorHAnsi" w:cs="Arial"/>
                <w:b/>
              </w:rPr>
            </w:pPr>
          </w:p>
        </w:tc>
      </w:tr>
      <w:tr w:rsidR="00103EFA" w:rsidRPr="00396A8B" w14:paraId="313C75A2" w14:textId="77777777" w:rsidTr="00026EAD">
        <w:trPr>
          <w:trHeight w:val="530"/>
        </w:trPr>
        <w:tc>
          <w:tcPr>
            <w:tcW w:w="8789" w:type="dxa"/>
            <w:gridSpan w:val="12"/>
          </w:tcPr>
          <w:p w14:paraId="6DAAF54D" w14:textId="77777777" w:rsidR="00103EFA" w:rsidRPr="00396A8B" w:rsidRDefault="00103EFA" w:rsidP="00103EFA">
            <w:pPr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This patient was provided with a COPD rescue pack containing:</w:t>
            </w:r>
          </w:p>
        </w:tc>
        <w:tc>
          <w:tcPr>
            <w:tcW w:w="1417" w:type="dxa"/>
            <w:gridSpan w:val="4"/>
          </w:tcPr>
          <w:p w14:paraId="529174D8" w14:textId="77777777" w:rsidR="00103EFA" w:rsidRPr="00396A8B" w:rsidRDefault="00103EFA" w:rsidP="00103EFA">
            <w:pPr>
              <w:rPr>
                <w:rFonts w:asciiTheme="minorHAnsi" w:hAnsiTheme="minorHAnsi" w:cs="Arial"/>
                <w:b/>
              </w:rPr>
            </w:pPr>
            <w:r w:rsidRPr="00396A8B">
              <w:rPr>
                <w:rFonts w:asciiTheme="minorHAnsi" w:hAnsiTheme="minorHAnsi" w:cs="Arial"/>
                <w:b/>
              </w:rPr>
              <w:t>Tick box</w:t>
            </w:r>
          </w:p>
        </w:tc>
      </w:tr>
      <w:tr w:rsidR="00820FAB" w:rsidRPr="00396A8B" w14:paraId="1857A5C1" w14:textId="77777777" w:rsidTr="00026EAD">
        <w:trPr>
          <w:trHeight w:val="100"/>
        </w:trPr>
        <w:tc>
          <w:tcPr>
            <w:tcW w:w="8789" w:type="dxa"/>
            <w:gridSpan w:val="12"/>
          </w:tcPr>
          <w:p w14:paraId="7779A8A8" w14:textId="4577ACDF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Cs w:val="22"/>
              </w:rPr>
            </w:pPr>
            <w:r w:rsidRPr="00396A8B">
              <w:rPr>
                <w:rFonts w:asciiTheme="minorHAnsi" w:hAnsiTheme="minorHAnsi" w:cs="Arial"/>
                <w:b/>
                <w:szCs w:val="22"/>
              </w:rPr>
              <w:t>Corticosteroid:</w:t>
            </w:r>
            <w:r w:rsidRPr="00396A8B">
              <w:rPr>
                <w:rFonts w:asciiTheme="minorHAnsi" w:hAnsiTheme="minorHAnsi" w:cs="Arial"/>
                <w:szCs w:val="22"/>
              </w:rPr>
              <w:t xml:space="preserve"> Prednisolone 5mg tablets x </w:t>
            </w:r>
            <w:r w:rsidRPr="00A65F6B">
              <w:rPr>
                <w:rFonts w:asciiTheme="minorHAnsi" w:hAnsiTheme="minorHAnsi" w:cs="Arial"/>
                <w:szCs w:val="22"/>
              </w:rPr>
              <w:t>[42 or 84 depending on what the local arrangements recommend</w:t>
            </w:r>
            <w:r w:rsidR="00A65F6B">
              <w:rPr>
                <w:rFonts w:asciiTheme="minorHAnsi" w:hAnsiTheme="minorHAnsi" w:cs="Arial"/>
                <w:szCs w:val="22"/>
              </w:rPr>
              <w:t xml:space="preserve"> – delete as applicable</w:t>
            </w:r>
            <w:r w:rsidRPr="00A65F6B">
              <w:rPr>
                <w:rFonts w:asciiTheme="minorHAnsi" w:hAnsiTheme="minorHAnsi" w:cs="Arial"/>
                <w:szCs w:val="22"/>
              </w:rPr>
              <w:t>]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11907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4"/>
              </w:tcPr>
              <w:p w14:paraId="114828F3" w14:textId="77777777" w:rsidR="00820FAB" w:rsidRPr="00396A8B" w:rsidRDefault="00103EFA" w:rsidP="00103EFA">
                <w:pPr>
                  <w:ind w:right="81"/>
                  <w:jc w:val="center"/>
                  <w:rPr>
                    <w:rFonts w:asciiTheme="minorHAnsi" w:hAnsiTheme="minorHAnsi" w:cs="Arial"/>
                    <w:sz w:val="32"/>
                    <w:szCs w:val="44"/>
                  </w:rPr>
                </w:pPr>
                <w:r w:rsidRPr="00396A8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820FAB" w:rsidRPr="00396A8B" w14:paraId="73754071" w14:textId="77777777" w:rsidTr="00026EAD">
        <w:trPr>
          <w:trHeight w:val="100"/>
        </w:trPr>
        <w:tc>
          <w:tcPr>
            <w:tcW w:w="8789" w:type="dxa"/>
            <w:gridSpan w:val="12"/>
          </w:tcPr>
          <w:p w14:paraId="757EAEC8" w14:textId="3526A60F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96A8B">
              <w:rPr>
                <w:rFonts w:asciiTheme="minorHAnsi" w:hAnsiTheme="minorHAnsi" w:cs="Arial"/>
                <w:b/>
                <w:szCs w:val="22"/>
              </w:rPr>
              <w:t>Antibiotic</w:t>
            </w:r>
            <w:r w:rsidR="009A59F8" w:rsidRPr="00396A8B">
              <w:rPr>
                <w:rFonts w:asciiTheme="minorHAnsi" w:hAnsiTheme="minorHAnsi" w:cs="Arial"/>
                <w:b/>
                <w:szCs w:val="22"/>
              </w:rPr>
              <w:t xml:space="preserve"> (select one)</w:t>
            </w:r>
            <w:r w:rsidRPr="00396A8B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1417" w:type="dxa"/>
            <w:gridSpan w:val="4"/>
          </w:tcPr>
          <w:p w14:paraId="18042E69" w14:textId="77777777" w:rsidR="00820FAB" w:rsidRPr="00396A8B" w:rsidRDefault="00820FAB" w:rsidP="00103EFA">
            <w:pPr>
              <w:ind w:right="81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</w:tr>
      <w:tr w:rsidR="00820FAB" w:rsidRPr="00396A8B" w14:paraId="2FA0585F" w14:textId="77777777" w:rsidTr="00026EAD">
        <w:trPr>
          <w:trHeight w:val="100"/>
        </w:trPr>
        <w:tc>
          <w:tcPr>
            <w:tcW w:w="8789" w:type="dxa"/>
            <w:gridSpan w:val="12"/>
          </w:tcPr>
          <w:p w14:paraId="74362822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Cs w:val="22"/>
              </w:rPr>
            </w:pPr>
            <w:r w:rsidRPr="00396A8B">
              <w:rPr>
                <w:rFonts w:asciiTheme="minorHAnsi" w:hAnsiTheme="minorHAnsi" w:cs="Arial"/>
                <w:szCs w:val="22"/>
              </w:rPr>
              <w:t>Amoxicillin 500mg capsules x 15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20185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4"/>
              </w:tcPr>
              <w:p w14:paraId="5CAE8E92" w14:textId="77777777" w:rsidR="00820FAB" w:rsidRPr="00396A8B" w:rsidRDefault="00103EFA" w:rsidP="00103EFA">
                <w:pPr>
                  <w:ind w:right="81"/>
                  <w:jc w:val="center"/>
                  <w:rPr>
                    <w:rFonts w:asciiTheme="minorHAnsi" w:hAnsiTheme="minorHAnsi" w:cs="Arial"/>
                    <w:sz w:val="32"/>
                    <w:szCs w:val="44"/>
                  </w:rPr>
                </w:pPr>
                <w:r w:rsidRPr="00396A8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820FAB" w:rsidRPr="00396A8B" w14:paraId="02C0EC46" w14:textId="77777777" w:rsidTr="00026EAD">
        <w:trPr>
          <w:trHeight w:val="100"/>
        </w:trPr>
        <w:tc>
          <w:tcPr>
            <w:tcW w:w="8789" w:type="dxa"/>
            <w:gridSpan w:val="12"/>
          </w:tcPr>
          <w:p w14:paraId="356B0C7A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Cs w:val="22"/>
              </w:rPr>
            </w:pPr>
            <w:r w:rsidRPr="00396A8B">
              <w:rPr>
                <w:rFonts w:asciiTheme="minorHAnsi" w:hAnsiTheme="minorHAnsi" w:cs="Arial"/>
                <w:szCs w:val="22"/>
              </w:rPr>
              <w:t>Doxycycline 100mg capsules x 6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12032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4"/>
              </w:tcPr>
              <w:p w14:paraId="66CA8799" w14:textId="77777777" w:rsidR="00820FAB" w:rsidRPr="00396A8B" w:rsidRDefault="00103EFA" w:rsidP="00103EFA">
                <w:pPr>
                  <w:ind w:right="81"/>
                  <w:jc w:val="center"/>
                  <w:rPr>
                    <w:rFonts w:asciiTheme="minorHAnsi" w:hAnsiTheme="minorHAnsi" w:cs="Arial"/>
                    <w:sz w:val="32"/>
                    <w:szCs w:val="44"/>
                  </w:rPr>
                </w:pPr>
                <w:r w:rsidRPr="00396A8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820FAB" w:rsidRPr="00396A8B" w14:paraId="7931E4AA" w14:textId="77777777" w:rsidTr="00026EAD">
        <w:trPr>
          <w:trHeight w:val="100"/>
        </w:trPr>
        <w:tc>
          <w:tcPr>
            <w:tcW w:w="8789" w:type="dxa"/>
            <w:gridSpan w:val="12"/>
          </w:tcPr>
          <w:p w14:paraId="3E34FE4A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Cs w:val="22"/>
              </w:rPr>
            </w:pPr>
            <w:r w:rsidRPr="00396A8B">
              <w:rPr>
                <w:rFonts w:asciiTheme="minorHAnsi" w:hAnsiTheme="minorHAnsi" w:cs="Arial"/>
                <w:szCs w:val="22"/>
              </w:rPr>
              <w:t>Co-amoxiclav 500/125mg tablets x 15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-69037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4"/>
              </w:tcPr>
              <w:p w14:paraId="120C33F4" w14:textId="77777777" w:rsidR="00820FAB" w:rsidRPr="00396A8B" w:rsidRDefault="00103EFA" w:rsidP="00103EFA">
                <w:pPr>
                  <w:ind w:right="81"/>
                  <w:jc w:val="center"/>
                  <w:rPr>
                    <w:rFonts w:asciiTheme="minorHAnsi" w:hAnsiTheme="minorHAnsi" w:cs="Arial"/>
                    <w:sz w:val="32"/>
                    <w:szCs w:val="44"/>
                  </w:rPr>
                </w:pPr>
                <w:r w:rsidRPr="00396A8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820FAB" w:rsidRPr="00396A8B" w14:paraId="41867714" w14:textId="77777777" w:rsidTr="00026EAD">
        <w:trPr>
          <w:trHeight w:val="530"/>
        </w:trPr>
        <w:tc>
          <w:tcPr>
            <w:tcW w:w="10206" w:type="dxa"/>
            <w:gridSpan w:val="16"/>
          </w:tcPr>
          <w:p w14:paraId="0A1E4379" w14:textId="5987C87D" w:rsidR="00820FAB" w:rsidRPr="00396A8B" w:rsidRDefault="004771BA" w:rsidP="00820FAB">
            <w:pPr>
              <w:spacing w:before="60" w:after="60"/>
              <w:ind w:right="79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at this pharmacy on     </w:t>
            </w:r>
            <w:r>
              <w:rPr>
                <w:rFonts w:asciiTheme="minorHAnsi" w:hAnsiTheme="minorHAnsi" w:cs="Arial"/>
              </w:rPr>
              <w:tab/>
              <w:t>/</w:t>
            </w:r>
            <w:r>
              <w:rPr>
                <w:rFonts w:asciiTheme="minorHAnsi" w:hAnsiTheme="minorHAnsi" w:cs="Arial"/>
              </w:rPr>
              <w:tab/>
              <w:t>/20</w:t>
            </w:r>
          </w:p>
          <w:p w14:paraId="460F3A38" w14:textId="77777777" w:rsidR="00820FAB" w:rsidRPr="00396A8B" w:rsidRDefault="00820FAB" w:rsidP="00820FAB">
            <w:pPr>
              <w:ind w:left="34" w:right="-203"/>
              <w:rPr>
                <w:rFonts w:asciiTheme="minorHAnsi" w:hAnsiTheme="minorHAnsi" w:cs="Arial"/>
                <w:b/>
              </w:rPr>
            </w:pPr>
          </w:p>
          <w:p w14:paraId="51395833" w14:textId="1478E0AD" w:rsidR="00820FAB" w:rsidRPr="00396A8B" w:rsidRDefault="00820FAB" w:rsidP="00820FAB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 xml:space="preserve">The service was commissioned by </w:t>
            </w:r>
            <w:r w:rsidR="00A65F6B">
              <w:rPr>
                <w:rFonts w:asciiTheme="minorHAnsi" w:hAnsiTheme="minorHAnsi" w:cs="Arial"/>
              </w:rPr>
              <w:t>[</w:t>
            </w:r>
            <w:r w:rsidRPr="00A65F6B">
              <w:rPr>
                <w:rFonts w:asciiTheme="minorHAnsi" w:hAnsiTheme="minorHAnsi" w:cs="Arial"/>
              </w:rPr>
              <w:t>xxx</w:t>
            </w:r>
            <w:r w:rsidR="00A65F6B">
              <w:rPr>
                <w:rFonts w:asciiTheme="minorHAnsi" w:hAnsiTheme="minorHAnsi" w:cs="Arial"/>
              </w:rPr>
              <w:t>]</w:t>
            </w:r>
            <w:r w:rsidRPr="00396A8B">
              <w:rPr>
                <w:rFonts w:asciiTheme="minorHAnsi" w:hAnsiTheme="minorHAnsi" w:cs="Arial"/>
              </w:rPr>
              <w:t xml:space="preserve"> Clinical Commissioning Group</w:t>
            </w:r>
          </w:p>
          <w:p w14:paraId="1FF97EE9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820FAB" w:rsidRPr="00396A8B" w14:paraId="64677B34" w14:textId="77777777" w:rsidTr="00026EAD">
        <w:tc>
          <w:tcPr>
            <w:tcW w:w="10206" w:type="dxa"/>
            <w:gridSpan w:val="16"/>
          </w:tcPr>
          <w:p w14:paraId="67D9DA7E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  <w:p w14:paraId="2B9FFEC6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96A8B">
              <w:rPr>
                <w:rFonts w:asciiTheme="minorHAnsi" w:hAnsiTheme="minorHAnsi" w:cs="Arial"/>
              </w:rPr>
              <w:t xml:space="preserve">Additional comments </w:t>
            </w:r>
          </w:p>
          <w:p w14:paraId="33FDB418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26F2BF1B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499A461A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3E801E60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541A14ED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07A1AFF4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60E7CDAC" w14:textId="77777777" w:rsidR="00820FAB" w:rsidRPr="00396A8B" w:rsidRDefault="00820FAB" w:rsidP="00820FAB">
            <w:pPr>
              <w:ind w:right="81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37CA3BDE" w14:textId="77777777" w:rsidR="00820FAB" w:rsidRPr="00396A8B" w:rsidRDefault="00820FAB" w:rsidP="00820FAB">
            <w:pPr>
              <w:ind w:right="81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0EE65A3" w14:textId="77777777" w:rsidR="00FF534A" w:rsidRPr="00396A8B" w:rsidRDefault="00FF534A" w:rsidP="00244EB6">
      <w:pPr>
        <w:ind w:left="-567" w:right="81"/>
        <w:jc w:val="both"/>
        <w:rPr>
          <w:rFonts w:asciiTheme="minorHAnsi" w:hAnsiTheme="minorHAnsi" w:cs="Arial"/>
        </w:rPr>
      </w:pPr>
    </w:p>
    <w:tbl>
      <w:tblPr>
        <w:tblW w:w="10206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543"/>
      </w:tblGrid>
      <w:tr w:rsidR="00C02D57" w:rsidRPr="00396A8B" w14:paraId="10073B6D" w14:textId="77777777" w:rsidTr="00026EAD">
        <w:tc>
          <w:tcPr>
            <w:tcW w:w="1985" w:type="dxa"/>
          </w:tcPr>
          <w:p w14:paraId="04BDFFB3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  <w:sz w:val="6"/>
                <w:szCs w:val="6"/>
              </w:rPr>
            </w:pPr>
          </w:p>
          <w:p w14:paraId="080735A5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>Pharmacy</w:t>
            </w:r>
          </w:p>
          <w:p w14:paraId="17A1B696" w14:textId="77777777" w:rsidR="00C02D57" w:rsidRPr="00396A8B" w:rsidRDefault="00820FAB" w:rsidP="009D2B60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>n</w:t>
            </w:r>
            <w:r w:rsidR="00C02D57" w:rsidRPr="00396A8B">
              <w:rPr>
                <w:rFonts w:asciiTheme="minorHAnsi" w:hAnsiTheme="minorHAnsi" w:cs="Arial"/>
              </w:rPr>
              <w:t>ame</w:t>
            </w:r>
            <w:r w:rsidRPr="00396A8B">
              <w:rPr>
                <w:rFonts w:asciiTheme="minorHAnsi" w:hAnsiTheme="minorHAnsi" w:cs="Arial"/>
              </w:rPr>
              <w:t>:</w:t>
            </w:r>
          </w:p>
          <w:p w14:paraId="31E66273" w14:textId="77777777" w:rsidR="00C02D57" w:rsidRPr="00396A8B" w:rsidRDefault="00C02D57" w:rsidP="009D2B60">
            <w:pPr>
              <w:ind w:left="-108" w:right="-203"/>
              <w:rPr>
                <w:rFonts w:asciiTheme="minorHAnsi" w:hAnsiTheme="minorHAnsi" w:cs="Arial"/>
                <w:sz w:val="6"/>
                <w:szCs w:val="6"/>
              </w:rPr>
            </w:pPr>
            <w:r w:rsidRPr="00396A8B">
              <w:rPr>
                <w:rFonts w:asciiTheme="minorHAnsi" w:hAnsiTheme="minorHAnsi" w:cs="Arial"/>
                <w:sz w:val="6"/>
                <w:szCs w:val="6"/>
              </w:rPr>
              <w:t xml:space="preserve"> </w:t>
            </w:r>
          </w:p>
        </w:tc>
        <w:tc>
          <w:tcPr>
            <w:tcW w:w="3118" w:type="dxa"/>
          </w:tcPr>
          <w:p w14:paraId="6E5B93F7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60" w:type="dxa"/>
          </w:tcPr>
          <w:p w14:paraId="4A4861CB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  <w:sz w:val="6"/>
                <w:szCs w:val="6"/>
              </w:rPr>
            </w:pPr>
            <w:r w:rsidRPr="00396A8B">
              <w:rPr>
                <w:rFonts w:asciiTheme="minorHAnsi" w:hAnsiTheme="minorHAnsi" w:cs="Arial"/>
                <w:sz w:val="6"/>
                <w:szCs w:val="6"/>
              </w:rPr>
              <w:t xml:space="preserve"> </w:t>
            </w:r>
          </w:p>
          <w:p w14:paraId="55DC7459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>Telephone</w:t>
            </w:r>
            <w:r w:rsidR="00820FAB" w:rsidRPr="00396A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43" w:type="dxa"/>
          </w:tcPr>
          <w:p w14:paraId="05685EBD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</w:p>
        </w:tc>
      </w:tr>
      <w:tr w:rsidR="00C02D57" w:rsidRPr="00396A8B" w14:paraId="4A14786F" w14:textId="77777777" w:rsidTr="00026EAD">
        <w:tc>
          <w:tcPr>
            <w:tcW w:w="1985" w:type="dxa"/>
          </w:tcPr>
          <w:p w14:paraId="007F7202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  <w:sz w:val="6"/>
                <w:szCs w:val="6"/>
              </w:rPr>
            </w:pPr>
          </w:p>
          <w:p w14:paraId="34456D0D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  <w:r w:rsidRPr="00396A8B">
              <w:rPr>
                <w:rFonts w:asciiTheme="minorHAnsi" w:hAnsiTheme="minorHAnsi" w:cs="Arial"/>
              </w:rPr>
              <w:t>Address</w:t>
            </w:r>
            <w:r w:rsidR="00820FAB" w:rsidRPr="00396A8B">
              <w:rPr>
                <w:rFonts w:asciiTheme="minorHAnsi" w:hAnsiTheme="minorHAnsi" w:cs="Arial"/>
              </w:rPr>
              <w:t>:</w:t>
            </w:r>
          </w:p>
          <w:p w14:paraId="667559A6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</w:p>
        </w:tc>
        <w:tc>
          <w:tcPr>
            <w:tcW w:w="8221" w:type="dxa"/>
            <w:gridSpan w:val="3"/>
          </w:tcPr>
          <w:p w14:paraId="3EFD170D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  <w:sz w:val="6"/>
                <w:szCs w:val="6"/>
              </w:rPr>
            </w:pPr>
          </w:p>
          <w:p w14:paraId="0E6A1283" w14:textId="77777777" w:rsidR="00C02D57" w:rsidRPr="00396A8B" w:rsidRDefault="00C02D57" w:rsidP="009D2B60">
            <w:pPr>
              <w:ind w:right="-203"/>
              <w:rPr>
                <w:rFonts w:asciiTheme="minorHAnsi" w:hAnsiTheme="minorHAnsi" w:cs="Arial"/>
              </w:rPr>
            </w:pPr>
          </w:p>
          <w:p w14:paraId="1654D554" w14:textId="77777777" w:rsidR="00820FAB" w:rsidRPr="00396A8B" w:rsidRDefault="00820FAB" w:rsidP="009D2B60">
            <w:pPr>
              <w:ind w:right="-203"/>
              <w:rPr>
                <w:rFonts w:asciiTheme="minorHAnsi" w:hAnsiTheme="minorHAnsi" w:cs="Arial"/>
              </w:rPr>
            </w:pPr>
          </w:p>
          <w:p w14:paraId="4F88B1A9" w14:textId="77777777" w:rsidR="00820FAB" w:rsidRPr="00396A8B" w:rsidRDefault="00820FAB" w:rsidP="009D2B60">
            <w:pPr>
              <w:ind w:right="-203"/>
              <w:rPr>
                <w:rFonts w:asciiTheme="minorHAnsi" w:hAnsiTheme="minorHAnsi" w:cs="Arial"/>
              </w:rPr>
            </w:pPr>
          </w:p>
        </w:tc>
      </w:tr>
    </w:tbl>
    <w:p w14:paraId="0E5D2493" w14:textId="77777777" w:rsidR="00300881" w:rsidRPr="00052256" w:rsidRDefault="00300881" w:rsidP="00C02D57">
      <w:pPr>
        <w:ind w:right="-203"/>
        <w:rPr>
          <w:rFonts w:ascii="Arial" w:hAnsi="Arial" w:cs="Arial"/>
          <w:b/>
        </w:rPr>
      </w:pPr>
    </w:p>
    <w:sectPr w:rsidR="00300881" w:rsidRPr="00052256" w:rsidSect="005D4F41">
      <w:footerReference w:type="default" r:id="rId8"/>
      <w:pgSz w:w="11906" w:h="16838"/>
      <w:pgMar w:top="851" w:right="926" w:bottom="284" w:left="126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8745" w14:textId="77777777" w:rsidR="00A81A4F" w:rsidRDefault="00A81A4F">
      <w:r>
        <w:separator/>
      </w:r>
    </w:p>
  </w:endnote>
  <w:endnote w:type="continuationSeparator" w:id="0">
    <w:p w14:paraId="320FB628" w14:textId="77777777" w:rsidR="00A81A4F" w:rsidRDefault="00A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BA86" w14:textId="77777777" w:rsidR="005D4F41" w:rsidRPr="00FD30F7" w:rsidRDefault="005D4F41" w:rsidP="005D4F41">
    <w:pPr>
      <w:pStyle w:val="Footer"/>
      <w:rPr>
        <w:rFonts w:ascii="Verdana" w:hAnsi="Verdana"/>
        <w:sz w:val="12"/>
        <w:szCs w:val="12"/>
      </w:rPr>
    </w:pPr>
  </w:p>
  <w:tbl>
    <w:tblPr>
      <w:tblW w:w="10632" w:type="dxa"/>
      <w:tblInd w:w="-459" w:type="dxa"/>
      <w:tblLook w:val="01E0" w:firstRow="1" w:lastRow="1" w:firstColumn="1" w:lastColumn="1" w:noHBand="0" w:noVBand="0"/>
    </w:tblPr>
    <w:tblGrid>
      <w:gridCol w:w="10632"/>
    </w:tblGrid>
    <w:tr w:rsidR="005D4F41" w:rsidRPr="00EE36C3" w14:paraId="51ADD532" w14:textId="77777777" w:rsidTr="008125C6">
      <w:trPr>
        <w:trHeight w:val="416"/>
      </w:trPr>
      <w:tc>
        <w:tcPr>
          <w:tcW w:w="10632" w:type="dxa"/>
        </w:tcPr>
        <w:p w14:paraId="3AAE743B" w14:textId="77777777" w:rsidR="005D4F41" w:rsidRPr="00AD560D" w:rsidRDefault="005D4F41" w:rsidP="005D4F41">
          <w:pPr>
            <w:pStyle w:val="Header"/>
            <w:tabs>
              <w:tab w:val="clear" w:pos="4153"/>
              <w:tab w:val="center" w:pos="2042"/>
            </w:tabs>
            <w:ind w:right="318"/>
            <w:jc w:val="right"/>
            <w:rPr>
              <w:rFonts w:ascii="Arial" w:hAnsi="Arial" w:cs="Arial"/>
              <w:bCs/>
              <w:color w:val="333333"/>
              <w:sz w:val="16"/>
              <w:szCs w:val="16"/>
              <w:lang w:val="en-GB" w:eastAsia="en-GB"/>
            </w:rPr>
          </w:pPr>
          <w:r w:rsidRPr="00AD560D">
            <w:rPr>
              <w:rFonts w:ascii="Arial" w:hAnsi="Arial" w:cs="Arial"/>
              <w:b/>
              <w:sz w:val="22"/>
              <w:szCs w:val="22"/>
              <w:lang w:val="en-GB" w:eastAsia="en-GB"/>
            </w:rPr>
            <w:t>CONFIDENTIAL</w:t>
          </w:r>
        </w:p>
      </w:tc>
    </w:tr>
  </w:tbl>
  <w:p w14:paraId="14D8D03C" w14:textId="77777777" w:rsidR="005D4F41" w:rsidRDefault="005D4F41" w:rsidP="005D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5C32" w14:textId="77777777" w:rsidR="00A81A4F" w:rsidRDefault="00A81A4F">
      <w:r>
        <w:separator/>
      </w:r>
    </w:p>
  </w:footnote>
  <w:footnote w:type="continuationSeparator" w:id="0">
    <w:p w14:paraId="069B9DE7" w14:textId="77777777" w:rsidR="00A81A4F" w:rsidRDefault="00A8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3"/>
    <w:rsid w:val="00026EAD"/>
    <w:rsid w:val="00052256"/>
    <w:rsid w:val="00060AEA"/>
    <w:rsid w:val="000812D6"/>
    <w:rsid w:val="00091B14"/>
    <w:rsid w:val="000D4310"/>
    <w:rsid w:val="00103EFA"/>
    <w:rsid w:val="001113A1"/>
    <w:rsid w:val="00141E1E"/>
    <w:rsid w:val="00145242"/>
    <w:rsid w:val="00177948"/>
    <w:rsid w:val="001942AB"/>
    <w:rsid w:val="001A7C3F"/>
    <w:rsid w:val="001F2FF4"/>
    <w:rsid w:val="002143B5"/>
    <w:rsid w:val="0022211D"/>
    <w:rsid w:val="00236D55"/>
    <w:rsid w:val="00244EB6"/>
    <w:rsid w:val="002470D1"/>
    <w:rsid w:val="00274F8B"/>
    <w:rsid w:val="00280071"/>
    <w:rsid w:val="00292373"/>
    <w:rsid w:val="00293D1D"/>
    <w:rsid w:val="002A3ACE"/>
    <w:rsid w:val="002B7053"/>
    <w:rsid w:val="002F0531"/>
    <w:rsid w:val="002F1F81"/>
    <w:rsid w:val="002F3644"/>
    <w:rsid w:val="002F702A"/>
    <w:rsid w:val="00300881"/>
    <w:rsid w:val="003054E1"/>
    <w:rsid w:val="00317055"/>
    <w:rsid w:val="00351682"/>
    <w:rsid w:val="003633BA"/>
    <w:rsid w:val="00396A8B"/>
    <w:rsid w:val="003A62AC"/>
    <w:rsid w:val="003C580B"/>
    <w:rsid w:val="003E56ED"/>
    <w:rsid w:val="004072FF"/>
    <w:rsid w:val="0047673A"/>
    <w:rsid w:val="004771BA"/>
    <w:rsid w:val="0049161C"/>
    <w:rsid w:val="004A0F98"/>
    <w:rsid w:val="004B6CB9"/>
    <w:rsid w:val="004E1014"/>
    <w:rsid w:val="004F3869"/>
    <w:rsid w:val="00504034"/>
    <w:rsid w:val="0052500D"/>
    <w:rsid w:val="005859C7"/>
    <w:rsid w:val="00591E36"/>
    <w:rsid w:val="005A417E"/>
    <w:rsid w:val="005B083E"/>
    <w:rsid w:val="005C5317"/>
    <w:rsid w:val="005D03B6"/>
    <w:rsid w:val="005D3630"/>
    <w:rsid w:val="005D4F41"/>
    <w:rsid w:val="005F4F83"/>
    <w:rsid w:val="006141D7"/>
    <w:rsid w:val="0063541B"/>
    <w:rsid w:val="00664219"/>
    <w:rsid w:val="006669A6"/>
    <w:rsid w:val="006F619C"/>
    <w:rsid w:val="006F6928"/>
    <w:rsid w:val="00703604"/>
    <w:rsid w:val="00737060"/>
    <w:rsid w:val="007562D9"/>
    <w:rsid w:val="0076043C"/>
    <w:rsid w:val="007A3C1B"/>
    <w:rsid w:val="007D1CE8"/>
    <w:rsid w:val="007D2D47"/>
    <w:rsid w:val="007E14BC"/>
    <w:rsid w:val="007F18E4"/>
    <w:rsid w:val="00805B6D"/>
    <w:rsid w:val="008125C6"/>
    <w:rsid w:val="00813E0C"/>
    <w:rsid w:val="00820FAB"/>
    <w:rsid w:val="008369AA"/>
    <w:rsid w:val="0084151B"/>
    <w:rsid w:val="00843586"/>
    <w:rsid w:val="00852489"/>
    <w:rsid w:val="00870645"/>
    <w:rsid w:val="0088128A"/>
    <w:rsid w:val="008A4067"/>
    <w:rsid w:val="008C63EB"/>
    <w:rsid w:val="00911C98"/>
    <w:rsid w:val="00951F33"/>
    <w:rsid w:val="00965EC3"/>
    <w:rsid w:val="00974E15"/>
    <w:rsid w:val="0097799B"/>
    <w:rsid w:val="00986281"/>
    <w:rsid w:val="009A59F8"/>
    <w:rsid w:val="009C0098"/>
    <w:rsid w:val="009C2F0C"/>
    <w:rsid w:val="009C354B"/>
    <w:rsid w:val="009D1C89"/>
    <w:rsid w:val="00A36C9C"/>
    <w:rsid w:val="00A3762C"/>
    <w:rsid w:val="00A46AC9"/>
    <w:rsid w:val="00A65F6B"/>
    <w:rsid w:val="00A74F21"/>
    <w:rsid w:val="00A8014A"/>
    <w:rsid w:val="00A81A4F"/>
    <w:rsid w:val="00A931DA"/>
    <w:rsid w:val="00AA434A"/>
    <w:rsid w:val="00AD560D"/>
    <w:rsid w:val="00AE6AE0"/>
    <w:rsid w:val="00AF09F5"/>
    <w:rsid w:val="00B07B6C"/>
    <w:rsid w:val="00B133EB"/>
    <w:rsid w:val="00B21133"/>
    <w:rsid w:val="00BF2B4F"/>
    <w:rsid w:val="00C02D57"/>
    <w:rsid w:val="00C26BF3"/>
    <w:rsid w:val="00C35215"/>
    <w:rsid w:val="00C53C12"/>
    <w:rsid w:val="00C620B7"/>
    <w:rsid w:val="00C77396"/>
    <w:rsid w:val="00CD3EF9"/>
    <w:rsid w:val="00CE3F98"/>
    <w:rsid w:val="00D334ED"/>
    <w:rsid w:val="00D818CF"/>
    <w:rsid w:val="00D871C8"/>
    <w:rsid w:val="00DE4DC9"/>
    <w:rsid w:val="00DF6AD0"/>
    <w:rsid w:val="00E0072B"/>
    <w:rsid w:val="00E3279C"/>
    <w:rsid w:val="00E566B4"/>
    <w:rsid w:val="00E60F74"/>
    <w:rsid w:val="00E61E54"/>
    <w:rsid w:val="00E62BAD"/>
    <w:rsid w:val="00E64C69"/>
    <w:rsid w:val="00E77767"/>
    <w:rsid w:val="00ED7A9B"/>
    <w:rsid w:val="00EE36C3"/>
    <w:rsid w:val="00EF0DF6"/>
    <w:rsid w:val="00F010D9"/>
    <w:rsid w:val="00F3431D"/>
    <w:rsid w:val="00F61A4D"/>
    <w:rsid w:val="00F624DD"/>
    <w:rsid w:val="00F73D0A"/>
    <w:rsid w:val="00F87878"/>
    <w:rsid w:val="00F959AA"/>
    <w:rsid w:val="00FD30F7"/>
    <w:rsid w:val="00FF085E"/>
    <w:rsid w:val="00FF534A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78BE8"/>
  <w15:docId w15:val="{0659AA77-7748-4DEE-8D6D-342286A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3E9D-EDD7-4D37-BCC7-80C3B6E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GP notification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GP notification</dc:title>
  <dc:creator>Alastair Buxton</dc:creator>
  <cp:lastModifiedBy>Rosie Taylor</cp:lastModifiedBy>
  <cp:revision>12</cp:revision>
  <cp:lastPrinted>2011-08-01T12:42:00Z</cp:lastPrinted>
  <dcterms:created xsi:type="dcterms:W3CDTF">2016-08-08T15:29:00Z</dcterms:created>
  <dcterms:modified xsi:type="dcterms:W3CDTF">2017-07-25T10:03:00Z</dcterms:modified>
</cp:coreProperties>
</file>