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46557" w14:textId="77777777" w:rsidR="00742504" w:rsidRPr="00DF2490" w:rsidRDefault="00742504" w:rsidP="004C04A1">
      <w:pPr>
        <w:spacing w:after="0" w:line="200" w:lineRule="exact"/>
        <w:jc w:val="both"/>
        <w:rPr>
          <w:rFonts w:ascii="Arial" w:hAnsi="Arial" w:cs="Arial"/>
          <w:vanish/>
          <w:sz w:val="20"/>
          <w:szCs w:val="20"/>
          <w:lang w:val="en-GB"/>
          <w:specVanish/>
        </w:rPr>
      </w:pPr>
    </w:p>
    <w:p w14:paraId="7BC0C00D" w14:textId="480C4C55" w:rsidR="00742504" w:rsidRPr="002F3074" w:rsidRDefault="00DF2490" w:rsidP="004C04A1">
      <w:pPr>
        <w:spacing w:before="25" w:after="0" w:line="240" w:lineRule="auto"/>
        <w:ind w:right="-20"/>
        <w:jc w:val="both"/>
        <w:rPr>
          <w:rFonts w:eastAsia="Arial" w:cs="Arial"/>
          <w:b/>
          <w:color w:val="519680"/>
          <w:sz w:val="28"/>
          <w:szCs w:val="28"/>
          <w:lang w:val="en-GB"/>
        </w:rPr>
      </w:pPr>
      <w:r>
        <w:rPr>
          <w:rFonts w:eastAsia="Arial" w:cs="Arial"/>
          <w:b/>
          <w:color w:val="519680"/>
          <w:sz w:val="28"/>
          <w:szCs w:val="28"/>
          <w:lang w:val="en-GB"/>
        </w:rPr>
        <w:t xml:space="preserve"> </w:t>
      </w:r>
      <w:r w:rsidR="00E92C71" w:rsidRPr="002F3074">
        <w:rPr>
          <w:rFonts w:eastAsia="Arial" w:cs="Arial"/>
          <w:b/>
          <w:color w:val="519680"/>
          <w:sz w:val="28"/>
          <w:szCs w:val="28"/>
          <w:lang w:val="en-GB"/>
        </w:rPr>
        <w:t xml:space="preserve">Template </w:t>
      </w:r>
      <w:r w:rsidR="00F01371" w:rsidRPr="002F3074">
        <w:rPr>
          <w:rFonts w:eastAsia="Arial" w:cs="Arial"/>
          <w:b/>
          <w:color w:val="519680"/>
          <w:sz w:val="28"/>
          <w:szCs w:val="28"/>
          <w:lang w:val="en-GB"/>
        </w:rPr>
        <w:t>s</w:t>
      </w:r>
      <w:r w:rsidR="00E92C71" w:rsidRPr="002F3074">
        <w:rPr>
          <w:rFonts w:eastAsia="Arial" w:cs="Arial"/>
          <w:b/>
          <w:color w:val="519680"/>
          <w:sz w:val="28"/>
          <w:szCs w:val="28"/>
          <w:lang w:val="en-GB"/>
        </w:rPr>
        <w:t xml:space="preserve">ervice </w:t>
      </w:r>
      <w:r w:rsidR="00F01371" w:rsidRPr="002F3074">
        <w:rPr>
          <w:rFonts w:eastAsia="Arial" w:cs="Arial"/>
          <w:b/>
          <w:color w:val="519680"/>
          <w:sz w:val="28"/>
          <w:szCs w:val="28"/>
          <w:lang w:val="en-GB"/>
        </w:rPr>
        <w:t>s</w:t>
      </w:r>
      <w:r w:rsidR="00E92C71" w:rsidRPr="002F3074">
        <w:rPr>
          <w:rFonts w:eastAsia="Arial" w:cs="Arial"/>
          <w:b/>
          <w:color w:val="519680"/>
          <w:sz w:val="28"/>
          <w:szCs w:val="28"/>
          <w:lang w:val="en-GB"/>
        </w:rPr>
        <w:t xml:space="preserve">pecification for </w:t>
      </w:r>
      <w:r w:rsidR="0006510F" w:rsidRPr="002F3074">
        <w:rPr>
          <w:rFonts w:eastAsia="Arial" w:cs="Arial"/>
          <w:b/>
          <w:color w:val="519680"/>
          <w:sz w:val="28"/>
          <w:szCs w:val="28"/>
          <w:lang w:val="en-GB"/>
        </w:rPr>
        <w:t>a COPD Rescue P</w:t>
      </w:r>
      <w:r w:rsidR="003E229C" w:rsidRPr="002F3074">
        <w:rPr>
          <w:rFonts w:eastAsia="Arial" w:cs="Arial"/>
          <w:b/>
          <w:color w:val="519680"/>
          <w:sz w:val="28"/>
          <w:szCs w:val="28"/>
          <w:lang w:val="en-GB"/>
        </w:rPr>
        <w:t xml:space="preserve">ack </w:t>
      </w:r>
      <w:r w:rsidR="0006510F" w:rsidRPr="002F3074">
        <w:rPr>
          <w:rFonts w:eastAsia="Arial" w:cs="Arial"/>
          <w:b/>
          <w:color w:val="519680"/>
          <w:sz w:val="28"/>
          <w:szCs w:val="28"/>
          <w:lang w:val="en-GB"/>
        </w:rPr>
        <w:t>S</w:t>
      </w:r>
      <w:r w:rsidR="003E229C" w:rsidRPr="002F3074">
        <w:rPr>
          <w:rFonts w:eastAsia="Arial" w:cs="Arial"/>
          <w:b/>
          <w:color w:val="519680"/>
          <w:sz w:val="28"/>
          <w:szCs w:val="28"/>
          <w:lang w:val="en-GB"/>
        </w:rPr>
        <w:t xml:space="preserve">upply </w:t>
      </w:r>
      <w:r w:rsidR="004977CD" w:rsidRPr="002F3074">
        <w:rPr>
          <w:rFonts w:eastAsia="Arial" w:cs="Arial"/>
          <w:b/>
          <w:color w:val="519680"/>
          <w:sz w:val="28"/>
          <w:szCs w:val="28"/>
          <w:lang w:val="en-GB"/>
        </w:rPr>
        <w:t>S</w:t>
      </w:r>
      <w:r w:rsidR="005E1FB6" w:rsidRPr="002F3074">
        <w:rPr>
          <w:rFonts w:eastAsia="Arial" w:cs="Arial"/>
          <w:b/>
          <w:color w:val="519680"/>
          <w:sz w:val="28"/>
          <w:szCs w:val="28"/>
          <w:lang w:val="en-GB"/>
        </w:rPr>
        <w:t>ervice</w:t>
      </w:r>
      <w:r w:rsidR="0006510F" w:rsidRPr="002F3074">
        <w:rPr>
          <w:rFonts w:eastAsia="Arial" w:cs="Arial"/>
          <w:b/>
          <w:color w:val="519680"/>
          <w:sz w:val="28"/>
          <w:szCs w:val="28"/>
          <w:lang w:val="en-GB"/>
        </w:rPr>
        <w:t xml:space="preserve"> from community pharmacies</w:t>
      </w:r>
    </w:p>
    <w:p w14:paraId="2C949FE5" w14:textId="0786FFEE" w:rsidR="0025638D" w:rsidRPr="002F3074" w:rsidRDefault="0025638D" w:rsidP="004C04A1">
      <w:pPr>
        <w:spacing w:before="25" w:after="0" w:line="240" w:lineRule="auto"/>
        <w:ind w:right="-20"/>
        <w:jc w:val="both"/>
        <w:rPr>
          <w:rFonts w:eastAsia="Arial" w:cs="Arial"/>
          <w:b/>
          <w:color w:val="519680"/>
          <w:sz w:val="18"/>
          <w:szCs w:val="18"/>
          <w:lang w:val="en-GB"/>
        </w:rPr>
      </w:pPr>
      <w:r w:rsidRPr="002F3074">
        <w:rPr>
          <w:rFonts w:cs="Arial"/>
          <w:sz w:val="18"/>
          <w:szCs w:val="18"/>
        </w:rPr>
        <w:t xml:space="preserve">[Originally published </w:t>
      </w:r>
      <w:r w:rsidR="00F85F70">
        <w:rPr>
          <w:rFonts w:cs="Arial"/>
          <w:sz w:val="18"/>
          <w:szCs w:val="18"/>
        </w:rPr>
        <w:t>July 2017</w:t>
      </w:r>
      <w:r w:rsidRPr="002F3074">
        <w:rPr>
          <w:rFonts w:cs="Arial"/>
          <w:sz w:val="18"/>
          <w:szCs w:val="18"/>
        </w:rPr>
        <w:t>]</w:t>
      </w:r>
    </w:p>
    <w:p w14:paraId="5CC6E0B1" w14:textId="77777777" w:rsidR="00742504" w:rsidRPr="002F3074" w:rsidRDefault="00742504" w:rsidP="004C04A1">
      <w:pPr>
        <w:spacing w:before="19" w:after="0" w:line="240" w:lineRule="exact"/>
        <w:jc w:val="both"/>
        <w:rPr>
          <w:rFonts w:cs="Arial"/>
          <w:color w:val="519680"/>
          <w:sz w:val="24"/>
          <w:szCs w:val="24"/>
          <w:lang w:val="en-GB"/>
        </w:rPr>
      </w:pPr>
    </w:p>
    <w:p w14:paraId="54A6D199" w14:textId="73D2BFC8" w:rsidR="00742504" w:rsidRPr="002F3074" w:rsidRDefault="00FE5D70" w:rsidP="004C04A1">
      <w:pPr>
        <w:tabs>
          <w:tab w:val="left" w:pos="820"/>
        </w:tabs>
        <w:spacing w:before="32" w:after="0" w:line="240" w:lineRule="auto"/>
        <w:ind w:left="100" w:right="-20"/>
        <w:jc w:val="both"/>
        <w:rPr>
          <w:rFonts w:eastAsia="Arial" w:cs="Arial"/>
          <w:color w:val="519680"/>
          <w:sz w:val="28"/>
          <w:lang w:val="en-GB"/>
        </w:rPr>
      </w:pPr>
      <w:r w:rsidRPr="002F3074">
        <w:rPr>
          <w:rFonts w:eastAsia="Arial" w:cs="Arial"/>
          <w:b/>
          <w:bCs/>
          <w:color w:val="519680"/>
          <w:sz w:val="28"/>
          <w:lang w:val="en-GB"/>
        </w:rPr>
        <w:t>1.</w:t>
      </w:r>
      <w:r w:rsidRPr="002F3074">
        <w:rPr>
          <w:rFonts w:eastAsia="Arial" w:cs="Arial"/>
          <w:b/>
          <w:bCs/>
          <w:color w:val="519680"/>
          <w:sz w:val="28"/>
          <w:lang w:val="en-GB"/>
        </w:rPr>
        <w:tab/>
        <w:t>This agreement is between</w:t>
      </w:r>
      <w:r w:rsidR="000B2440" w:rsidRPr="002F3074">
        <w:rPr>
          <w:rFonts w:eastAsia="Arial" w:cs="Arial"/>
          <w:b/>
          <w:bCs/>
          <w:color w:val="519680"/>
          <w:sz w:val="28"/>
          <w:lang w:val="en-GB"/>
        </w:rPr>
        <w:t>:</w:t>
      </w:r>
    </w:p>
    <w:p w14:paraId="1EC3B89F" w14:textId="77777777" w:rsidR="00742504" w:rsidRPr="002F3074" w:rsidRDefault="00742504" w:rsidP="004C04A1">
      <w:pPr>
        <w:spacing w:before="13" w:after="0" w:line="240" w:lineRule="exact"/>
        <w:jc w:val="both"/>
        <w:rPr>
          <w:rFonts w:cs="Arial"/>
          <w:sz w:val="24"/>
          <w:szCs w:val="24"/>
          <w:lang w:val="en-GB"/>
        </w:rPr>
      </w:pPr>
    </w:p>
    <w:p w14:paraId="558E5DAA" w14:textId="5607A40E" w:rsidR="00742504" w:rsidRPr="00DF2490" w:rsidRDefault="000B2440" w:rsidP="004C04A1">
      <w:pPr>
        <w:spacing w:after="0" w:line="240" w:lineRule="auto"/>
        <w:ind w:left="820" w:right="3427"/>
        <w:jc w:val="both"/>
        <w:rPr>
          <w:rFonts w:eastAsia="Arial" w:cs="Arial"/>
          <w:lang w:val="en-GB"/>
        </w:rPr>
      </w:pPr>
      <w:r w:rsidRPr="00DF2490">
        <w:rPr>
          <w:rFonts w:eastAsia="Arial" w:cs="Arial"/>
          <w:b/>
          <w:bCs/>
          <w:lang w:val="en-GB"/>
        </w:rPr>
        <w:t>[</w:t>
      </w:r>
      <w:r w:rsidR="000D633B" w:rsidRPr="00DF2490">
        <w:rPr>
          <w:rFonts w:eastAsia="Arial" w:cs="Arial"/>
          <w:b/>
          <w:bCs/>
          <w:lang w:val="en-GB"/>
        </w:rPr>
        <w:t>xxx</w:t>
      </w:r>
      <w:r w:rsidRPr="00DF2490">
        <w:rPr>
          <w:rFonts w:eastAsia="Arial" w:cs="Arial"/>
          <w:b/>
          <w:bCs/>
          <w:lang w:val="en-GB"/>
        </w:rPr>
        <w:t>]</w:t>
      </w:r>
      <w:r w:rsidR="005E1FB6" w:rsidRPr="00DF2490">
        <w:rPr>
          <w:rFonts w:eastAsia="Arial" w:cs="Arial"/>
          <w:b/>
          <w:bCs/>
          <w:lang w:val="en-GB"/>
        </w:rPr>
        <w:t xml:space="preserve"> </w:t>
      </w:r>
      <w:r w:rsidR="003E229C" w:rsidRPr="00DF2490">
        <w:rPr>
          <w:rFonts w:eastAsia="Arial" w:cs="Arial"/>
          <w:b/>
          <w:bCs/>
          <w:lang w:val="en-GB"/>
        </w:rPr>
        <w:t>Clinical Commissioning Group</w:t>
      </w:r>
      <w:r w:rsidR="005E1FB6" w:rsidRPr="00DF2490">
        <w:rPr>
          <w:rFonts w:eastAsia="Arial" w:cs="Arial"/>
          <w:b/>
          <w:bCs/>
          <w:lang w:val="en-GB"/>
        </w:rPr>
        <w:t xml:space="preserve"> </w:t>
      </w:r>
      <w:r w:rsidR="00FE5D70" w:rsidRPr="00DF2490">
        <w:rPr>
          <w:rFonts w:eastAsia="Arial" w:cs="Arial"/>
          <w:bCs/>
          <w:lang w:val="en-GB"/>
        </w:rPr>
        <w:t xml:space="preserve">(the </w:t>
      </w:r>
      <w:r w:rsidR="003E229C" w:rsidRPr="00DF2490">
        <w:rPr>
          <w:rFonts w:eastAsia="Arial" w:cs="Arial"/>
          <w:bCs/>
          <w:lang w:val="en-GB"/>
        </w:rPr>
        <w:t>C</w:t>
      </w:r>
      <w:r w:rsidR="00FE5D70" w:rsidRPr="00DF2490">
        <w:rPr>
          <w:rFonts w:eastAsia="Arial" w:cs="Arial"/>
          <w:bCs/>
          <w:lang w:val="en-GB"/>
        </w:rPr>
        <w:t>ommissioner)</w:t>
      </w:r>
    </w:p>
    <w:p w14:paraId="51AC1B8C" w14:textId="77777777" w:rsidR="00742504" w:rsidRPr="00DF2490" w:rsidRDefault="00742504" w:rsidP="004C04A1">
      <w:pPr>
        <w:spacing w:before="14" w:after="0" w:line="240" w:lineRule="exact"/>
        <w:jc w:val="both"/>
        <w:rPr>
          <w:rFonts w:cs="Arial"/>
          <w:sz w:val="24"/>
          <w:szCs w:val="24"/>
          <w:lang w:val="en-GB"/>
        </w:rPr>
      </w:pPr>
    </w:p>
    <w:p w14:paraId="52A9AD10" w14:textId="0F5FD3F6" w:rsidR="00742504" w:rsidRPr="00DF2490" w:rsidRDefault="000B2440" w:rsidP="004C04A1">
      <w:pPr>
        <w:spacing w:after="0" w:line="240" w:lineRule="auto"/>
        <w:ind w:left="820" w:right="3849"/>
        <w:jc w:val="both"/>
        <w:rPr>
          <w:rFonts w:eastAsia="Arial" w:cs="Arial"/>
          <w:lang w:val="en-GB"/>
        </w:rPr>
      </w:pPr>
      <w:r w:rsidRPr="00DF2490">
        <w:rPr>
          <w:rFonts w:eastAsia="Arial" w:cs="Arial"/>
          <w:lang w:val="en-GB"/>
        </w:rPr>
        <w:t>[</w:t>
      </w:r>
      <w:r w:rsidR="00FE5D70" w:rsidRPr="00DF2490">
        <w:rPr>
          <w:rFonts w:eastAsia="Arial" w:cs="Arial"/>
          <w:lang w:val="en-GB"/>
        </w:rPr>
        <w:t>Addr</w:t>
      </w:r>
      <w:r w:rsidR="005E1FB6" w:rsidRPr="00DF2490">
        <w:rPr>
          <w:rFonts w:eastAsia="Arial" w:cs="Arial"/>
          <w:lang w:val="en-GB"/>
        </w:rPr>
        <w:t>ess</w:t>
      </w:r>
      <w:r w:rsidRPr="00DF2490">
        <w:rPr>
          <w:rFonts w:eastAsia="Arial" w:cs="Arial"/>
          <w:lang w:val="en-GB"/>
        </w:rPr>
        <w:t>]</w:t>
      </w:r>
    </w:p>
    <w:p w14:paraId="52612B88" w14:textId="77777777" w:rsidR="005E1FB6" w:rsidRPr="00DF2490" w:rsidRDefault="005E1FB6" w:rsidP="004C04A1">
      <w:pPr>
        <w:spacing w:after="0" w:line="240" w:lineRule="auto"/>
        <w:ind w:left="820" w:right="3849"/>
        <w:jc w:val="both"/>
        <w:rPr>
          <w:rFonts w:eastAsia="Arial" w:cs="Arial"/>
          <w:lang w:val="en-GB"/>
        </w:rPr>
      </w:pPr>
    </w:p>
    <w:p w14:paraId="74CFEFBF" w14:textId="77777777" w:rsidR="005E1FB6" w:rsidRPr="00DF2490" w:rsidRDefault="005E1FB6" w:rsidP="004C04A1">
      <w:pPr>
        <w:spacing w:after="0" w:line="240" w:lineRule="auto"/>
        <w:ind w:left="820" w:right="3849"/>
        <w:jc w:val="both"/>
        <w:rPr>
          <w:rFonts w:eastAsia="Arial" w:cs="Arial"/>
          <w:lang w:val="en-GB"/>
        </w:rPr>
      </w:pPr>
    </w:p>
    <w:p w14:paraId="682D6F71" w14:textId="77777777" w:rsidR="00742504" w:rsidRPr="00DF2490" w:rsidRDefault="00742504" w:rsidP="004C04A1">
      <w:pPr>
        <w:spacing w:before="11" w:after="0" w:line="240" w:lineRule="exact"/>
        <w:jc w:val="both"/>
        <w:rPr>
          <w:rFonts w:cs="Arial"/>
          <w:sz w:val="24"/>
          <w:szCs w:val="24"/>
          <w:lang w:val="en-GB"/>
        </w:rPr>
      </w:pPr>
    </w:p>
    <w:p w14:paraId="32192209" w14:textId="77777777" w:rsidR="00742504" w:rsidRPr="00DF2490" w:rsidRDefault="00FE5D70" w:rsidP="004C04A1">
      <w:pPr>
        <w:spacing w:after="0" w:line="240" w:lineRule="auto"/>
        <w:ind w:left="820" w:right="2240"/>
        <w:jc w:val="both"/>
        <w:rPr>
          <w:rFonts w:eastAsia="Arial" w:cs="Arial"/>
          <w:lang w:val="en-GB"/>
        </w:rPr>
      </w:pPr>
      <w:r w:rsidRPr="00DF2490">
        <w:rPr>
          <w:rFonts w:eastAsia="Arial" w:cs="Arial"/>
          <w:b/>
          <w:bCs/>
          <w:lang w:val="en-GB"/>
        </w:rPr>
        <w:t>And the Provider:</w:t>
      </w:r>
      <w:r w:rsidR="000D633B" w:rsidRPr="00DF2490">
        <w:rPr>
          <w:rFonts w:eastAsia="Arial" w:cs="Arial"/>
          <w:b/>
          <w:bCs/>
          <w:lang w:val="en-GB"/>
        </w:rPr>
        <w:tab/>
      </w:r>
      <w:r w:rsidR="000D633B" w:rsidRPr="00DF2490">
        <w:rPr>
          <w:rFonts w:eastAsia="Arial" w:cs="Arial"/>
          <w:b/>
          <w:bCs/>
          <w:lang w:val="en-GB"/>
        </w:rPr>
        <w:tab/>
      </w:r>
      <w:r w:rsidR="000D633B" w:rsidRPr="00DF2490">
        <w:rPr>
          <w:rFonts w:eastAsia="Arial" w:cs="Arial"/>
          <w:b/>
          <w:bCs/>
          <w:lang w:val="en-GB"/>
        </w:rPr>
        <w:tab/>
      </w:r>
      <w:r w:rsidR="000D633B" w:rsidRPr="00DF2490">
        <w:rPr>
          <w:rFonts w:eastAsia="Arial" w:cs="Arial"/>
          <w:b/>
          <w:bCs/>
          <w:lang w:val="en-GB"/>
        </w:rPr>
        <w:tab/>
      </w:r>
      <w:r w:rsidRPr="00DF2490">
        <w:rPr>
          <w:rFonts w:eastAsia="Arial" w:cs="Arial"/>
          <w:lang w:val="en-GB"/>
        </w:rPr>
        <w:t>(“the pharmacy”)</w:t>
      </w:r>
    </w:p>
    <w:p w14:paraId="093B80E6" w14:textId="77777777" w:rsidR="00742504" w:rsidRPr="00DF2490" w:rsidRDefault="00FE5D70" w:rsidP="004C04A1">
      <w:pPr>
        <w:spacing w:after="0" w:line="252" w:lineRule="exact"/>
        <w:ind w:left="820" w:right="6641"/>
        <w:jc w:val="both"/>
        <w:rPr>
          <w:rFonts w:eastAsia="Arial" w:cs="Arial"/>
          <w:lang w:val="en-GB"/>
        </w:rPr>
      </w:pPr>
      <w:r w:rsidRPr="00DF2490">
        <w:rPr>
          <w:rFonts w:eastAsia="Arial" w:cs="Arial"/>
          <w:b/>
          <w:bCs/>
          <w:lang w:val="en-GB"/>
        </w:rPr>
        <w:t>Trading as:</w:t>
      </w:r>
    </w:p>
    <w:p w14:paraId="4ACCB1EC" w14:textId="77777777" w:rsidR="00742504" w:rsidRPr="00DF2490" w:rsidRDefault="00FE5D70" w:rsidP="004C04A1">
      <w:pPr>
        <w:spacing w:before="1" w:after="0" w:line="240" w:lineRule="auto"/>
        <w:ind w:left="820" w:right="6962"/>
        <w:jc w:val="both"/>
        <w:rPr>
          <w:rFonts w:eastAsia="Arial" w:cs="Arial"/>
          <w:lang w:val="en-GB"/>
        </w:rPr>
      </w:pPr>
      <w:r w:rsidRPr="00DF2490">
        <w:rPr>
          <w:rFonts w:eastAsia="Arial" w:cs="Arial"/>
          <w:lang w:val="en-GB"/>
        </w:rPr>
        <w:t>Address:</w:t>
      </w:r>
    </w:p>
    <w:p w14:paraId="29D297AF" w14:textId="77777777" w:rsidR="00742504" w:rsidRPr="00DF2490" w:rsidRDefault="00742504" w:rsidP="004C04A1">
      <w:pPr>
        <w:spacing w:after="0" w:line="200" w:lineRule="exact"/>
        <w:jc w:val="both"/>
        <w:rPr>
          <w:rFonts w:cs="Arial"/>
          <w:sz w:val="20"/>
          <w:szCs w:val="20"/>
          <w:lang w:val="en-GB"/>
        </w:rPr>
      </w:pPr>
    </w:p>
    <w:p w14:paraId="0F11CC19" w14:textId="77777777" w:rsidR="00742504" w:rsidRPr="00DF2490" w:rsidRDefault="00742504" w:rsidP="004C04A1">
      <w:pPr>
        <w:spacing w:after="0" w:line="200" w:lineRule="exact"/>
        <w:jc w:val="both"/>
        <w:rPr>
          <w:rFonts w:cs="Arial"/>
          <w:sz w:val="20"/>
          <w:szCs w:val="20"/>
          <w:lang w:val="en-GB"/>
        </w:rPr>
      </w:pPr>
    </w:p>
    <w:p w14:paraId="38CFA569" w14:textId="77777777" w:rsidR="00742504" w:rsidRPr="00DF2490" w:rsidRDefault="00742504" w:rsidP="004C04A1">
      <w:pPr>
        <w:spacing w:after="0" w:line="200" w:lineRule="exact"/>
        <w:jc w:val="both"/>
        <w:rPr>
          <w:rFonts w:cs="Arial"/>
          <w:sz w:val="20"/>
          <w:szCs w:val="20"/>
          <w:lang w:val="en-GB"/>
        </w:rPr>
      </w:pPr>
    </w:p>
    <w:p w14:paraId="11098E2E" w14:textId="77777777" w:rsidR="00742504" w:rsidRPr="00DF2490" w:rsidRDefault="00742504" w:rsidP="004C04A1">
      <w:pPr>
        <w:spacing w:after="0" w:line="200" w:lineRule="exact"/>
        <w:jc w:val="both"/>
        <w:rPr>
          <w:rFonts w:cs="Arial"/>
          <w:sz w:val="20"/>
          <w:szCs w:val="20"/>
          <w:lang w:val="en-GB"/>
        </w:rPr>
      </w:pPr>
    </w:p>
    <w:p w14:paraId="36A036CE" w14:textId="77777777" w:rsidR="00742504" w:rsidRPr="00DF2490" w:rsidRDefault="00742504" w:rsidP="004C04A1">
      <w:pPr>
        <w:spacing w:after="0" w:line="200" w:lineRule="exact"/>
        <w:jc w:val="both"/>
        <w:rPr>
          <w:rFonts w:cs="Arial"/>
          <w:sz w:val="20"/>
          <w:szCs w:val="20"/>
          <w:lang w:val="en-GB"/>
        </w:rPr>
      </w:pPr>
    </w:p>
    <w:p w14:paraId="3B634A3D" w14:textId="77777777" w:rsidR="00742504" w:rsidRPr="00DF2490" w:rsidRDefault="00742504" w:rsidP="004C04A1">
      <w:pPr>
        <w:spacing w:after="0" w:line="200" w:lineRule="exact"/>
        <w:jc w:val="both"/>
        <w:rPr>
          <w:rFonts w:cs="Arial"/>
          <w:sz w:val="20"/>
          <w:szCs w:val="20"/>
          <w:lang w:val="en-GB"/>
        </w:rPr>
      </w:pPr>
    </w:p>
    <w:p w14:paraId="6B23D1FC" w14:textId="77777777" w:rsidR="00742504" w:rsidRPr="00DF2490" w:rsidRDefault="00FE5D70" w:rsidP="004C04A1">
      <w:pPr>
        <w:spacing w:after="0" w:line="240" w:lineRule="auto"/>
        <w:ind w:left="820" w:right="5666"/>
        <w:jc w:val="both"/>
        <w:rPr>
          <w:rFonts w:eastAsia="Arial" w:cs="Arial"/>
          <w:lang w:val="en-GB"/>
        </w:rPr>
      </w:pPr>
      <w:r w:rsidRPr="00DF2490">
        <w:rPr>
          <w:rFonts w:eastAsia="Arial" w:cs="Arial"/>
          <w:lang w:val="en-GB"/>
        </w:rPr>
        <w:t>Contractor ODS code:</w:t>
      </w:r>
      <w:r w:rsidR="000D633B" w:rsidRPr="00DF2490">
        <w:rPr>
          <w:rFonts w:eastAsia="Arial" w:cs="Arial"/>
          <w:lang w:val="en-GB"/>
        </w:rPr>
        <w:t xml:space="preserve"> F</w:t>
      </w:r>
    </w:p>
    <w:p w14:paraId="583BA9DB" w14:textId="77777777" w:rsidR="00742504" w:rsidRPr="00DF2490" w:rsidRDefault="00742504" w:rsidP="004C04A1">
      <w:pPr>
        <w:spacing w:before="11" w:after="0" w:line="240" w:lineRule="exact"/>
        <w:jc w:val="both"/>
        <w:rPr>
          <w:rFonts w:cs="Arial"/>
          <w:sz w:val="24"/>
          <w:szCs w:val="24"/>
          <w:lang w:val="en-GB"/>
        </w:rPr>
      </w:pPr>
    </w:p>
    <w:p w14:paraId="03F01366" w14:textId="6D6BC653" w:rsidR="00742504" w:rsidRPr="00DF2490" w:rsidRDefault="00FE5D70" w:rsidP="004C04A1">
      <w:pPr>
        <w:tabs>
          <w:tab w:val="left" w:pos="820"/>
        </w:tabs>
        <w:spacing w:after="0" w:line="240" w:lineRule="auto"/>
        <w:ind w:left="100" w:right="-20"/>
        <w:jc w:val="both"/>
        <w:rPr>
          <w:rFonts w:eastAsia="Arial" w:cs="Arial"/>
          <w:b/>
          <w:bCs/>
          <w:color w:val="519680"/>
          <w:sz w:val="28"/>
          <w:szCs w:val="28"/>
          <w:lang w:val="en-GB"/>
        </w:rPr>
      </w:pPr>
      <w:r w:rsidRPr="00DF2490">
        <w:rPr>
          <w:rFonts w:eastAsia="Arial" w:cs="Arial"/>
          <w:b/>
          <w:bCs/>
          <w:color w:val="519680"/>
          <w:sz w:val="28"/>
          <w:szCs w:val="28"/>
          <w:lang w:val="en-GB"/>
        </w:rPr>
        <w:t>2.</w:t>
      </w:r>
      <w:r w:rsidRPr="00DF2490">
        <w:rPr>
          <w:rFonts w:eastAsia="Arial" w:cs="Arial"/>
          <w:b/>
          <w:bCs/>
          <w:color w:val="519680"/>
          <w:sz w:val="28"/>
          <w:szCs w:val="28"/>
          <w:lang w:val="en-GB"/>
        </w:rPr>
        <w:tab/>
        <w:t>Purpose</w:t>
      </w:r>
    </w:p>
    <w:p w14:paraId="5AA45BE1" w14:textId="32C19D28" w:rsidR="004977CD" w:rsidRPr="00DF2490" w:rsidRDefault="007527F2" w:rsidP="004C04A1">
      <w:pPr>
        <w:tabs>
          <w:tab w:val="left" w:pos="820"/>
        </w:tabs>
        <w:spacing w:after="0" w:line="240" w:lineRule="auto"/>
        <w:ind w:left="820" w:right="-20"/>
        <w:jc w:val="both"/>
        <w:rPr>
          <w:rFonts w:eastAsia="Arial" w:cs="Arial"/>
          <w:lang w:val="en-GB"/>
        </w:rPr>
      </w:pPr>
      <w:r w:rsidRPr="00DF2490">
        <w:rPr>
          <w:rFonts w:eastAsia="Arial" w:cs="Arial"/>
          <w:bCs/>
          <w:lang w:val="en-GB"/>
        </w:rPr>
        <w:t>A patient</w:t>
      </w:r>
      <w:r w:rsidR="004977CD" w:rsidRPr="00DF2490">
        <w:rPr>
          <w:rFonts w:eastAsia="Arial" w:cs="Arial"/>
          <w:bCs/>
          <w:lang w:val="en-GB"/>
        </w:rPr>
        <w:t xml:space="preserve"> who experience</w:t>
      </w:r>
      <w:r w:rsidRPr="00DF2490">
        <w:rPr>
          <w:rFonts w:eastAsia="Arial" w:cs="Arial"/>
          <w:bCs/>
          <w:lang w:val="en-GB"/>
        </w:rPr>
        <w:t>s</w:t>
      </w:r>
      <w:r w:rsidR="004977CD" w:rsidRPr="00DF2490">
        <w:rPr>
          <w:rFonts w:eastAsia="Arial" w:cs="Arial"/>
          <w:bCs/>
          <w:lang w:val="en-GB"/>
        </w:rPr>
        <w:t xml:space="preserve"> an acute exacerbation of </w:t>
      </w:r>
      <w:r w:rsidR="004977CD" w:rsidRPr="00DF2490">
        <w:rPr>
          <w:rFonts w:eastAsia="Arial" w:cs="Arial"/>
          <w:lang w:val="en-GB"/>
        </w:rPr>
        <w:t>chronic obstructive pulmonary disease (COPD)</w:t>
      </w:r>
      <w:r w:rsidRPr="00DF2490">
        <w:rPr>
          <w:rFonts w:eastAsia="Arial" w:cs="Arial"/>
          <w:lang w:val="en-GB"/>
        </w:rPr>
        <w:t>, wh</w:t>
      </w:r>
      <w:r w:rsidR="00641417" w:rsidRPr="00DF2490">
        <w:rPr>
          <w:rFonts w:eastAsia="Arial" w:cs="Arial"/>
          <w:lang w:val="en-GB"/>
        </w:rPr>
        <w:t>o</w:t>
      </w:r>
      <w:r w:rsidRPr="00DF2490">
        <w:rPr>
          <w:rFonts w:eastAsia="Arial" w:cs="Arial"/>
          <w:lang w:val="en-GB"/>
        </w:rPr>
        <w:t xml:space="preserve"> does not require hospital admission should be prescribed oral corticosteroids and oral antibiotics (if the patient presents with purulent sputum).</w:t>
      </w:r>
      <w:r w:rsidRPr="00DF2490">
        <w:rPr>
          <w:rStyle w:val="FootnoteReference"/>
          <w:rFonts w:eastAsia="Arial" w:cs="Arial"/>
          <w:lang w:val="en-GB"/>
        </w:rPr>
        <w:footnoteReference w:id="1"/>
      </w:r>
      <w:r w:rsidRPr="00DF2490">
        <w:rPr>
          <w:rFonts w:eastAsia="Arial" w:cs="Arial"/>
          <w:lang w:val="en-GB"/>
        </w:rPr>
        <w:t xml:space="preserve"> These medicines should be </w:t>
      </w:r>
      <w:r w:rsidR="00AE6CFB" w:rsidRPr="00DF2490">
        <w:rPr>
          <w:rFonts w:eastAsia="Arial" w:cs="Arial"/>
          <w:lang w:val="en-GB"/>
        </w:rPr>
        <w:t xml:space="preserve">started </w:t>
      </w:r>
      <w:r w:rsidRPr="00DF2490">
        <w:rPr>
          <w:rFonts w:eastAsia="Arial" w:cs="Arial"/>
          <w:lang w:val="en-GB"/>
        </w:rPr>
        <w:t>straight away when the exacerbation presents; however, there can be a delay in patients being prescribed these medicines if they are unable to get an appointment with their GP or COPD nurse or are unable to attend the GP practice during their normal opening hours. Delayed treatment can mean a patient’s exacerbation can worsen, potentially resulting in the patient being hospitalised.</w:t>
      </w:r>
    </w:p>
    <w:p w14:paraId="6A73CF91" w14:textId="1CF9815A" w:rsidR="00641417" w:rsidRPr="00DF2490" w:rsidRDefault="00641417" w:rsidP="004C04A1">
      <w:pPr>
        <w:tabs>
          <w:tab w:val="left" w:pos="820"/>
        </w:tabs>
        <w:spacing w:after="0" w:line="240" w:lineRule="auto"/>
        <w:ind w:left="820" w:right="-20"/>
        <w:jc w:val="both"/>
        <w:rPr>
          <w:rFonts w:eastAsia="Arial" w:cs="Arial"/>
          <w:lang w:val="en-GB"/>
        </w:rPr>
      </w:pPr>
    </w:p>
    <w:p w14:paraId="2AE41C4F" w14:textId="0BFD0BD3" w:rsidR="00641417" w:rsidRPr="00DF2490" w:rsidRDefault="00641417" w:rsidP="004C04A1">
      <w:pPr>
        <w:tabs>
          <w:tab w:val="left" w:pos="820"/>
        </w:tabs>
        <w:spacing w:after="0" w:line="240" w:lineRule="auto"/>
        <w:ind w:left="820" w:right="-20"/>
        <w:jc w:val="both"/>
        <w:rPr>
          <w:rFonts w:eastAsia="Arial" w:cs="Arial"/>
          <w:lang w:val="en-GB"/>
        </w:rPr>
      </w:pPr>
      <w:r w:rsidRPr="00DF2490">
        <w:rPr>
          <w:rFonts w:eastAsia="Arial" w:cs="Arial"/>
          <w:lang w:val="en-GB"/>
        </w:rPr>
        <w:t>GPs can prescribe patients both a corticosteroid and an antibiotic in advance of an exacerbation for a patient to keep at home as a ‘COPD rescue pack’. The patient can then take the medicines when they start to experience an exacerbation of COPD preventing the patient experiencing a delay in obtaining the medicines they need. However, this still requires a patient to make an appointment with a GP each time they need a COPD pack, which may not be convenient for the patient and potentially could mean the patient does not keep a COPD rescue pack at home.</w:t>
      </w:r>
    </w:p>
    <w:p w14:paraId="60DCE2E2" w14:textId="32B06B2C" w:rsidR="00641417" w:rsidRPr="00DF2490" w:rsidRDefault="00641417" w:rsidP="004C04A1">
      <w:pPr>
        <w:tabs>
          <w:tab w:val="left" w:pos="820"/>
        </w:tabs>
        <w:spacing w:after="0" w:line="240" w:lineRule="auto"/>
        <w:ind w:left="820" w:right="-20"/>
        <w:jc w:val="both"/>
        <w:rPr>
          <w:rFonts w:eastAsia="Arial" w:cs="Arial"/>
          <w:lang w:val="en-GB"/>
        </w:rPr>
      </w:pPr>
    </w:p>
    <w:p w14:paraId="1E874697" w14:textId="47F9950C" w:rsidR="003E229C" w:rsidRPr="00DF2490" w:rsidRDefault="004977CD" w:rsidP="004C04A1">
      <w:pPr>
        <w:spacing w:after="0" w:line="240" w:lineRule="auto"/>
        <w:ind w:left="822" w:right="57"/>
        <w:jc w:val="both"/>
        <w:rPr>
          <w:rFonts w:eastAsia="Arial" w:cs="Arial"/>
          <w:lang w:val="en-GB"/>
        </w:rPr>
      </w:pPr>
      <w:r w:rsidRPr="00DF2490">
        <w:rPr>
          <w:rFonts w:eastAsia="Arial" w:cs="Arial"/>
          <w:lang w:val="en-GB"/>
        </w:rPr>
        <w:t xml:space="preserve">The purpose of the </w:t>
      </w:r>
      <w:r w:rsidR="003E229C" w:rsidRPr="00DF2490">
        <w:rPr>
          <w:rFonts w:eastAsia="Arial" w:cs="Arial"/>
          <w:lang w:val="en-GB"/>
        </w:rPr>
        <w:t>COPD Rescue Pack</w:t>
      </w:r>
      <w:r w:rsidR="00DF56F5" w:rsidRPr="00DF2490">
        <w:rPr>
          <w:rFonts w:eastAsia="Arial" w:cs="Arial"/>
          <w:lang w:val="en-GB"/>
        </w:rPr>
        <w:t xml:space="preserve"> Supply</w:t>
      </w:r>
      <w:r w:rsidR="00FE5D70" w:rsidRPr="00DF2490">
        <w:rPr>
          <w:rFonts w:eastAsia="Arial" w:cs="Arial"/>
          <w:lang w:val="en-GB"/>
        </w:rPr>
        <w:t xml:space="preserve"> Service is to ensure that patients </w:t>
      </w:r>
      <w:r w:rsidR="00D7689B" w:rsidRPr="00DF2490">
        <w:rPr>
          <w:rFonts w:eastAsia="Arial" w:cs="Arial"/>
          <w:lang w:val="en-GB"/>
        </w:rPr>
        <w:t>can access a</w:t>
      </w:r>
      <w:r w:rsidR="001C45BD" w:rsidRPr="00DF2490">
        <w:rPr>
          <w:rFonts w:eastAsia="Arial" w:cs="Arial"/>
          <w:lang w:val="en-GB"/>
        </w:rPr>
        <w:t xml:space="preserve"> </w:t>
      </w:r>
      <w:r w:rsidR="003E229C" w:rsidRPr="00DF2490">
        <w:rPr>
          <w:rFonts w:eastAsia="Arial" w:cs="Arial"/>
          <w:lang w:val="en-GB"/>
        </w:rPr>
        <w:t xml:space="preserve">supply of a COPD rescue pack </w:t>
      </w:r>
      <w:r w:rsidR="00F01371" w:rsidRPr="00DF2490">
        <w:rPr>
          <w:rFonts w:eastAsia="Arial" w:cs="Arial"/>
          <w:lang w:val="en-GB"/>
        </w:rPr>
        <w:t xml:space="preserve">from a community pharmacy </w:t>
      </w:r>
      <w:r w:rsidR="003E229C" w:rsidRPr="00DF2490">
        <w:rPr>
          <w:rFonts w:eastAsia="Arial" w:cs="Arial"/>
          <w:lang w:val="en-GB"/>
        </w:rPr>
        <w:t xml:space="preserve">without </w:t>
      </w:r>
      <w:r w:rsidR="00641417" w:rsidRPr="00DF2490">
        <w:rPr>
          <w:rFonts w:eastAsia="Arial" w:cs="Arial"/>
          <w:lang w:val="en-GB"/>
        </w:rPr>
        <w:t xml:space="preserve">an appointment and without </w:t>
      </w:r>
      <w:r w:rsidR="003E229C" w:rsidRPr="00DF2490">
        <w:rPr>
          <w:rFonts w:eastAsia="Arial" w:cs="Arial"/>
          <w:lang w:val="en-GB"/>
        </w:rPr>
        <w:t>the need to visit their GP</w:t>
      </w:r>
      <w:r w:rsidR="00641417" w:rsidRPr="00DF2490">
        <w:rPr>
          <w:rFonts w:eastAsia="Arial" w:cs="Arial"/>
          <w:lang w:val="en-GB"/>
        </w:rPr>
        <w:t>. The</w:t>
      </w:r>
      <w:r w:rsidR="007527F2" w:rsidRPr="00DF2490">
        <w:rPr>
          <w:rFonts w:eastAsia="Arial" w:cs="Arial"/>
          <w:lang w:val="en-GB"/>
        </w:rPr>
        <w:t xml:space="preserve"> patient</w:t>
      </w:r>
      <w:r w:rsidR="003E229C" w:rsidRPr="00DF2490">
        <w:rPr>
          <w:rFonts w:eastAsia="Arial" w:cs="Arial"/>
          <w:lang w:val="en-GB"/>
        </w:rPr>
        <w:t xml:space="preserve"> will </w:t>
      </w:r>
      <w:r w:rsidR="00641417" w:rsidRPr="00DF2490">
        <w:rPr>
          <w:rFonts w:eastAsia="Arial" w:cs="Arial"/>
          <w:lang w:val="en-GB"/>
        </w:rPr>
        <w:t xml:space="preserve">then </w:t>
      </w:r>
      <w:r w:rsidR="003E229C" w:rsidRPr="00DF2490">
        <w:rPr>
          <w:rFonts w:eastAsia="Arial" w:cs="Arial"/>
          <w:lang w:val="en-GB"/>
        </w:rPr>
        <w:t xml:space="preserve">have </w:t>
      </w:r>
      <w:r w:rsidR="00641417" w:rsidRPr="00DF2490">
        <w:rPr>
          <w:rFonts w:eastAsia="Arial" w:cs="Arial"/>
          <w:lang w:val="en-GB"/>
        </w:rPr>
        <w:t xml:space="preserve">a COPD rescue pack </w:t>
      </w:r>
      <w:r w:rsidR="003E229C" w:rsidRPr="00DF2490">
        <w:rPr>
          <w:rFonts w:eastAsia="Arial" w:cs="Arial"/>
          <w:lang w:val="en-GB"/>
        </w:rPr>
        <w:t>at home prior to an exacerbation of their COPD</w:t>
      </w:r>
      <w:r w:rsidR="00D0170A" w:rsidRPr="00DF2490">
        <w:rPr>
          <w:rFonts w:eastAsia="Arial" w:cs="Arial"/>
          <w:lang w:val="en-GB"/>
        </w:rPr>
        <w:t xml:space="preserve"> and treatment can</w:t>
      </w:r>
      <w:r w:rsidR="0006510F" w:rsidRPr="00DF2490">
        <w:rPr>
          <w:rFonts w:eastAsia="Arial" w:cs="Arial"/>
          <w:lang w:val="en-GB"/>
        </w:rPr>
        <w:t xml:space="preserve"> </w:t>
      </w:r>
      <w:r w:rsidR="003E229C" w:rsidRPr="00DF2490">
        <w:rPr>
          <w:rFonts w:eastAsia="Arial" w:cs="Arial"/>
          <w:lang w:val="en-GB"/>
        </w:rPr>
        <w:t>be initiated</w:t>
      </w:r>
      <w:r w:rsidR="0006510F" w:rsidRPr="00DF2490">
        <w:rPr>
          <w:rFonts w:eastAsia="Arial" w:cs="Arial"/>
          <w:lang w:val="en-GB"/>
        </w:rPr>
        <w:t xml:space="preserve"> immediately reducing the likelihood</w:t>
      </w:r>
      <w:r w:rsidR="003E229C" w:rsidRPr="00DF2490">
        <w:rPr>
          <w:rFonts w:eastAsia="Arial" w:cs="Arial"/>
          <w:lang w:val="en-GB"/>
        </w:rPr>
        <w:t xml:space="preserve"> of the patient needing to be admitted to hospital.</w:t>
      </w:r>
    </w:p>
    <w:p w14:paraId="46ABC5B4" w14:textId="77777777" w:rsidR="003E229C" w:rsidRPr="00DF2490" w:rsidRDefault="003E229C" w:rsidP="004C04A1">
      <w:pPr>
        <w:spacing w:after="0" w:line="240" w:lineRule="auto"/>
        <w:ind w:left="822" w:right="57"/>
        <w:jc w:val="both"/>
        <w:rPr>
          <w:rFonts w:eastAsia="Arial" w:cs="Arial"/>
          <w:lang w:val="en-GB"/>
        </w:rPr>
      </w:pPr>
    </w:p>
    <w:p w14:paraId="46CC62BB" w14:textId="6049D95A" w:rsidR="00905815" w:rsidRPr="00DF2490" w:rsidRDefault="00E92C71" w:rsidP="004C04A1">
      <w:pPr>
        <w:spacing w:after="0" w:line="240" w:lineRule="auto"/>
        <w:ind w:left="822" w:right="57"/>
        <w:jc w:val="both"/>
        <w:rPr>
          <w:rFonts w:eastAsia="Arial" w:cs="Arial"/>
          <w:lang w:val="en-GB"/>
        </w:rPr>
      </w:pPr>
      <w:r w:rsidRPr="00DF2490">
        <w:rPr>
          <w:rFonts w:eastAsia="Arial" w:cs="Arial"/>
          <w:lang w:val="en-GB"/>
        </w:rPr>
        <w:t>The aim</w:t>
      </w:r>
      <w:r w:rsidR="00D0170A" w:rsidRPr="00DF2490">
        <w:rPr>
          <w:rFonts w:eastAsia="Arial" w:cs="Arial"/>
          <w:lang w:val="en-GB"/>
        </w:rPr>
        <w:t>s of this service are:</w:t>
      </w:r>
      <w:r w:rsidRPr="00DF2490">
        <w:rPr>
          <w:rFonts w:eastAsia="Arial" w:cs="Arial"/>
          <w:lang w:val="en-GB"/>
        </w:rPr>
        <w:t xml:space="preserve"> </w:t>
      </w:r>
    </w:p>
    <w:p w14:paraId="0C244EAE" w14:textId="77777777" w:rsidR="00D0170A" w:rsidRPr="00DF2490" w:rsidRDefault="00D0170A" w:rsidP="004C04A1">
      <w:pPr>
        <w:spacing w:after="0" w:line="240" w:lineRule="auto"/>
        <w:ind w:left="822" w:right="57"/>
        <w:jc w:val="both"/>
        <w:rPr>
          <w:rFonts w:eastAsia="Arial" w:cs="Arial"/>
          <w:lang w:val="en-GB"/>
        </w:rPr>
      </w:pPr>
    </w:p>
    <w:p w14:paraId="3A39D646" w14:textId="1FC402BC" w:rsidR="00D0170A" w:rsidRPr="00DF2490" w:rsidRDefault="00D0170A" w:rsidP="004C04A1">
      <w:pPr>
        <w:pStyle w:val="ListParagraph"/>
        <w:numPr>
          <w:ilvl w:val="0"/>
          <w:numId w:val="17"/>
        </w:numPr>
        <w:spacing w:before="32" w:after="0" w:line="240" w:lineRule="auto"/>
        <w:ind w:right="-20"/>
        <w:jc w:val="both"/>
        <w:rPr>
          <w:rFonts w:eastAsia="Arial" w:cs="Arial"/>
          <w:lang w:val="en-GB"/>
        </w:rPr>
      </w:pPr>
      <w:r w:rsidRPr="00DF2490">
        <w:rPr>
          <w:rFonts w:eastAsia="Arial" w:cs="Arial"/>
          <w:lang w:val="en-GB"/>
        </w:rPr>
        <w:t xml:space="preserve">to sustain and improve </w:t>
      </w:r>
      <w:r w:rsidR="000F7B2C" w:rsidRPr="00DF2490">
        <w:rPr>
          <w:rFonts w:eastAsia="Arial" w:cs="Arial"/>
          <w:lang w:val="en-GB"/>
        </w:rPr>
        <w:t xml:space="preserve">the </w:t>
      </w:r>
      <w:r w:rsidRPr="00DF2490">
        <w:rPr>
          <w:rFonts w:eastAsia="Arial" w:cs="Arial"/>
          <w:lang w:val="en-GB"/>
        </w:rPr>
        <w:t>uptake of COPD rescue packs by building the capacity of community pharmacies as an alternative to general practice</w:t>
      </w:r>
      <w:r w:rsidR="00DF2490" w:rsidRPr="00DF2490">
        <w:rPr>
          <w:rFonts w:eastAsia="Arial" w:cs="Arial"/>
          <w:lang w:val="en-GB"/>
        </w:rPr>
        <w:t>;</w:t>
      </w:r>
    </w:p>
    <w:p w14:paraId="57DE211B" w14:textId="7047471B" w:rsidR="00D0170A" w:rsidRPr="00DF2490" w:rsidRDefault="00D0170A" w:rsidP="004C04A1">
      <w:pPr>
        <w:pStyle w:val="ListParagraph"/>
        <w:numPr>
          <w:ilvl w:val="0"/>
          <w:numId w:val="17"/>
        </w:numPr>
        <w:spacing w:before="32" w:after="0" w:line="240" w:lineRule="auto"/>
        <w:ind w:right="-20"/>
        <w:jc w:val="both"/>
        <w:rPr>
          <w:rFonts w:eastAsia="Arial" w:cs="Arial"/>
          <w:lang w:val="en-GB"/>
        </w:rPr>
      </w:pPr>
      <w:r w:rsidRPr="00DF2490">
        <w:rPr>
          <w:rFonts w:eastAsia="Arial" w:cs="Arial"/>
          <w:lang w:val="en-GB"/>
        </w:rPr>
        <w:t>to provide more opportunities and improve convenience for eligible patients to access COPD rescue packs</w:t>
      </w:r>
      <w:r w:rsidR="00DF2490" w:rsidRPr="00DF2490">
        <w:rPr>
          <w:rFonts w:eastAsia="Arial" w:cs="Arial"/>
          <w:lang w:val="en-GB"/>
        </w:rPr>
        <w:t>; and</w:t>
      </w:r>
    </w:p>
    <w:p w14:paraId="7FA8F54D" w14:textId="78265989" w:rsidR="00D0170A" w:rsidRPr="00DF2490" w:rsidRDefault="00D0170A" w:rsidP="004C04A1">
      <w:pPr>
        <w:pStyle w:val="ListParagraph"/>
        <w:numPr>
          <w:ilvl w:val="0"/>
          <w:numId w:val="17"/>
        </w:numPr>
        <w:spacing w:before="32" w:after="0" w:line="240" w:lineRule="auto"/>
        <w:ind w:right="-20"/>
        <w:jc w:val="both"/>
        <w:rPr>
          <w:rFonts w:eastAsia="Arial" w:cs="Arial"/>
          <w:color w:val="519680"/>
          <w:lang w:val="en-GB"/>
        </w:rPr>
      </w:pPr>
      <w:r w:rsidRPr="00DF2490">
        <w:rPr>
          <w:rFonts w:eastAsia="Arial" w:cs="Arial"/>
          <w:lang w:val="en-GB"/>
        </w:rPr>
        <w:t xml:space="preserve">to </w:t>
      </w:r>
      <w:r w:rsidR="00AE6CFB" w:rsidRPr="00DF2490">
        <w:rPr>
          <w:rFonts w:eastAsia="Arial" w:cs="Arial"/>
          <w:lang w:val="en-GB"/>
        </w:rPr>
        <w:t xml:space="preserve">relieve pressure on </w:t>
      </w:r>
      <w:r w:rsidRPr="00DF2490">
        <w:rPr>
          <w:rFonts w:eastAsia="Arial" w:cs="Arial"/>
          <w:lang w:val="en-GB"/>
        </w:rPr>
        <w:t xml:space="preserve">general practitioner appointments </w:t>
      </w:r>
      <w:r w:rsidR="00AE6CFB" w:rsidRPr="00DF2490">
        <w:rPr>
          <w:rFonts w:eastAsia="Arial" w:cs="Arial"/>
          <w:lang w:val="en-GB"/>
        </w:rPr>
        <w:t>and potentially urgent and emergency care service</w:t>
      </w:r>
      <w:r w:rsidR="000F7B2C" w:rsidRPr="00DF2490">
        <w:rPr>
          <w:rFonts w:eastAsia="Arial" w:cs="Arial"/>
          <w:lang w:val="en-GB"/>
        </w:rPr>
        <w:t>s</w:t>
      </w:r>
      <w:r w:rsidR="00AE6CFB" w:rsidRPr="00DF2490">
        <w:rPr>
          <w:rFonts w:eastAsia="Arial" w:cs="Arial"/>
          <w:lang w:val="en-GB"/>
        </w:rPr>
        <w:t xml:space="preserve"> </w:t>
      </w:r>
      <w:r w:rsidRPr="00DF2490">
        <w:rPr>
          <w:rFonts w:eastAsia="Arial" w:cs="Arial"/>
          <w:lang w:val="en-GB"/>
        </w:rPr>
        <w:t>at times of high demand.</w:t>
      </w:r>
    </w:p>
    <w:p w14:paraId="7890DE9C" w14:textId="77777777" w:rsidR="00D0170A" w:rsidRPr="00DF2490" w:rsidRDefault="00D0170A" w:rsidP="004C04A1">
      <w:pPr>
        <w:spacing w:after="0" w:line="240" w:lineRule="auto"/>
        <w:ind w:left="822" w:right="57"/>
        <w:jc w:val="both"/>
        <w:rPr>
          <w:rFonts w:eastAsia="Arial" w:cs="Arial"/>
          <w:lang w:val="en-GB"/>
        </w:rPr>
      </w:pPr>
    </w:p>
    <w:p w14:paraId="29F47FB2" w14:textId="77777777" w:rsidR="003E229C" w:rsidRPr="00DF2490" w:rsidRDefault="003E229C" w:rsidP="004C04A1">
      <w:pPr>
        <w:spacing w:after="0" w:line="240" w:lineRule="auto"/>
        <w:ind w:left="822" w:right="57"/>
        <w:jc w:val="both"/>
        <w:rPr>
          <w:rFonts w:eastAsia="Arial" w:cs="Arial"/>
          <w:lang w:val="en-GB"/>
        </w:rPr>
      </w:pPr>
    </w:p>
    <w:p w14:paraId="23D38863" w14:textId="3B571DC4" w:rsidR="00E92C71" w:rsidRPr="00DF2490" w:rsidRDefault="00BE51B5" w:rsidP="004C04A1">
      <w:pPr>
        <w:spacing w:after="0" w:line="240" w:lineRule="auto"/>
        <w:ind w:left="822" w:right="57"/>
        <w:jc w:val="both"/>
        <w:rPr>
          <w:rFonts w:eastAsia="Arial" w:cs="Arial"/>
          <w:lang w:val="en-GB"/>
        </w:rPr>
      </w:pPr>
      <w:r w:rsidRPr="00DF2490">
        <w:rPr>
          <w:rFonts w:eastAsia="Arial" w:cs="Arial"/>
          <w:lang w:val="en-GB"/>
        </w:rPr>
        <w:t>Th</w:t>
      </w:r>
      <w:r w:rsidR="002F3074" w:rsidRPr="00DF2490">
        <w:rPr>
          <w:rFonts w:eastAsia="Arial" w:cs="Arial"/>
          <w:lang w:val="en-GB"/>
        </w:rPr>
        <w:t>e</w:t>
      </w:r>
      <w:r w:rsidRPr="00DF2490">
        <w:rPr>
          <w:rFonts w:eastAsia="Arial" w:cs="Arial"/>
          <w:lang w:val="en-GB"/>
        </w:rPr>
        <w:t xml:space="preserve"> </w:t>
      </w:r>
      <w:r w:rsidR="00AE6CFB" w:rsidRPr="00DF2490">
        <w:rPr>
          <w:rFonts w:eastAsia="Arial" w:cs="Arial"/>
          <w:lang w:val="en-GB"/>
        </w:rPr>
        <w:t>medicines included in the COPD rescue pack can be supplied under [name</w:t>
      </w:r>
      <w:r w:rsidR="000B2440" w:rsidRPr="00DF2490">
        <w:rPr>
          <w:rFonts w:eastAsia="Arial" w:cs="Arial"/>
          <w:lang w:val="en-GB"/>
        </w:rPr>
        <w:t>s</w:t>
      </w:r>
      <w:r w:rsidR="00AE6CFB" w:rsidRPr="00DF2490">
        <w:rPr>
          <w:rFonts w:eastAsia="Arial" w:cs="Arial"/>
          <w:lang w:val="en-GB"/>
        </w:rPr>
        <w:t xml:space="preserve"> of patient group direction</w:t>
      </w:r>
      <w:r w:rsidR="000B2440" w:rsidRPr="00DF2490">
        <w:rPr>
          <w:rFonts w:eastAsia="Arial" w:cs="Arial"/>
          <w:lang w:val="en-GB"/>
        </w:rPr>
        <w:t>s</w:t>
      </w:r>
      <w:r w:rsidR="00AE6CFB" w:rsidRPr="00DF2490">
        <w:rPr>
          <w:rFonts w:eastAsia="Arial" w:cs="Arial"/>
          <w:lang w:val="en-GB"/>
        </w:rPr>
        <w:t xml:space="preserve"> being used] </w:t>
      </w:r>
      <w:r w:rsidRPr="00DF2490">
        <w:rPr>
          <w:rFonts w:eastAsia="Arial" w:cs="Arial"/>
          <w:lang w:val="en-GB"/>
        </w:rPr>
        <w:t>P</w:t>
      </w:r>
      <w:r w:rsidR="00AE6CFB" w:rsidRPr="00DF2490">
        <w:rPr>
          <w:rFonts w:eastAsia="Arial" w:cs="Arial"/>
          <w:lang w:val="en-GB"/>
        </w:rPr>
        <w:t xml:space="preserve">atient </w:t>
      </w:r>
      <w:r w:rsidRPr="00DF2490">
        <w:rPr>
          <w:rFonts w:eastAsia="Arial" w:cs="Arial"/>
          <w:lang w:val="en-GB"/>
        </w:rPr>
        <w:t>G</w:t>
      </w:r>
      <w:r w:rsidR="00AE6CFB" w:rsidRPr="00DF2490">
        <w:rPr>
          <w:rFonts w:eastAsia="Arial" w:cs="Arial"/>
          <w:lang w:val="en-GB"/>
        </w:rPr>
        <w:t xml:space="preserve">roup </w:t>
      </w:r>
      <w:r w:rsidRPr="00DF2490">
        <w:rPr>
          <w:rFonts w:eastAsia="Arial" w:cs="Arial"/>
          <w:lang w:val="en-GB"/>
        </w:rPr>
        <w:t>D</w:t>
      </w:r>
      <w:r w:rsidR="00AE6CFB" w:rsidRPr="00DF2490">
        <w:rPr>
          <w:rFonts w:eastAsia="Arial" w:cs="Arial"/>
          <w:lang w:val="en-GB"/>
        </w:rPr>
        <w:t>irection.</w:t>
      </w:r>
    </w:p>
    <w:p w14:paraId="052404B3" w14:textId="77777777" w:rsidR="000D633B" w:rsidRPr="00DF2490" w:rsidRDefault="000D633B" w:rsidP="004C04A1">
      <w:pPr>
        <w:spacing w:after="0" w:line="240" w:lineRule="auto"/>
        <w:ind w:left="822" w:right="57"/>
        <w:jc w:val="both"/>
        <w:rPr>
          <w:rFonts w:eastAsia="Arial" w:cs="Arial"/>
          <w:lang w:val="en-GB"/>
        </w:rPr>
      </w:pPr>
    </w:p>
    <w:p w14:paraId="51D50C7C" w14:textId="77777777" w:rsidR="00742504" w:rsidRPr="00DF2490" w:rsidRDefault="00FE5D70" w:rsidP="004C04A1">
      <w:pPr>
        <w:tabs>
          <w:tab w:val="left" w:pos="820"/>
        </w:tabs>
        <w:spacing w:before="32" w:after="0" w:line="240" w:lineRule="auto"/>
        <w:ind w:left="100" w:right="-20"/>
        <w:jc w:val="both"/>
        <w:rPr>
          <w:rFonts w:eastAsia="Arial" w:cs="Arial"/>
          <w:color w:val="519680"/>
          <w:sz w:val="28"/>
          <w:lang w:val="en-GB"/>
        </w:rPr>
      </w:pPr>
      <w:r w:rsidRPr="00DF2490">
        <w:rPr>
          <w:rFonts w:eastAsia="Arial" w:cs="Arial"/>
          <w:b/>
          <w:bCs/>
          <w:color w:val="519680"/>
          <w:sz w:val="28"/>
          <w:lang w:val="en-GB"/>
        </w:rPr>
        <w:t>3.</w:t>
      </w:r>
      <w:r w:rsidRPr="00DF2490">
        <w:rPr>
          <w:rFonts w:eastAsia="Arial" w:cs="Arial"/>
          <w:b/>
          <w:bCs/>
          <w:color w:val="519680"/>
          <w:sz w:val="28"/>
          <w:lang w:val="en-GB"/>
        </w:rPr>
        <w:tab/>
        <w:t>Period</w:t>
      </w:r>
    </w:p>
    <w:p w14:paraId="2040BEEC" w14:textId="77777777" w:rsidR="00742504" w:rsidRPr="00DF2490" w:rsidRDefault="00FE5D70" w:rsidP="004C04A1">
      <w:pPr>
        <w:spacing w:after="0" w:line="252" w:lineRule="exact"/>
        <w:ind w:left="820" w:right="56"/>
        <w:jc w:val="both"/>
        <w:rPr>
          <w:rFonts w:eastAsia="Arial" w:cs="Arial"/>
          <w:lang w:val="en-GB"/>
        </w:rPr>
      </w:pPr>
      <w:r w:rsidRPr="00DF2490">
        <w:rPr>
          <w:rFonts w:eastAsia="Arial" w:cs="Arial"/>
          <w:lang w:val="en-GB"/>
        </w:rPr>
        <w:t xml:space="preserve">This agreement is for the period </w:t>
      </w:r>
      <w:r w:rsidR="00956FFA" w:rsidRPr="00DF2490">
        <w:rPr>
          <w:rFonts w:eastAsia="Arial" w:cs="Arial"/>
          <w:lang w:val="en-GB"/>
        </w:rPr>
        <w:t>[</w:t>
      </w:r>
      <w:r w:rsidR="005E1FB6" w:rsidRPr="00DF2490">
        <w:rPr>
          <w:rFonts w:eastAsia="Arial" w:cs="Arial"/>
          <w:lang w:val="en-GB"/>
        </w:rPr>
        <w:t xml:space="preserve">start date] </w:t>
      </w:r>
      <w:r w:rsidRPr="00DF2490">
        <w:rPr>
          <w:rFonts w:eastAsia="Arial" w:cs="Arial"/>
          <w:lang w:val="en-GB"/>
        </w:rPr>
        <w:t xml:space="preserve">to </w:t>
      </w:r>
      <w:r w:rsidR="005E1FB6" w:rsidRPr="00DF2490">
        <w:rPr>
          <w:rFonts w:eastAsia="Arial" w:cs="Arial"/>
          <w:lang w:val="en-GB"/>
        </w:rPr>
        <w:t>[end date]</w:t>
      </w:r>
      <w:r w:rsidRPr="00DF2490">
        <w:rPr>
          <w:rFonts w:eastAsia="Arial" w:cs="Arial"/>
          <w:lang w:val="en-GB"/>
        </w:rPr>
        <w:t xml:space="preserve">. </w:t>
      </w:r>
    </w:p>
    <w:p w14:paraId="5A51BDDE" w14:textId="77777777" w:rsidR="009A7667" w:rsidRPr="00DF2490" w:rsidRDefault="009A7667" w:rsidP="002F3074">
      <w:pPr>
        <w:spacing w:after="0" w:line="252" w:lineRule="exact"/>
        <w:ind w:right="56"/>
        <w:jc w:val="both"/>
        <w:rPr>
          <w:rFonts w:cs="Arial"/>
          <w:sz w:val="20"/>
          <w:szCs w:val="20"/>
          <w:lang w:val="en-GB"/>
        </w:rPr>
      </w:pPr>
    </w:p>
    <w:p w14:paraId="0CEDC432" w14:textId="77777777" w:rsidR="00742504" w:rsidRPr="00DF2490" w:rsidRDefault="00FE5D70" w:rsidP="004C04A1">
      <w:pPr>
        <w:tabs>
          <w:tab w:val="left" w:pos="820"/>
        </w:tabs>
        <w:spacing w:after="0" w:line="240" w:lineRule="auto"/>
        <w:ind w:left="100" w:right="-20"/>
        <w:jc w:val="both"/>
        <w:rPr>
          <w:rFonts w:eastAsia="Arial" w:cs="Arial"/>
          <w:color w:val="519680"/>
          <w:sz w:val="28"/>
          <w:lang w:val="en-GB"/>
        </w:rPr>
      </w:pPr>
      <w:r w:rsidRPr="00DF2490">
        <w:rPr>
          <w:rFonts w:eastAsia="Arial" w:cs="Arial"/>
          <w:b/>
          <w:bCs/>
          <w:color w:val="519680"/>
          <w:sz w:val="28"/>
          <w:lang w:val="en-GB"/>
        </w:rPr>
        <w:t>4.</w:t>
      </w:r>
      <w:r w:rsidRPr="00DF2490">
        <w:rPr>
          <w:rFonts w:eastAsia="Arial" w:cs="Arial"/>
          <w:b/>
          <w:bCs/>
          <w:color w:val="519680"/>
          <w:sz w:val="28"/>
          <w:lang w:val="en-GB"/>
        </w:rPr>
        <w:tab/>
        <w:t>Termination</w:t>
      </w:r>
    </w:p>
    <w:p w14:paraId="5BF643D4" w14:textId="0FB3E7FB" w:rsidR="00742504" w:rsidRPr="00DF2490" w:rsidRDefault="00FE5D70" w:rsidP="004C04A1">
      <w:pPr>
        <w:spacing w:after="0" w:line="252" w:lineRule="exact"/>
        <w:ind w:left="820" w:right="57"/>
        <w:jc w:val="both"/>
        <w:rPr>
          <w:rFonts w:eastAsia="Arial" w:cs="Arial"/>
          <w:lang w:val="en-GB"/>
        </w:rPr>
      </w:pPr>
      <w:r w:rsidRPr="00DF2490">
        <w:rPr>
          <w:rFonts w:eastAsia="Arial" w:cs="Arial"/>
          <w:lang w:val="en-GB"/>
        </w:rPr>
        <w:t xml:space="preserve">One months’ notice of termination must be given if </w:t>
      </w:r>
      <w:r w:rsidR="000F7B2C" w:rsidRPr="00DF2490">
        <w:rPr>
          <w:rFonts w:eastAsia="Arial" w:cs="Arial"/>
          <w:lang w:val="en-GB"/>
        </w:rPr>
        <w:t xml:space="preserve">[xxx] Clinical Commissioning Group or the </w:t>
      </w:r>
      <w:r w:rsidRPr="00DF2490">
        <w:rPr>
          <w:rFonts w:eastAsia="Arial" w:cs="Arial"/>
          <w:lang w:val="en-GB"/>
        </w:rPr>
        <w:t>pharmacy wishes to terminate the agreement before the given end date.</w:t>
      </w:r>
    </w:p>
    <w:p w14:paraId="1195001F" w14:textId="77777777" w:rsidR="00742504" w:rsidRPr="00DF2490" w:rsidRDefault="00742504" w:rsidP="004C04A1">
      <w:pPr>
        <w:spacing w:before="10" w:after="0" w:line="240" w:lineRule="exact"/>
        <w:jc w:val="both"/>
        <w:rPr>
          <w:rFonts w:cs="Arial"/>
          <w:sz w:val="24"/>
          <w:szCs w:val="24"/>
          <w:lang w:val="en-GB"/>
        </w:rPr>
      </w:pPr>
    </w:p>
    <w:p w14:paraId="1C327284" w14:textId="767D6EC4" w:rsidR="00742504" w:rsidRPr="00DF2490" w:rsidRDefault="000B2440" w:rsidP="004C04A1">
      <w:pPr>
        <w:spacing w:after="0" w:line="240" w:lineRule="auto"/>
        <w:ind w:left="820" w:right="60"/>
        <w:jc w:val="both"/>
        <w:rPr>
          <w:rFonts w:eastAsia="Arial" w:cs="Arial"/>
          <w:lang w:val="en-GB"/>
        </w:rPr>
      </w:pPr>
      <w:r w:rsidRPr="00DF2490">
        <w:rPr>
          <w:rFonts w:eastAsia="Arial" w:cs="Arial"/>
          <w:lang w:val="en-GB"/>
        </w:rPr>
        <w:t>[</w:t>
      </w:r>
      <w:r w:rsidR="004D7F9C" w:rsidRPr="00DF2490">
        <w:rPr>
          <w:rFonts w:eastAsia="Arial" w:cs="Arial"/>
          <w:lang w:val="en-GB"/>
        </w:rPr>
        <w:t>xxx</w:t>
      </w:r>
      <w:r w:rsidRPr="00DF2490">
        <w:rPr>
          <w:rFonts w:eastAsia="Arial" w:cs="Arial"/>
          <w:lang w:val="en-GB"/>
        </w:rPr>
        <w:t>]</w:t>
      </w:r>
      <w:r w:rsidR="004D7F9C" w:rsidRPr="00DF2490">
        <w:rPr>
          <w:rFonts w:eastAsia="Arial" w:cs="Arial"/>
          <w:lang w:val="en-GB"/>
        </w:rPr>
        <w:t xml:space="preserve"> </w:t>
      </w:r>
      <w:r w:rsidR="003E229C" w:rsidRPr="00DF2490">
        <w:rPr>
          <w:rFonts w:eastAsia="Arial" w:cs="Arial"/>
          <w:lang w:val="en-GB"/>
        </w:rPr>
        <w:t xml:space="preserve">CCG </w:t>
      </w:r>
      <w:r w:rsidR="00FE5D70" w:rsidRPr="00DF2490">
        <w:rPr>
          <w:rFonts w:eastAsia="Arial" w:cs="Arial"/>
          <w:lang w:val="en-GB"/>
        </w:rPr>
        <w:t>may suspend or terminate this agreement forthwith if there are reasonable grounds for concern including, but not limited to, malpractice, negligence or fraud on the part of the pharmacy.</w:t>
      </w:r>
    </w:p>
    <w:p w14:paraId="565FEFD8" w14:textId="77777777" w:rsidR="00106DAF" w:rsidRPr="00DF2490" w:rsidRDefault="00106DAF" w:rsidP="004C04A1">
      <w:pPr>
        <w:spacing w:after="0" w:line="240" w:lineRule="auto"/>
        <w:ind w:left="820" w:right="60"/>
        <w:jc w:val="both"/>
        <w:rPr>
          <w:rFonts w:eastAsia="Arial" w:cs="Arial"/>
          <w:lang w:val="en-GB"/>
        </w:rPr>
      </w:pPr>
    </w:p>
    <w:p w14:paraId="26CF650C" w14:textId="77777777" w:rsidR="00742504" w:rsidRPr="00DF2490" w:rsidRDefault="00FE5D70" w:rsidP="004C04A1">
      <w:pPr>
        <w:tabs>
          <w:tab w:val="left" w:pos="820"/>
        </w:tabs>
        <w:spacing w:after="0" w:line="240" w:lineRule="auto"/>
        <w:ind w:left="100" w:right="-20"/>
        <w:jc w:val="both"/>
        <w:rPr>
          <w:rFonts w:eastAsia="Arial" w:cs="Arial"/>
          <w:color w:val="519680"/>
          <w:sz w:val="28"/>
          <w:lang w:val="en-GB"/>
        </w:rPr>
      </w:pPr>
      <w:r w:rsidRPr="00DF2490">
        <w:rPr>
          <w:rFonts w:eastAsia="Arial" w:cs="Arial"/>
          <w:b/>
          <w:bCs/>
          <w:color w:val="519680"/>
          <w:sz w:val="28"/>
          <w:lang w:val="en-GB"/>
        </w:rPr>
        <w:t>5.</w:t>
      </w:r>
      <w:r w:rsidRPr="00DF2490">
        <w:rPr>
          <w:rFonts w:eastAsia="Arial" w:cs="Arial"/>
          <w:b/>
          <w:bCs/>
          <w:color w:val="519680"/>
          <w:sz w:val="28"/>
          <w:lang w:val="en-GB"/>
        </w:rPr>
        <w:tab/>
        <w:t>Obligations</w:t>
      </w:r>
    </w:p>
    <w:p w14:paraId="0802CFCC" w14:textId="77777777" w:rsidR="00742504" w:rsidRPr="00DF2490" w:rsidRDefault="00FE5D70" w:rsidP="004C04A1">
      <w:pPr>
        <w:spacing w:after="0" w:line="240" w:lineRule="auto"/>
        <w:ind w:left="820" w:right="57"/>
        <w:jc w:val="both"/>
        <w:rPr>
          <w:rFonts w:eastAsia="Arial" w:cs="Arial"/>
          <w:lang w:val="en-GB"/>
        </w:rPr>
      </w:pPr>
      <w:r w:rsidRPr="00DF2490">
        <w:rPr>
          <w:rFonts w:eastAsia="Arial" w:cs="Arial"/>
          <w:lang w:val="en-GB"/>
        </w:rPr>
        <w:t>The pharmacy will provide the service in accordance with the specification</w:t>
      </w:r>
      <w:r w:rsidR="004D7F9C" w:rsidRPr="00DF2490">
        <w:rPr>
          <w:rFonts w:eastAsia="Arial" w:cs="Arial"/>
          <w:lang w:val="en-GB"/>
        </w:rPr>
        <w:t xml:space="preserve"> </w:t>
      </w:r>
      <w:r w:rsidRPr="00DF2490">
        <w:rPr>
          <w:rFonts w:eastAsia="Arial" w:cs="Arial"/>
          <w:lang w:val="en-GB"/>
        </w:rPr>
        <w:t>(</w:t>
      </w:r>
      <w:r w:rsidR="004D7F9C" w:rsidRPr="00DF2490">
        <w:rPr>
          <w:rFonts w:eastAsia="Arial" w:cs="Arial"/>
          <w:lang w:val="en-GB"/>
        </w:rPr>
        <w:t>S</w:t>
      </w:r>
      <w:r w:rsidRPr="00DF2490">
        <w:rPr>
          <w:rFonts w:eastAsia="Arial" w:cs="Arial"/>
          <w:lang w:val="en-GB"/>
        </w:rPr>
        <w:t>chedule 1</w:t>
      </w:r>
      <w:r w:rsidR="004D7F9C" w:rsidRPr="00DF2490">
        <w:rPr>
          <w:rFonts w:eastAsia="Arial" w:cs="Arial"/>
          <w:lang w:val="en-GB"/>
        </w:rPr>
        <w:t>)</w:t>
      </w:r>
      <w:r w:rsidRPr="00DF2490">
        <w:rPr>
          <w:rFonts w:eastAsia="Arial" w:cs="Arial"/>
          <w:lang w:val="en-GB"/>
        </w:rPr>
        <w:t>.</w:t>
      </w:r>
    </w:p>
    <w:p w14:paraId="6EEA77FC" w14:textId="77777777" w:rsidR="00742504" w:rsidRPr="00DF2490" w:rsidRDefault="00742504" w:rsidP="004C04A1">
      <w:pPr>
        <w:spacing w:before="11" w:after="0" w:line="240" w:lineRule="exact"/>
        <w:jc w:val="both"/>
        <w:rPr>
          <w:rFonts w:cs="Arial"/>
          <w:sz w:val="24"/>
          <w:szCs w:val="24"/>
          <w:lang w:val="en-GB"/>
        </w:rPr>
      </w:pPr>
    </w:p>
    <w:p w14:paraId="3409E533" w14:textId="0053F882" w:rsidR="00742504" w:rsidRPr="00DF2490" w:rsidRDefault="000B2440" w:rsidP="004C04A1">
      <w:pPr>
        <w:spacing w:after="0" w:line="241" w:lineRule="auto"/>
        <w:ind w:left="820" w:right="58"/>
        <w:jc w:val="both"/>
        <w:rPr>
          <w:rFonts w:eastAsia="Arial" w:cs="Arial"/>
          <w:lang w:val="en-GB"/>
        </w:rPr>
      </w:pPr>
      <w:r w:rsidRPr="00DF2490">
        <w:rPr>
          <w:rFonts w:eastAsia="Arial" w:cs="Arial"/>
          <w:lang w:val="en-GB"/>
        </w:rPr>
        <w:t>[</w:t>
      </w:r>
      <w:r w:rsidR="004D7F9C" w:rsidRPr="00DF2490">
        <w:rPr>
          <w:rFonts w:eastAsia="Arial" w:cs="Arial"/>
          <w:lang w:val="en-GB"/>
        </w:rPr>
        <w:t>xxx</w:t>
      </w:r>
      <w:r w:rsidRPr="00DF2490">
        <w:rPr>
          <w:rFonts w:eastAsia="Arial" w:cs="Arial"/>
          <w:lang w:val="en-GB"/>
        </w:rPr>
        <w:t>]</w:t>
      </w:r>
      <w:r w:rsidR="004D7F9C" w:rsidRPr="00DF2490">
        <w:rPr>
          <w:rFonts w:eastAsia="Arial" w:cs="Arial"/>
          <w:lang w:val="en-GB"/>
        </w:rPr>
        <w:t xml:space="preserve"> </w:t>
      </w:r>
      <w:r w:rsidR="003E229C" w:rsidRPr="00DF2490">
        <w:rPr>
          <w:rFonts w:eastAsia="Arial" w:cs="Arial"/>
          <w:lang w:val="en-GB"/>
        </w:rPr>
        <w:t xml:space="preserve">Clinical Commissioning Group </w:t>
      </w:r>
      <w:r w:rsidR="00FE5D70" w:rsidRPr="00DF2490">
        <w:rPr>
          <w:rFonts w:eastAsia="Arial" w:cs="Arial"/>
          <w:lang w:val="en-GB"/>
        </w:rPr>
        <w:t>will manage the service in accordance with the specification (</w:t>
      </w:r>
      <w:r w:rsidR="004D7F9C" w:rsidRPr="00DF2490">
        <w:rPr>
          <w:rFonts w:eastAsia="Arial" w:cs="Arial"/>
          <w:lang w:val="en-GB"/>
        </w:rPr>
        <w:t>S</w:t>
      </w:r>
      <w:r w:rsidR="00FE5D70" w:rsidRPr="00DF2490">
        <w:rPr>
          <w:rFonts w:eastAsia="Arial" w:cs="Arial"/>
          <w:lang w:val="en-GB"/>
        </w:rPr>
        <w:t>chedule 1).</w:t>
      </w:r>
    </w:p>
    <w:p w14:paraId="7AAAA9AB" w14:textId="77777777" w:rsidR="00742504" w:rsidRPr="00DF2490" w:rsidRDefault="00742504" w:rsidP="004C04A1">
      <w:pPr>
        <w:spacing w:before="10" w:after="0" w:line="240" w:lineRule="exact"/>
        <w:jc w:val="both"/>
        <w:rPr>
          <w:rFonts w:cs="Arial"/>
          <w:sz w:val="24"/>
          <w:szCs w:val="24"/>
          <w:lang w:val="en-GB"/>
        </w:rPr>
      </w:pPr>
    </w:p>
    <w:p w14:paraId="003C04A7" w14:textId="77777777" w:rsidR="00742504" w:rsidRPr="00DF2490" w:rsidRDefault="00FE5D70" w:rsidP="004C04A1">
      <w:pPr>
        <w:tabs>
          <w:tab w:val="left" w:pos="820"/>
        </w:tabs>
        <w:spacing w:after="0" w:line="240" w:lineRule="auto"/>
        <w:ind w:left="100" w:right="-20"/>
        <w:jc w:val="both"/>
        <w:rPr>
          <w:rFonts w:eastAsia="Arial" w:cs="Arial"/>
          <w:color w:val="519680"/>
          <w:sz w:val="28"/>
          <w:szCs w:val="28"/>
          <w:lang w:val="en-GB"/>
        </w:rPr>
      </w:pPr>
      <w:r w:rsidRPr="00DF2490">
        <w:rPr>
          <w:rFonts w:eastAsia="Arial" w:cs="Arial"/>
          <w:b/>
          <w:bCs/>
          <w:color w:val="519680"/>
          <w:sz w:val="28"/>
          <w:szCs w:val="28"/>
          <w:lang w:val="en-GB"/>
        </w:rPr>
        <w:t>6.</w:t>
      </w:r>
      <w:r w:rsidRPr="00DF2490">
        <w:rPr>
          <w:rFonts w:eastAsia="Arial" w:cs="Arial"/>
          <w:b/>
          <w:bCs/>
          <w:color w:val="519680"/>
          <w:sz w:val="28"/>
          <w:szCs w:val="28"/>
          <w:lang w:val="en-GB"/>
        </w:rPr>
        <w:tab/>
        <w:t>Payments</w:t>
      </w:r>
    </w:p>
    <w:p w14:paraId="0C5C08C6" w14:textId="702E5281" w:rsidR="00742504" w:rsidRPr="00DF2490" w:rsidRDefault="000B2440" w:rsidP="004C04A1">
      <w:pPr>
        <w:spacing w:after="0" w:line="240" w:lineRule="auto"/>
        <w:ind w:left="820" w:right="3528"/>
        <w:jc w:val="both"/>
        <w:rPr>
          <w:rFonts w:eastAsia="Arial" w:cs="Arial"/>
          <w:lang w:val="en-GB"/>
        </w:rPr>
      </w:pPr>
      <w:r w:rsidRPr="00DF2490">
        <w:rPr>
          <w:rFonts w:eastAsia="Arial" w:cs="Arial"/>
          <w:lang w:val="en-GB"/>
        </w:rPr>
        <w:t>[x</w:t>
      </w:r>
      <w:r w:rsidR="004D7F9C" w:rsidRPr="00DF2490">
        <w:rPr>
          <w:rFonts w:eastAsia="Arial" w:cs="Arial"/>
          <w:lang w:val="en-GB"/>
        </w:rPr>
        <w:t>xx</w:t>
      </w:r>
      <w:r w:rsidRPr="00DF2490">
        <w:rPr>
          <w:rFonts w:eastAsia="Arial" w:cs="Arial"/>
          <w:lang w:val="en-GB"/>
        </w:rPr>
        <w:t>]</w:t>
      </w:r>
      <w:r w:rsidR="004D7F9C" w:rsidRPr="00DF2490">
        <w:rPr>
          <w:rFonts w:eastAsia="Arial" w:cs="Arial"/>
          <w:lang w:val="en-GB"/>
        </w:rPr>
        <w:t xml:space="preserve"> </w:t>
      </w:r>
      <w:r w:rsidR="003E229C" w:rsidRPr="00DF2490">
        <w:rPr>
          <w:rFonts w:eastAsia="Arial" w:cs="Arial"/>
          <w:lang w:val="en-GB"/>
        </w:rPr>
        <w:t>CCG</w:t>
      </w:r>
      <w:r w:rsidR="00FE5D70" w:rsidRPr="00DF2490">
        <w:rPr>
          <w:rFonts w:eastAsia="Arial" w:cs="Arial"/>
          <w:lang w:val="en-GB"/>
        </w:rPr>
        <w:t xml:space="preserve"> will pay the following:</w:t>
      </w:r>
    </w:p>
    <w:p w14:paraId="41C93E8C" w14:textId="77777777" w:rsidR="00742504" w:rsidRPr="00DF2490" w:rsidRDefault="00742504" w:rsidP="004C04A1">
      <w:pPr>
        <w:spacing w:before="1" w:after="0" w:line="260" w:lineRule="exact"/>
        <w:jc w:val="both"/>
        <w:rPr>
          <w:rFonts w:cs="Arial"/>
          <w:sz w:val="26"/>
          <w:szCs w:val="26"/>
          <w:lang w:val="en-GB"/>
        </w:rPr>
      </w:pPr>
    </w:p>
    <w:p w14:paraId="607149BF" w14:textId="410B770E" w:rsidR="00742504" w:rsidRPr="00DF2490" w:rsidRDefault="00FE5D70" w:rsidP="004C04A1">
      <w:pPr>
        <w:spacing w:after="0" w:line="229" w:lineRule="auto"/>
        <w:ind w:left="820" w:right="55"/>
        <w:jc w:val="both"/>
        <w:rPr>
          <w:rFonts w:eastAsia="Arial" w:cs="Arial"/>
          <w:lang w:val="en-GB"/>
        </w:rPr>
      </w:pPr>
      <w:r w:rsidRPr="00DF2490">
        <w:rPr>
          <w:rFonts w:eastAsia="Arial" w:cs="Arial"/>
          <w:lang w:val="en-GB"/>
        </w:rPr>
        <w:t xml:space="preserve">A </w:t>
      </w:r>
      <w:r w:rsidR="00394EA1" w:rsidRPr="00DF2490">
        <w:rPr>
          <w:rFonts w:eastAsia="Arial" w:cs="Arial"/>
          <w:lang w:val="en-GB"/>
        </w:rPr>
        <w:t xml:space="preserve">professional </w:t>
      </w:r>
      <w:r w:rsidRPr="00DF2490">
        <w:rPr>
          <w:rFonts w:eastAsia="Arial" w:cs="Arial"/>
          <w:lang w:val="en-GB"/>
        </w:rPr>
        <w:t xml:space="preserve">fee of </w:t>
      </w:r>
      <w:r w:rsidRPr="00DF2490">
        <w:rPr>
          <w:rFonts w:eastAsia="Arial" w:cs="Arial"/>
          <w:b/>
          <w:bCs/>
          <w:lang w:val="en-GB"/>
        </w:rPr>
        <w:t>£</w:t>
      </w:r>
      <w:r w:rsidR="000B2440" w:rsidRPr="00DF2490">
        <w:rPr>
          <w:rFonts w:eastAsia="Arial" w:cs="Arial"/>
          <w:b/>
          <w:bCs/>
          <w:lang w:val="en-GB"/>
        </w:rPr>
        <w:t>[</w:t>
      </w:r>
      <w:r w:rsidR="00AE6CFB" w:rsidRPr="00DF2490">
        <w:rPr>
          <w:rFonts w:eastAsia="Arial" w:cs="Arial"/>
          <w:b/>
          <w:bCs/>
          <w:lang w:val="en-GB"/>
        </w:rPr>
        <w:t>xx</w:t>
      </w:r>
      <w:r w:rsidR="000B2440" w:rsidRPr="00DF2490">
        <w:rPr>
          <w:rFonts w:eastAsia="Arial" w:cs="Arial"/>
          <w:b/>
          <w:bCs/>
          <w:lang w:val="en-GB"/>
        </w:rPr>
        <w:t>]</w:t>
      </w:r>
      <w:r w:rsidRPr="00DF2490">
        <w:rPr>
          <w:rFonts w:eastAsia="Arial" w:cs="Arial"/>
          <w:b/>
          <w:bCs/>
          <w:lang w:val="en-GB"/>
        </w:rPr>
        <w:t xml:space="preserve"> </w:t>
      </w:r>
      <w:r w:rsidRPr="00DF2490">
        <w:rPr>
          <w:rFonts w:eastAsia="Arial" w:cs="Arial"/>
          <w:lang w:val="en-GB"/>
        </w:rPr>
        <w:t xml:space="preserve">will be paid for each </w:t>
      </w:r>
      <w:r w:rsidR="003E229C" w:rsidRPr="00DF2490">
        <w:rPr>
          <w:rFonts w:eastAsia="Arial" w:cs="Arial"/>
          <w:lang w:val="en-GB"/>
        </w:rPr>
        <w:t>COPD rescue pack supplied to the patient</w:t>
      </w:r>
      <w:r w:rsidR="0048726B" w:rsidRPr="00DF2490">
        <w:rPr>
          <w:rFonts w:eastAsia="Arial" w:cs="Arial"/>
          <w:lang w:val="en-GB"/>
        </w:rPr>
        <w:t xml:space="preserve">. </w:t>
      </w:r>
    </w:p>
    <w:p w14:paraId="7526FBFA" w14:textId="77777777" w:rsidR="00106DAF" w:rsidRPr="00DF2490" w:rsidRDefault="00106DAF" w:rsidP="004C04A1">
      <w:pPr>
        <w:spacing w:after="0" w:line="229" w:lineRule="auto"/>
        <w:ind w:left="820" w:right="55"/>
        <w:jc w:val="both"/>
        <w:rPr>
          <w:rFonts w:eastAsia="Arial" w:cs="Arial"/>
          <w:lang w:val="en-GB"/>
        </w:rPr>
      </w:pPr>
    </w:p>
    <w:p w14:paraId="756A1CB9" w14:textId="6A109AB4" w:rsidR="0048726B" w:rsidRPr="00DF2490" w:rsidRDefault="0048726B" w:rsidP="004C04A1">
      <w:pPr>
        <w:spacing w:after="0" w:line="229" w:lineRule="auto"/>
        <w:ind w:left="820" w:right="55"/>
        <w:jc w:val="both"/>
        <w:rPr>
          <w:rFonts w:eastAsia="Arial" w:cs="Arial"/>
          <w:lang w:val="en-GB"/>
        </w:rPr>
      </w:pPr>
      <w:r w:rsidRPr="00DF2490">
        <w:rPr>
          <w:rFonts w:eastAsia="Arial" w:cs="Arial"/>
          <w:lang w:val="en-GB"/>
        </w:rPr>
        <w:t>The cost of the medicine supplied</w:t>
      </w:r>
      <w:r w:rsidR="001C45BD" w:rsidRPr="00DF2490">
        <w:rPr>
          <w:rFonts w:eastAsia="Arial" w:cs="Arial"/>
          <w:lang w:val="en-GB"/>
        </w:rPr>
        <w:t xml:space="preserve"> (</w:t>
      </w:r>
      <w:r w:rsidR="000F7B2C" w:rsidRPr="00DF2490">
        <w:rPr>
          <w:rFonts w:eastAsia="Arial" w:cs="Arial"/>
          <w:lang w:val="en-GB"/>
        </w:rPr>
        <w:t>based on</w:t>
      </w:r>
      <w:r w:rsidR="001C45BD" w:rsidRPr="00DF2490">
        <w:rPr>
          <w:rFonts w:eastAsia="Arial" w:cs="Arial"/>
          <w:lang w:val="en-GB"/>
        </w:rPr>
        <w:t xml:space="preserve"> Drug Tariff prices)</w:t>
      </w:r>
      <w:r w:rsidRPr="00DF2490">
        <w:rPr>
          <w:rFonts w:eastAsia="Arial" w:cs="Arial"/>
          <w:lang w:val="en-GB"/>
        </w:rPr>
        <w:t xml:space="preserve"> plus VAT will be reimbursed by the commissioner.</w:t>
      </w:r>
    </w:p>
    <w:p w14:paraId="02DCD4EE" w14:textId="77777777" w:rsidR="0008323B" w:rsidRPr="00DF2490" w:rsidRDefault="0008323B" w:rsidP="004C04A1">
      <w:pPr>
        <w:spacing w:after="0" w:line="229" w:lineRule="auto"/>
        <w:ind w:left="820" w:right="55"/>
        <w:jc w:val="both"/>
        <w:rPr>
          <w:rFonts w:eastAsia="Arial" w:cs="Arial"/>
          <w:lang w:val="en-GB"/>
        </w:rPr>
      </w:pPr>
    </w:p>
    <w:p w14:paraId="6CE15B57" w14:textId="77777777" w:rsidR="005A16FA" w:rsidRPr="00DF2490" w:rsidRDefault="005A16FA" w:rsidP="004C04A1">
      <w:pPr>
        <w:spacing w:after="0" w:line="229" w:lineRule="auto"/>
        <w:ind w:left="820" w:right="55"/>
        <w:jc w:val="both"/>
        <w:rPr>
          <w:rFonts w:eastAsia="Arial" w:cs="Arial"/>
          <w:lang w:val="en-GB"/>
        </w:rPr>
      </w:pPr>
      <w:r w:rsidRPr="00DF2490">
        <w:rPr>
          <w:rFonts w:cs="Arial"/>
          <w:lang w:eastAsia="en-GB"/>
        </w:rPr>
        <w:t xml:space="preserve">A prescription charge should be collected unless the patient is exempt in accordance with the NHS charges for Drugs and Appliances Regulations. </w:t>
      </w:r>
      <w:r w:rsidRPr="00DF2490">
        <w:rPr>
          <w:rFonts w:eastAsia="Arial" w:cs="Arial"/>
          <w:lang w:val="en-GB"/>
        </w:rPr>
        <w:t>Any prescription charges collected from patients will be deducted from the sum payable to the pharmacy.</w:t>
      </w:r>
    </w:p>
    <w:p w14:paraId="1C7A113F" w14:textId="77777777" w:rsidR="00742504" w:rsidRPr="00DF2490" w:rsidRDefault="00742504" w:rsidP="004C04A1">
      <w:pPr>
        <w:spacing w:before="13" w:after="0" w:line="240" w:lineRule="exact"/>
        <w:jc w:val="both"/>
        <w:rPr>
          <w:rFonts w:cs="Arial"/>
          <w:sz w:val="24"/>
          <w:szCs w:val="24"/>
          <w:lang w:val="en-GB"/>
        </w:rPr>
      </w:pPr>
    </w:p>
    <w:p w14:paraId="11F45304" w14:textId="77777777" w:rsidR="001E3F3E" w:rsidRPr="00DF2490" w:rsidRDefault="001E3F3E" w:rsidP="004C04A1">
      <w:pPr>
        <w:spacing w:before="13" w:after="0" w:line="240" w:lineRule="exact"/>
        <w:ind w:left="851"/>
        <w:jc w:val="both"/>
        <w:rPr>
          <w:rFonts w:cs="Arial"/>
          <w:b/>
          <w:color w:val="519680"/>
          <w:lang w:val="en-GB"/>
        </w:rPr>
      </w:pPr>
      <w:r w:rsidRPr="00DF2490">
        <w:rPr>
          <w:rFonts w:cs="Arial"/>
          <w:b/>
          <w:color w:val="519680"/>
          <w:lang w:val="en-GB"/>
        </w:rPr>
        <w:t xml:space="preserve">Option </w:t>
      </w:r>
      <w:r w:rsidR="00EF442F" w:rsidRPr="00DF2490">
        <w:rPr>
          <w:rFonts w:cs="Arial"/>
          <w:b/>
          <w:color w:val="519680"/>
          <w:lang w:val="en-GB"/>
        </w:rPr>
        <w:t xml:space="preserve">a </w:t>
      </w:r>
      <w:r w:rsidR="00106DAF" w:rsidRPr="00DF2490">
        <w:rPr>
          <w:rFonts w:cs="Arial"/>
          <w:b/>
          <w:color w:val="519680"/>
          <w:lang w:val="en-GB"/>
        </w:rPr>
        <w:t>–</w:t>
      </w:r>
      <w:r w:rsidR="00EF442F" w:rsidRPr="00DF2490">
        <w:rPr>
          <w:rFonts w:cs="Arial"/>
          <w:b/>
          <w:color w:val="519680"/>
          <w:lang w:val="en-GB"/>
        </w:rPr>
        <w:t xml:space="preserve"> </w:t>
      </w:r>
      <w:r w:rsidR="00106DAF" w:rsidRPr="00DF2490">
        <w:rPr>
          <w:rFonts w:cs="Arial"/>
          <w:b/>
          <w:color w:val="519680"/>
          <w:lang w:val="en-GB"/>
        </w:rPr>
        <w:t>Web-based system</w:t>
      </w:r>
    </w:p>
    <w:p w14:paraId="65216B9C" w14:textId="77777777" w:rsidR="001E3F3E" w:rsidRPr="00DF2490" w:rsidRDefault="00EF442F" w:rsidP="004C04A1">
      <w:pPr>
        <w:spacing w:before="13" w:after="0" w:line="240" w:lineRule="exact"/>
        <w:ind w:left="851"/>
        <w:jc w:val="both"/>
        <w:rPr>
          <w:rFonts w:cs="Arial"/>
          <w:lang w:val="en-GB"/>
        </w:rPr>
      </w:pPr>
      <w:r w:rsidRPr="00DF2490">
        <w:rPr>
          <w:rFonts w:cs="Arial"/>
          <w:lang w:val="en-GB"/>
        </w:rPr>
        <w:t xml:space="preserve">The pharmacy </w:t>
      </w:r>
      <w:r w:rsidR="001E3F3E" w:rsidRPr="00DF2490">
        <w:rPr>
          <w:rFonts w:cs="Arial"/>
          <w:lang w:val="en-GB"/>
        </w:rPr>
        <w:t xml:space="preserve">will enter the service delivery information onto </w:t>
      </w:r>
      <w:r w:rsidR="00106DAF" w:rsidRPr="00DF2490">
        <w:rPr>
          <w:rFonts w:cs="Arial"/>
          <w:lang w:val="en-GB"/>
        </w:rPr>
        <w:t>a web-based system</w:t>
      </w:r>
      <w:r w:rsidR="001E3F3E" w:rsidRPr="00DF2490">
        <w:rPr>
          <w:rFonts w:cs="Arial"/>
          <w:lang w:val="en-GB"/>
        </w:rPr>
        <w:t xml:space="preserve"> and invoices will be generated automatically</w:t>
      </w:r>
      <w:r w:rsidRPr="00DF2490">
        <w:rPr>
          <w:rFonts w:cs="Arial"/>
          <w:lang w:val="en-GB"/>
        </w:rPr>
        <w:t>.</w:t>
      </w:r>
    </w:p>
    <w:p w14:paraId="4E2A317D" w14:textId="77777777" w:rsidR="001E3F3E" w:rsidRPr="00DF2490" w:rsidRDefault="001E3F3E" w:rsidP="004C04A1">
      <w:pPr>
        <w:spacing w:before="13" w:after="0" w:line="240" w:lineRule="exact"/>
        <w:ind w:left="851"/>
        <w:jc w:val="both"/>
        <w:rPr>
          <w:rFonts w:cs="Arial"/>
          <w:lang w:val="en-GB"/>
        </w:rPr>
      </w:pPr>
    </w:p>
    <w:p w14:paraId="43B95EE1" w14:textId="5399E989" w:rsidR="001E3F3E" w:rsidRPr="00DF2490" w:rsidRDefault="001E3F3E" w:rsidP="004C04A1">
      <w:pPr>
        <w:spacing w:before="13" w:after="0" w:line="240" w:lineRule="exact"/>
        <w:ind w:left="851"/>
        <w:jc w:val="both"/>
        <w:rPr>
          <w:rFonts w:cs="Arial"/>
          <w:b/>
          <w:color w:val="519680"/>
          <w:lang w:val="en-GB"/>
        </w:rPr>
      </w:pPr>
      <w:r w:rsidRPr="00DF2490">
        <w:rPr>
          <w:rFonts w:cs="Arial"/>
          <w:b/>
          <w:color w:val="519680"/>
          <w:lang w:val="en-GB"/>
        </w:rPr>
        <w:t xml:space="preserve">Option </w:t>
      </w:r>
      <w:r w:rsidR="00EF442F" w:rsidRPr="00DF2490">
        <w:rPr>
          <w:rFonts w:cs="Arial"/>
          <w:b/>
          <w:color w:val="519680"/>
          <w:lang w:val="en-GB"/>
        </w:rPr>
        <w:t xml:space="preserve">b - </w:t>
      </w:r>
      <w:r w:rsidRPr="00DF2490">
        <w:rPr>
          <w:rFonts w:cs="Arial"/>
          <w:b/>
          <w:color w:val="519680"/>
          <w:lang w:val="en-GB"/>
        </w:rPr>
        <w:t>Paper based</w:t>
      </w:r>
    </w:p>
    <w:p w14:paraId="3979A8BE" w14:textId="58830269" w:rsidR="00742504" w:rsidRPr="00DF2490" w:rsidRDefault="00EF442F" w:rsidP="004C04A1">
      <w:pPr>
        <w:spacing w:after="0" w:line="252" w:lineRule="exact"/>
        <w:ind w:left="820" w:right="57"/>
        <w:jc w:val="both"/>
        <w:rPr>
          <w:rFonts w:eastAsia="Arial" w:cs="Arial"/>
          <w:lang w:val="en-GB"/>
        </w:rPr>
      </w:pPr>
      <w:r w:rsidRPr="00DF2490">
        <w:rPr>
          <w:rFonts w:eastAsia="Arial" w:cs="Arial"/>
          <w:lang w:val="en-GB"/>
        </w:rPr>
        <w:t xml:space="preserve">The pharmacy </w:t>
      </w:r>
      <w:r w:rsidR="00FE5D70" w:rsidRPr="00DF2490">
        <w:rPr>
          <w:rFonts w:eastAsia="Arial" w:cs="Arial"/>
          <w:lang w:val="en-GB"/>
        </w:rPr>
        <w:t xml:space="preserve">will submit monthly claims to </w:t>
      </w:r>
      <w:r w:rsidR="000B2440" w:rsidRPr="00DF2490">
        <w:rPr>
          <w:rFonts w:eastAsia="Arial" w:cs="Arial"/>
          <w:lang w:val="en-GB"/>
        </w:rPr>
        <w:t>[</w:t>
      </w:r>
      <w:r w:rsidRPr="00DF2490">
        <w:rPr>
          <w:rFonts w:eastAsia="Arial" w:cs="Arial"/>
          <w:lang w:val="en-GB"/>
        </w:rPr>
        <w:t>xxx</w:t>
      </w:r>
      <w:r w:rsidR="000B2440" w:rsidRPr="00DF2490">
        <w:rPr>
          <w:rFonts w:eastAsia="Arial" w:cs="Arial"/>
          <w:lang w:val="en-GB"/>
        </w:rPr>
        <w:t>]</w:t>
      </w:r>
      <w:r w:rsidRPr="00DF2490">
        <w:rPr>
          <w:rFonts w:eastAsia="Arial" w:cs="Arial"/>
          <w:lang w:val="en-GB"/>
        </w:rPr>
        <w:t xml:space="preserve"> </w:t>
      </w:r>
      <w:r w:rsidR="003E229C" w:rsidRPr="00DF2490">
        <w:rPr>
          <w:rFonts w:eastAsia="Arial" w:cs="Arial"/>
          <w:lang w:val="en-GB"/>
        </w:rPr>
        <w:t>CCG</w:t>
      </w:r>
      <w:r w:rsidRPr="00DF2490">
        <w:rPr>
          <w:rFonts w:eastAsia="Arial" w:cs="Arial"/>
          <w:lang w:val="en-GB"/>
        </w:rPr>
        <w:t xml:space="preserve"> </w:t>
      </w:r>
      <w:r w:rsidR="00FE5D70" w:rsidRPr="00DF2490">
        <w:rPr>
          <w:rFonts w:eastAsia="Arial" w:cs="Arial"/>
          <w:lang w:val="en-GB"/>
        </w:rPr>
        <w:t>by emai</w:t>
      </w:r>
      <w:r w:rsidR="001E3F3E" w:rsidRPr="00DF2490">
        <w:rPr>
          <w:rFonts w:eastAsia="Arial" w:cs="Arial"/>
          <w:lang w:val="en-GB"/>
        </w:rPr>
        <w:t>l/fax/post</w:t>
      </w:r>
      <w:r w:rsidRPr="00DF2490">
        <w:rPr>
          <w:rFonts w:eastAsia="Arial" w:cs="Arial"/>
          <w:lang w:val="en-GB"/>
        </w:rPr>
        <w:t xml:space="preserve"> [select option(s)]</w:t>
      </w:r>
      <w:r w:rsidR="001E3F3E" w:rsidRPr="00DF2490">
        <w:rPr>
          <w:rFonts w:eastAsia="Arial" w:cs="Arial"/>
          <w:lang w:val="en-GB"/>
        </w:rPr>
        <w:t xml:space="preserve"> </w:t>
      </w:r>
      <w:r w:rsidR="00FE5D70" w:rsidRPr="00DF2490">
        <w:rPr>
          <w:rFonts w:eastAsia="Arial" w:cs="Arial"/>
          <w:lang w:val="en-GB"/>
        </w:rPr>
        <w:t xml:space="preserve">using the agreed claim form, by the </w:t>
      </w:r>
      <w:r w:rsidR="000B2440" w:rsidRPr="00DF2490">
        <w:rPr>
          <w:rFonts w:eastAsia="Arial" w:cs="Arial"/>
          <w:lang w:val="en-GB"/>
        </w:rPr>
        <w:t>[</w:t>
      </w:r>
      <w:r w:rsidR="00AE6CFB" w:rsidRPr="00DF2490">
        <w:rPr>
          <w:rFonts w:eastAsia="Arial" w:cs="Arial"/>
          <w:lang w:val="en-GB"/>
        </w:rPr>
        <w:t>xx</w:t>
      </w:r>
      <w:r w:rsidR="000B2440" w:rsidRPr="00DF2490">
        <w:rPr>
          <w:rFonts w:eastAsia="Arial" w:cs="Arial"/>
          <w:lang w:val="en-GB"/>
        </w:rPr>
        <w:t>]</w:t>
      </w:r>
      <w:r w:rsidR="00FE5D70" w:rsidRPr="00DF2490">
        <w:rPr>
          <w:rFonts w:eastAsia="Arial" w:cs="Arial"/>
          <w:position w:val="10"/>
          <w:sz w:val="14"/>
          <w:szCs w:val="14"/>
          <w:lang w:val="en-GB"/>
        </w:rPr>
        <w:t xml:space="preserve"> </w:t>
      </w:r>
      <w:r w:rsidR="00FE5D70" w:rsidRPr="00DF2490">
        <w:rPr>
          <w:rFonts w:eastAsia="Arial" w:cs="Arial"/>
          <w:lang w:val="en-GB"/>
        </w:rPr>
        <w:t>of the following month</w:t>
      </w:r>
      <w:r w:rsidR="001E3F3E" w:rsidRPr="00DF2490">
        <w:rPr>
          <w:rFonts w:eastAsia="Arial" w:cs="Arial"/>
          <w:lang w:val="en-GB"/>
        </w:rPr>
        <w:t xml:space="preserve">. Late claims more than </w:t>
      </w:r>
      <w:r w:rsidR="000B2440" w:rsidRPr="00DF2490">
        <w:rPr>
          <w:rFonts w:eastAsia="Arial" w:cs="Arial"/>
          <w:lang w:val="en-GB"/>
        </w:rPr>
        <w:t>[</w:t>
      </w:r>
      <w:r w:rsidR="00AE6CFB" w:rsidRPr="00DF2490">
        <w:rPr>
          <w:rFonts w:eastAsia="Arial" w:cs="Arial"/>
          <w:lang w:val="en-GB"/>
        </w:rPr>
        <w:t>xx</w:t>
      </w:r>
      <w:r w:rsidR="000B2440" w:rsidRPr="00DF2490">
        <w:rPr>
          <w:rFonts w:eastAsia="Arial" w:cs="Arial"/>
          <w:lang w:val="en-GB"/>
        </w:rPr>
        <w:t>]</w:t>
      </w:r>
      <w:r w:rsidR="001E3F3E" w:rsidRPr="00DF2490">
        <w:rPr>
          <w:rFonts w:eastAsia="Arial" w:cs="Arial"/>
          <w:lang w:val="en-GB"/>
        </w:rPr>
        <w:t xml:space="preserve"> months in arrears will not be considered for payment.</w:t>
      </w:r>
    </w:p>
    <w:p w14:paraId="0B4B540C" w14:textId="77777777" w:rsidR="001E3F3E" w:rsidRPr="00DF2490" w:rsidRDefault="001E3F3E" w:rsidP="004C04A1">
      <w:pPr>
        <w:spacing w:after="0" w:line="228" w:lineRule="auto"/>
        <w:ind w:left="820" w:right="51"/>
        <w:jc w:val="both"/>
        <w:rPr>
          <w:rFonts w:cs="Arial"/>
          <w:sz w:val="24"/>
          <w:szCs w:val="24"/>
          <w:lang w:val="en-GB"/>
        </w:rPr>
      </w:pPr>
    </w:p>
    <w:p w14:paraId="63E40DB9" w14:textId="1BE107D8" w:rsidR="00742504" w:rsidRPr="00DF2490" w:rsidRDefault="00FE5D70" w:rsidP="004C04A1">
      <w:pPr>
        <w:spacing w:after="0" w:line="240" w:lineRule="auto"/>
        <w:ind w:left="820" w:right="56"/>
        <w:jc w:val="both"/>
        <w:rPr>
          <w:rFonts w:eastAsia="Arial" w:cs="Arial"/>
          <w:lang w:val="en-GB"/>
        </w:rPr>
      </w:pPr>
      <w:r w:rsidRPr="00DF2490">
        <w:rPr>
          <w:rFonts w:eastAsia="Arial" w:cs="Arial"/>
          <w:lang w:val="en-GB"/>
        </w:rPr>
        <w:t xml:space="preserve">Payments will be entered on to the NHS BSA Local Payments Application and will appear on </w:t>
      </w:r>
      <w:r w:rsidR="00EF442F" w:rsidRPr="00DF2490">
        <w:rPr>
          <w:rFonts w:eastAsia="Arial" w:cs="Arial"/>
          <w:lang w:val="en-GB"/>
        </w:rPr>
        <w:t>pharmacy contractors’</w:t>
      </w:r>
      <w:r w:rsidRPr="00DF2490">
        <w:rPr>
          <w:rFonts w:eastAsia="Arial" w:cs="Arial"/>
          <w:lang w:val="en-GB"/>
        </w:rPr>
        <w:t xml:space="preserve"> monthly statement</w:t>
      </w:r>
      <w:r w:rsidR="00EF442F" w:rsidRPr="00DF2490">
        <w:rPr>
          <w:rFonts w:eastAsia="Arial" w:cs="Arial"/>
          <w:lang w:val="en-GB"/>
        </w:rPr>
        <w:t xml:space="preserve"> from the NHS BSA</w:t>
      </w:r>
      <w:r w:rsidR="001E3F3E" w:rsidRPr="00DF2490">
        <w:rPr>
          <w:rFonts w:eastAsia="Arial" w:cs="Arial"/>
          <w:lang w:val="en-GB"/>
        </w:rPr>
        <w:t>.</w:t>
      </w:r>
      <w:r w:rsidR="00EF442F" w:rsidRPr="00DF2490">
        <w:rPr>
          <w:rFonts w:eastAsia="Arial" w:cs="Arial"/>
          <w:lang w:val="en-GB"/>
        </w:rPr>
        <w:t xml:space="preserve"> [amend to reflect local approach to payment</w:t>
      </w:r>
      <w:r w:rsidR="00B207D4" w:rsidRPr="00DF2490">
        <w:rPr>
          <w:rFonts w:eastAsia="Arial" w:cs="Arial"/>
          <w:lang w:val="en-GB"/>
        </w:rPr>
        <w:t xml:space="preserve"> and include timescale for payment</w:t>
      </w:r>
      <w:r w:rsidR="00EF442F" w:rsidRPr="00DF2490">
        <w:rPr>
          <w:rFonts w:eastAsia="Arial" w:cs="Arial"/>
          <w:lang w:val="en-GB"/>
        </w:rPr>
        <w:t>]</w:t>
      </w:r>
      <w:r w:rsidR="00AE6CFB" w:rsidRPr="00DF2490">
        <w:rPr>
          <w:rFonts w:eastAsia="Arial" w:cs="Arial"/>
          <w:lang w:val="en-GB"/>
        </w:rPr>
        <w:t>.</w:t>
      </w:r>
      <w:r w:rsidR="00EF442F" w:rsidRPr="00DF2490">
        <w:rPr>
          <w:rFonts w:eastAsia="Arial" w:cs="Arial"/>
          <w:lang w:val="en-GB"/>
        </w:rPr>
        <w:t xml:space="preserve"> </w:t>
      </w:r>
    </w:p>
    <w:p w14:paraId="3EEF6958" w14:textId="77777777" w:rsidR="00742504" w:rsidRPr="00DF2490" w:rsidRDefault="00742504" w:rsidP="004C04A1">
      <w:pPr>
        <w:spacing w:before="7" w:after="0" w:line="240" w:lineRule="exact"/>
        <w:jc w:val="both"/>
        <w:rPr>
          <w:rFonts w:cs="Arial"/>
          <w:sz w:val="24"/>
          <w:szCs w:val="24"/>
          <w:lang w:val="en-GB"/>
        </w:rPr>
      </w:pPr>
    </w:p>
    <w:p w14:paraId="01A92778" w14:textId="77777777" w:rsidR="00742504" w:rsidRPr="00DF2490" w:rsidRDefault="00FE5D70" w:rsidP="004C04A1">
      <w:pPr>
        <w:tabs>
          <w:tab w:val="left" w:pos="820"/>
        </w:tabs>
        <w:spacing w:after="0" w:line="240" w:lineRule="auto"/>
        <w:ind w:left="100" w:right="-20"/>
        <w:jc w:val="both"/>
        <w:rPr>
          <w:rFonts w:eastAsia="Arial" w:cs="Arial"/>
          <w:color w:val="519680"/>
          <w:sz w:val="28"/>
          <w:lang w:val="en-GB"/>
        </w:rPr>
      </w:pPr>
      <w:r w:rsidRPr="00DF2490">
        <w:rPr>
          <w:rFonts w:eastAsia="Arial" w:cs="Arial"/>
          <w:b/>
          <w:bCs/>
          <w:color w:val="519680"/>
          <w:sz w:val="28"/>
          <w:lang w:val="en-GB"/>
        </w:rPr>
        <w:t>7.</w:t>
      </w:r>
      <w:r w:rsidRPr="00DF2490">
        <w:rPr>
          <w:rFonts w:eastAsia="Arial" w:cs="Arial"/>
          <w:b/>
          <w:bCs/>
          <w:color w:val="519680"/>
          <w:sz w:val="28"/>
          <w:lang w:val="en-GB"/>
        </w:rPr>
        <w:tab/>
        <w:t>Standards</w:t>
      </w:r>
    </w:p>
    <w:p w14:paraId="4BB5971E" w14:textId="77777777" w:rsidR="00742504" w:rsidRPr="00DF2490" w:rsidRDefault="00FE5D70" w:rsidP="004C04A1">
      <w:pPr>
        <w:spacing w:after="0" w:line="252" w:lineRule="exact"/>
        <w:ind w:left="820" w:right="58"/>
        <w:jc w:val="both"/>
        <w:rPr>
          <w:rFonts w:eastAsia="Arial" w:cs="Arial"/>
          <w:lang w:val="en-GB"/>
        </w:rPr>
      </w:pPr>
      <w:r w:rsidRPr="00DF2490">
        <w:rPr>
          <w:rFonts w:eastAsia="Arial" w:cs="Arial"/>
          <w:lang w:val="en-GB"/>
        </w:rPr>
        <w:t>The service will be provided in accordance with the standards detailed in the specification (</w:t>
      </w:r>
      <w:r w:rsidR="00EF442F" w:rsidRPr="00DF2490">
        <w:rPr>
          <w:rFonts w:eastAsia="Arial" w:cs="Arial"/>
          <w:lang w:val="en-GB"/>
        </w:rPr>
        <w:t>S</w:t>
      </w:r>
      <w:r w:rsidRPr="00DF2490">
        <w:rPr>
          <w:rFonts w:eastAsia="Arial" w:cs="Arial"/>
          <w:lang w:val="en-GB"/>
        </w:rPr>
        <w:t>chedule 1</w:t>
      </w:r>
      <w:r w:rsidR="001E3F3E" w:rsidRPr="00DF2490">
        <w:rPr>
          <w:rFonts w:eastAsia="Arial" w:cs="Arial"/>
          <w:lang w:val="en-GB"/>
        </w:rPr>
        <w:t>)</w:t>
      </w:r>
      <w:r w:rsidR="00EF442F" w:rsidRPr="00DF2490">
        <w:rPr>
          <w:rFonts w:eastAsia="Arial" w:cs="Arial"/>
          <w:lang w:val="en-GB"/>
        </w:rPr>
        <w:t>.</w:t>
      </w:r>
    </w:p>
    <w:p w14:paraId="1073353D" w14:textId="77777777" w:rsidR="00742504" w:rsidRPr="00DF2490" w:rsidRDefault="00742504" w:rsidP="004C04A1">
      <w:pPr>
        <w:spacing w:before="7" w:after="0" w:line="240" w:lineRule="exact"/>
        <w:jc w:val="both"/>
        <w:rPr>
          <w:rFonts w:cs="Arial"/>
          <w:sz w:val="24"/>
          <w:szCs w:val="24"/>
          <w:lang w:val="en-GB"/>
        </w:rPr>
      </w:pPr>
    </w:p>
    <w:p w14:paraId="2ECE28BF" w14:textId="77777777" w:rsidR="00742504" w:rsidRPr="00DF2490" w:rsidRDefault="001E3F3E" w:rsidP="004C04A1">
      <w:pPr>
        <w:tabs>
          <w:tab w:val="left" w:pos="820"/>
        </w:tabs>
        <w:spacing w:after="0" w:line="240" w:lineRule="auto"/>
        <w:ind w:left="100" w:right="-20"/>
        <w:jc w:val="both"/>
        <w:rPr>
          <w:rFonts w:eastAsia="Arial" w:cs="Arial"/>
          <w:color w:val="519680"/>
          <w:lang w:val="en-GB"/>
        </w:rPr>
      </w:pPr>
      <w:r w:rsidRPr="00DF2490">
        <w:rPr>
          <w:rFonts w:eastAsia="Arial" w:cs="Arial"/>
          <w:b/>
          <w:bCs/>
          <w:color w:val="519680"/>
          <w:sz w:val="28"/>
          <w:lang w:val="en-GB"/>
        </w:rPr>
        <w:t>8</w:t>
      </w:r>
      <w:r w:rsidR="00FE5D70" w:rsidRPr="00DF2490">
        <w:rPr>
          <w:rFonts w:eastAsia="Arial" w:cs="Arial"/>
          <w:b/>
          <w:bCs/>
          <w:color w:val="519680"/>
          <w:sz w:val="28"/>
          <w:lang w:val="en-GB"/>
        </w:rPr>
        <w:t>.</w:t>
      </w:r>
      <w:r w:rsidR="00FE5D70" w:rsidRPr="00DF2490">
        <w:rPr>
          <w:rFonts w:eastAsia="Arial" w:cs="Arial"/>
          <w:b/>
          <w:bCs/>
          <w:color w:val="519680"/>
          <w:lang w:val="en-GB"/>
        </w:rPr>
        <w:tab/>
      </w:r>
      <w:r w:rsidR="00FE5D70" w:rsidRPr="00DF2490">
        <w:rPr>
          <w:rFonts w:eastAsia="Arial" w:cs="Arial"/>
          <w:b/>
          <w:bCs/>
          <w:color w:val="519680"/>
          <w:sz w:val="28"/>
          <w:lang w:val="en-GB"/>
        </w:rPr>
        <w:t>Confidentiality</w:t>
      </w:r>
    </w:p>
    <w:p w14:paraId="6B962A58" w14:textId="77777777" w:rsidR="00742504" w:rsidRPr="00DF2490" w:rsidRDefault="00FE5D70" w:rsidP="004C04A1">
      <w:pPr>
        <w:spacing w:after="0" w:line="252" w:lineRule="exact"/>
        <w:ind w:left="820" w:right="58"/>
        <w:jc w:val="both"/>
        <w:rPr>
          <w:rFonts w:eastAsia="Arial" w:cs="Arial"/>
          <w:lang w:val="en-GB"/>
        </w:rPr>
      </w:pPr>
      <w:r w:rsidRPr="00DF2490">
        <w:rPr>
          <w:rFonts w:eastAsia="Arial" w:cs="Arial"/>
          <w:lang w:val="en-GB"/>
        </w:rPr>
        <w:t>Both parties shall adhere to the requirements of the Data Protection Act 1988 and the Freedom of Information Act 2000.</w:t>
      </w:r>
    </w:p>
    <w:p w14:paraId="7AE36A60" w14:textId="77777777" w:rsidR="00742504" w:rsidRPr="00DF2490" w:rsidRDefault="00742504" w:rsidP="004C04A1">
      <w:pPr>
        <w:spacing w:before="10" w:after="0" w:line="240" w:lineRule="exact"/>
        <w:jc w:val="both"/>
        <w:rPr>
          <w:rFonts w:cs="Arial"/>
          <w:sz w:val="24"/>
          <w:szCs w:val="24"/>
          <w:lang w:val="en-GB"/>
        </w:rPr>
      </w:pPr>
    </w:p>
    <w:p w14:paraId="0174E12F" w14:textId="62C5BC4E" w:rsidR="00EF442F" w:rsidRPr="00DF2490" w:rsidRDefault="00FE5D70" w:rsidP="004C04A1">
      <w:pPr>
        <w:spacing w:after="0" w:line="240" w:lineRule="auto"/>
        <w:ind w:left="820" w:right="61"/>
        <w:jc w:val="both"/>
        <w:rPr>
          <w:rFonts w:eastAsia="Arial" w:cs="Arial"/>
          <w:lang w:val="en-GB"/>
        </w:rPr>
      </w:pPr>
      <w:r w:rsidRPr="00DF2490">
        <w:rPr>
          <w:rFonts w:eastAsia="Arial" w:cs="Arial"/>
          <w:lang w:val="en-GB"/>
        </w:rPr>
        <w:t>Any approaches by the media for comments or interviews must be referred to</w:t>
      </w:r>
      <w:r w:rsidR="00EF442F" w:rsidRPr="00DF2490">
        <w:rPr>
          <w:rFonts w:eastAsia="Arial" w:cs="Arial"/>
          <w:lang w:val="en-GB"/>
        </w:rPr>
        <w:t xml:space="preserve"> </w:t>
      </w:r>
      <w:r w:rsidR="000B2440" w:rsidRPr="00DF2490">
        <w:rPr>
          <w:rFonts w:eastAsia="Arial" w:cs="Arial"/>
          <w:lang w:val="en-GB"/>
        </w:rPr>
        <w:t>[</w:t>
      </w:r>
      <w:r w:rsidR="00EF442F" w:rsidRPr="00DF2490">
        <w:rPr>
          <w:rFonts w:eastAsia="Arial" w:cs="Arial"/>
          <w:lang w:val="en-GB"/>
        </w:rPr>
        <w:t>xxx</w:t>
      </w:r>
      <w:r w:rsidR="000B2440" w:rsidRPr="00DF2490">
        <w:rPr>
          <w:rFonts w:eastAsia="Arial" w:cs="Arial"/>
          <w:lang w:val="en-GB"/>
        </w:rPr>
        <w:t>]</w:t>
      </w:r>
      <w:r w:rsidR="00EF442F" w:rsidRPr="00DF2490">
        <w:rPr>
          <w:rFonts w:eastAsia="Arial" w:cs="Arial"/>
          <w:lang w:val="en-GB"/>
        </w:rPr>
        <w:t xml:space="preserve"> </w:t>
      </w:r>
      <w:r w:rsidR="003E229C" w:rsidRPr="00DF2490">
        <w:rPr>
          <w:rFonts w:eastAsia="Arial" w:cs="Arial"/>
          <w:lang w:val="en-GB"/>
        </w:rPr>
        <w:t>CCG.</w:t>
      </w:r>
    </w:p>
    <w:p w14:paraId="5C465D56" w14:textId="77777777" w:rsidR="0006510F" w:rsidRPr="00DF2490" w:rsidRDefault="0006510F" w:rsidP="004C04A1">
      <w:pPr>
        <w:spacing w:after="0" w:line="240" w:lineRule="auto"/>
        <w:ind w:left="820" w:right="61"/>
        <w:jc w:val="both"/>
        <w:rPr>
          <w:rFonts w:cs="Arial"/>
          <w:sz w:val="24"/>
          <w:szCs w:val="24"/>
          <w:lang w:val="en-GB"/>
        </w:rPr>
      </w:pPr>
    </w:p>
    <w:p w14:paraId="7BEF88BC" w14:textId="77777777" w:rsidR="00742504" w:rsidRPr="00DF2490" w:rsidRDefault="001E3F3E" w:rsidP="004C04A1">
      <w:pPr>
        <w:tabs>
          <w:tab w:val="left" w:pos="820"/>
        </w:tabs>
        <w:spacing w:after="0" w:line="240" w:lineRule="auto"/>
        <w:ind w:left="100" w:right="-20"/>
        <w:jc w:val="both"/>
        <w:rPr>
          <w:rFonts w:eastAsia="Arial" w:cs="Arial"/>
          <w:color w:val="519680"/>
          <w:lang w:val="en-GB"/>
        </w:rPr>
      </w:pPr>
      <w:r w:rsidRPr="00DF2490">
        <w:rPr>
          <w:rFonts w:eastAsia="Arial" w:cs="Arial"/>
          <w:b/>
          <w:bCs/>
          <w:color w:val="519680"/>
          <w:sz w:val="28"/>
          <w:lang w:val="en-GB"/>
        </w:rPr>
        <w:t>9</w:t>
      </w:r>
      <w:r w:rsidR="00FE5D70" w:rsidRPr="00DF2490">
        <w:rPr>
          <w:rFonts w:eastAsia="Arial" w:cs="Arial"/>
          <w:b/>
          <w:bCs/>
          <w:color w:val="519680"/>
          <w:sz w:val="28"/>
          <w:lang w:val="en-GB"/>
        </w:rPr>
        <w:t>.</w:t>
      </w:r>
      <w:r w:rsidR="00FE5D70" w:rsidRPr="00DF2490">
        <w:rPr>
          <w:rFonts w:eastAsia="Arial" w:cs="Arial"/>
          <w:b/>
          <w:bCs/>
          <w:color w:val="519680"/>
          <w:lang w:val="en-GB"/>
        </w:rPr>
        <w:tab/>
      </w:r>
      <w:r w:rsidR="00FE5D70" w:rsidRPr="00DF2490">
        <w:rPr>
          <w:rFonts w:eastAsia="Arial" w:cs="Arial"/>
          <w:b/>
          <w:bCs/>
          <w:color w:val="519680"/>
          <w:sz w:val="28"/>
          <w:lang w:val="en-GB"/>
        </w:rPr>
        <w:t>Indemnity</w:t>
      </w:r>
    </w:p>
    <w:p w14:paraId="32AF7FE1" w14:textId="6EF7BE75" w:rsidR="00742504" w:rsidRPr="00DF2490" w:rsidRDefault="00FE5D70" w:rsidP="004C04A1">
      <w:pPr>
        <w:spacing w:after="0" w:line="240" w:lineRule="auto"/>
        <w:ind w:left="820" w:right="58"/>
        <w:jc w:val="both"/>
        <w:rPr>
          <w:rFonts w:eastAsia="Arial" w:cs="Arial"/>
          <w:lang w:val="en-GB"/>
        </w:rPr>
      </w:pPr>
      <w:r w:rsidRPr="00DF2490">
        <w:rPr>
          <w:rFonts w:eastAsia="Arial" w:cs="Arial"/>
          <w:lang w:val="en-GB"/>
        </w:rPr>
        <w:t>The</w:t>
      </w:r>
      <w:r w:rsidR="003E229C" w:rsidRPr="00DF2490">
        <w:rPr>
          <w:rFonts w:eastAsia="Arial" w:cs="Arial"/>
          <w:lang w:val="en-GB"/>
        </w:rPr>
        <w:t xml:space="preserve"> pharmacy </w:t>
      </w:r>
      <w:r w:rsidRPr="00DF2490">
        <w:rPr>
          <w:rFonts w:eastAsia="Arial" w:cs="Arial"/>
          <w:lang w:val="en-GB"/>
        </w:rPr>
        <w:t>shall maintain adequate insurance for public liability and p</w:t>
      </w:r>
      <w:r w:rsidR="00EF442F" w:rsidRPr="00DF2490">
        <w:rPr>
          <w:rFonts w:eastAsia="Arial" w:cs="Arial"/>
          <w:lang w:val="en-GB"/>
        </w:rPr>
        <w:t>rofessional</w:t>
      </w:r>
      <w:r w:rsidRPr="00DF2490">
        <w:rPr>
          <w:rFonts w:eastAsia="Arial" w:cs="Arial"/>
          <w:lang w:val="en-GB"/>
        </w:rPr>
        <w:t xml:space="preserve"> indemnity against any claims which may arise out of the terms and conditions of this agreement.</w:t>
      </w:r>
    </w:p>
    <w:p w14:paraId="11C99D21" w14:textId="77777777" w:rsidR="00A6745B" w:rsidRPr="00DF2490" w:rsidRDefault="00A6745B" w:rsidP="004C04A1">
      <w:pPr>
        <w:spacing w:after="0" w:line="240" w:lineRule="auto"/>
        <w:ind w:left="820" w:right="58"/>
        <w:jc w:val="both"/>
        <w:rPr>
          <w:rFonts w:eastAsia="Arial" w:cs="Arial"/>
          <w:lang w:val="en-GB"/>
        </w:rPr>
      </w:pPr>
    </w:p>
    <w:p w14:paraId="7E9DABEA" w14:textId="5DDEFB2C" w:rsidR="00A6745B" w:rsidRPr="00DF2490" w:rsidRDefault="00A6745B" w:rsidP="004C04A1">
      <w:pPr>
        <w:spacing w:after="0" w:line="240" w:lineRule="auto"/>
        <w:ind w:left="820" w:right="54"/>
        <w:jc w:val="both"/>
        <w:rPr>
          <w:rFonts w:eastAsia="Arial" w:cs="Arial"/>
          <w:lang w:val="en-GB"/>
        </w:rPr>
      </w:pPr>
      <w:r w:rsidRPr="00DF2490">
        <w:rPr>
          <w:rFonts w:eastAsia="Arial" w:cs="Arial"/>
          <w:lang w:val="en-GB"/>
        </w:rPr>
        <w:t xml:space="preserve">Any litigation resulting from an accident or negligence on behalf of the pharmacy is the responsibility of the pharmacy who will meet the costs and any claims for compensation, at no cost to </w:t>
      </w:r>
      <w:r w:rsidR="000B2440" w:rsidRPr="00DF2490">
        <w:rPr>
          <w:rFonts w:eastAsia="Arial" w:cs="Arial"/>
          <w:lang w:val="en-GB"/>
        </w:rPr>
        <w:t>[</w:t>
      </w:r>
      <w:r w:rsidR="003E229C" w:rsidRPr="00DF2490">
        <w:rPr>
          <w:rFonts w:eastAsia="Arial" w:cs="Arial"/>
          <w:lang w:val="en-GB"/>
        </w:rPr>
        <w:t>xxx</w:t>
      </w:r>
      <w:r w:rsidR="000B2440" w:rsidRPr="00DF2490">
        <w:rPr>
          <w:rFonts w:eastAsia="Arial" w:cs="Arial"/>
          <w:lang w:val="en-GB"/>
        </w:rPr>
        <w:t>]</w:t>
      </w:r>
      <w:r w:rsidR="003E229C" w:rsidRPr="00DF2490">
        <w:rPr>
          <w:rFonts w:eastAsia="Arial" w:cs="Arial"/>
          <w:lang w:val="en-GB"/>
        </w:rPr>
        <w:t xml:space="preserve"> CCG</w:t>
      </w:r>
      <w:r w:rsidRPr="00DF2490">
        <w:rPr>
          <w:rFonts w:eastAsia="Arial" w:cs="Arial"/>
          <w:lang w:val="en-GB"/>
        </w:rPr>
        <w:t>.</w:t>
      </w:r>
    </w:p>
    <w:p w14:paraId="01D9214E" w14:textId="77777777" w:rsidR="00A6745B" w:rsidRPr="00DF2490" w:rsidRDefault="00A6745B" w:rsidP="004C04A1">
      <w:pPr>
        <w:spacing w:after="0" w:line="240" w:lineRule="auto"/>
        <w:ind w:left="820" w:right="58"/>
        <w:jc w:val="both"/>
        <w:rPr>
          <w:rFonts w:eastAsia="Arial" w:cs="Arial"/>
          <w:lang w:val="en-GB"/>
        </w:rPr>
        <w:sectPr w:rsidR="00A6745B" w:rsidRPr="00DF2490" w:rsidSect="004D7F9C">
          <w:footerReference w:type="default" r:id="rId8"/>
          <w:pgSz w:w="11920" w:h="16860"/>
          <w:pgMar w:top="851" w:right="1288" w:bottom="1276" w:left="1134" w:header="720" w:footer="720" w:gutter="0"/>
          <w:cols w:space="720"/>
        </w:sectPr>
      </w:pPr>
    </w:p>
    <w:p w14:paraId="01DF5307" w14:textId="77777777" w:rsidR="00742504" w:rsidRPr="00DF2490" w:rsidRDefault="00FE5D70" w:rsidP="004C04A1">
      <w:pPr>
        <w:spacing w:before="25" w:after="0" w:line="240" w:lineRule="auto"/>
        <w:ind w:left="142" w:right="3236"/>
        <w:jc w:val="both"/>
        <w:rPr>
          <w:rFonts w:eastAsia="Arial" w:cs="Arial"/>
          <w:b/>
          <w:color w:val="519680"/>
          <w:sz w:val="28"/>
          <w:szCs w:val="28"/>
          <w:lang w:val="en-GB"/>
        </w:rPr>
      </w:pPr>
      <w:r w:rsidRPr="00DF2490">
        <w:rPr>
          <w:rFonts w:eastAsia="Arial" w:cs="Arial"/>
          <w:b/>
          <w:color w:val="519680"/>
          <w:sz w:val="28"/>
          <w:szCs w:val="28"/>
          <w:lang w:val="en-GB"/>
        </w:rPr>
        <w:lastRenderedPageBreak/>
        <w:t>Schedule 1</w:t>
      </w:r>
    </w:p>
    <w:p w14:paraId="6F80F508" w14:textId="77777777" w:rsidR="00B207D4" w:rsidRPr="00DF2490" w:rsidRDefault="00B207D4" w:rsidP="004C04A1">
      <w:pPr>
        <w:spacing w:before="25" w:after="0" w:line="240" w:lineRule="auto"/>
        <w:ind w:left="142" w:right="3236"/>
        <w:jc w:val="both"/>
        <w:rPr>
          <w:rFonts w:eastAsia="Arial" w:cs="Arial"/>
          <w:b/>
          <w:color w:val="519680"/>
          <w:sz w:val="28"/>
          <w:szCs w:val="28"/>
          <w:lang w:val="en-GB"/>
        </w:rPr>
      </w:pPr>
    </w:p>
    <w:p w14:paraId="41451B4E" w14:textId="1F1B626C" w:rsidR="00742504" w:rsidRPr="00DF2490" w:rsidRDefault="00F01371" w:rsidP="004C04A1">
      <w:pPr>
        <w:spacing w:after="0" w:line="322" w:lineRule="exact"/>
        <w:ind w:left="142" w:right="141"/>
        <w:jc w:val="both"/>
        <w:rPr>
          <w:rFonts w:eastAsia="Arial" w:cs="Arial"/>
          <w:b/>
          <w:color w:val="519680"/>
          <w:sz w:val="28"/>
          <w:szCs w:val="28"/>
          <w:lang w:val="en-GB"/>
        </w:rPr>
      </w:pPr>
      <w:r w:rsidRPr="00DF2490">
        <w:rPr>
          <w:rFonts w:eastAsia="Arial" w:cs="Arial"/>
          <w:b/>
          <w:color w:val="519680"/>
          <w:position w:val="-1"/>
          <w:sz w:val="28"/>
          <w:szCs w:val="28"/>
          <w:lang w:val="en-GB"/>
        </w:rPr>
        <w:t>Service s</w:t>
      </w:r>
      <w:r w:rsidR="00FE5D70" w:rsidRPr="00DF2490">
        <w:rPr>
          <w:rFonts w:eastAsia="Arial" w:cs="Arial"/>
          <w:b/>
          <w:color w:val="519680"/>
          <w:position w:val="-1"/>
          <w:sz w:val="28"/>
          <w:szCs w:val="28"/>
          <w:lang w:val="en-GB"/>
        </w:rPr>
        <w:t>pecification</w:t>
      </w:r>
      <w:r w:rsidR="003F7018" w:rsidRPr="00DF2490">
        <w:rPr>
          <w:rFonts w:eastAsia="Arial" w:cs="Arial"/>
          <w:b/>
          <w:color w:val="519680"/>
          <w:position w:val="-1"/>
          <w:sz w:val="28"/>
          <w:szCs w:val="28"/>
          <w:lang w:val="en-GB"/>
        </w:rPr>
        <w:t xml:space="preserve"> –</w:t>
      </w:r>
      <w:r w:rsidRPr="00DF2490">
        <w:rPr>
          <w:rFonts w:eastAsia="Arial" w:cs="Arial"/>
          <w:b/>
          <w:color w:val="519680"/>
          <w:position w:val="-1"/>
          <w:sz w:val="28"/>
          <w:szCs w:val="28"/>
          <w:lang w:val="en-GB"/>
        </w:rPr>
        <w:t xml:space="preserve"> </w:t>
      </w:r>
      <w:r w:rsidR="003E229C" w:rsidRPr="00DF2490">
        <w:rPr>
          <w:rFonts w:eastAsia="Arial" w:cs="Arial"/>
          <w:b/>
          <w:color w:val="519680"/>
          <w:sz w:val="28"/>
          <w:szCs w:val="28"/>
          <w:lang w:val="en-GB"/>
        </w:rPr>
        <w:t xml:space="preserve">COPD </w:t>
      </w:r>
      <w:r w:rsidRPr="00DF2490">
        <w:rPr>
          <w:rFonts w:eastAsia="Arial" w:cs="Arial"/>
          <w:b/>
          <w:color w:val="519680"/>
          <w:sz w:val="28"/>
          <w:szCs w:val="28"/>
          <w:lang w:val="en-GB"/>
        </w:rPr>
        <w:t>R</w:t>
      </w:r>
      <w:r w:rsidR="003E229C" w:rsidRPr="00DF2490">
        <w:rPr>
          <w:rFonts w:eastAsia="Arial" w:cs="Arial"/>
          <w:b/>
          <w:color w:val="519680"/>
          <w:sz w:val="28"/>
          <w:szCs w:val="28"/>
          <w:lang w:val="en-GB"/>
        </w:rPr>
        <w:t xml:space="preserve">escue </w:t>
      </w:r>
      <w:r w:rsidRPr="00DF2490">
        <w:rPr>
          <w:rFonts w:eastAsia="Arial" w:cs="Arial"/>
          <w:b/>
          <w:color w:val="519680"/>
          <w:sz w:val="28"/>
          <w:szCs w:val="28"/>
          <w:lang w:val="en-GB"/>
        </w:rPr>
        <w:t>P</w:t>
      </w:r>
      <w:r w:rsidR="003E229C" w:rsidRPr="00DF2490">
        <w:rPr>
          <w:rFonts w:eastAsia="Arial" w:cs="Arial"/>
          <w:b/>
          <w:color w:val="519680"/>
          <w:sz w:val="28"/>
          <w:szCs w:val="28"/>
          <w:lang w:val="en-GB"/>
        </w:rPr>
        <w:t xml:space="preserve">ack </w:t>
      </w:r>
      <w:r w:rsidRPr="00DF2490">
        <w:rPr>
          <w:rFonts w:eastAsia="Arial" w:cs="Arial"/>
          <w:b/>
          <w:color w:val="519680"/>
          <w:sz w:val="28"/>
          <w:szCs w:val="28"/>
          <w:lang w:val="en-GB"/>
        </w:rPr>
        <w:t>S</w:t>
      </w:r>
      <w:r w:rsidR="003E229C" w:rsidRPr="00DF2490">
        <w:rPr>
          <w:rFonts w:eastAsia="Arial" w:cs="Arial"/>
          <w:b/>
          <w:color w:val="519680"/>
          <w:sz w:val="28"/>
          <w:szCs w:val="28"/>
          <w:lang w:val="en-GB"/>
        </w:rPr>
        <w:t>upply Service</w:t>
      </w:r>
    </w:p>
    <w:p w14:paraId="133544CC" w14:textId="77777777" w:rsidR="003F7018" w:rsidRPr="00DF2490" w:rsidRDefault="003F7018" w:rsidP="004C04A1">
      <w:pPr>
        <w:spacing w:after="0" w:line="200" w:lineRule="exact"/>
        <w:jc w:val="both"/>
        <w:rPr>
          <w:rFonts w:cs="Arial"/>
          <w:sz w:val="20"/>
          <w:szCs w:val="20"/>
          <w:lang w:val="en-GB"/>
        </w:rPr>
      </w:pPr>
    </w:p>
    <w:p w14:paraId="7D9D0831" w14:textId="77777777" w:rsidR="00C8327E" w:rsidRPr="00DF2490" w:rsidRDefault="00C8327E" w:rsidP="004C04A1">
      <w:pPr>
        <w:spacing w:after="0" w:line="200" w:lineRule="exact"/>
        <w:jc w:val="both"/>
        <w:rPr>
          <w:rFonts w:cs="Arial"/>
          <w:sz w:val="20"/>
          <w:szCs w:val="20"/>
          <w:lang w:val="en-GB"/>
        </w:rPr>
      </w:pPr>
    </w:p>
    <w:p w14:paraId="59CFF846" w14:textId="77777777" w:rsidR="00F01371" w:rsidRPr="00DF2490" w:rsidRDefault="00FE5D70" w:rsidP="004C04A1">
      <w:pPr>
        <w:pStyle w:val="ListParagraph"/>
        <w:numPr>
          <w:ilvl w:val="0"/>
          <w:numId w:val="14"/>
        </w:numPr>
        <w:spacing w:before="32" w:after="0" w:line="240" w:lineRule="auto"/>
        <w:ind w:right="-20"/>
        <w:jc w:val="both"/>
        <w:rPr>
          <w:rFonts w:eastAsia="Arial" w:cs="Arial"/>
          <w:color w:val="519680"/>
          <w:sz w:val="28"/>
          <w:lang w:val="en-GB"/>
        </w:rPr>
      </w:pPr>
      <w:r w:rsidRPr="00DF2490">
        <w:rPr>
          <w:rFonts w:eastAsia="Arial" w:cs="Arial"/>
          <w:b/>
          <w:bCs/>
          <w:color w:val="519680"/>
          <w:sz w:val="28"/>
          <w:lang w:val="en-GB"/>
        </w:rPr>
        <w:t>Service description</w:t>
      </w:r>
    </w:p>
    <w:p w14:paraId="3DF47A06" w14:textId="77777777" w:rsidR="00D0170A" w:rsidRPr="00DF2490" w:rsidRDefault="00D0170A" w:rsidP="004C04A1">
      <w:pPr>
        <w:pStyle w:val="ListParagraph"/>
        <w:tabs>
          <w:tab w:val="left" w:pos="820"/>
        </w:tabs>
        <w:spacing w:after="0" w:line="240" w:lineRule="auto"/>
        <w:ind w:left="528" w:right="-20"/>
        <w:jc w:val="both"/>
        <w:rPr>
          <w:rFonts w:eastAsia="Arial" w:cs="Arial"/>
          <w:lang w:val="en-GB"/>
        </w:rPr>
      </w:pPr>
      <w:r w:rsidRPr="00DF2490">
        <w:rPr>
          <w:rFonts w:eastAsia="Arial" w:cs="Arial"/>
          <w:bCs/>
          <w:lang w:val="en-GB"/>
        </w:rPr>
        <w:t xml:space="preserve">A patient who experiences an acute exacerbation of </w:t>
      </w:r>
      <w:r w:rsidRPr="00DF2490">
        <w:rPr>
          <w:rFonts w:eastAsia="Arial" w:cs="Arial"/>
          <w:lang w:val="en-GB"/>
        </w:rPr>
        <w:t>chronic obstructive pulmonary disease (COPD), who does not require hospital admission should be prescribed oral corticosteroids and oral antibiotics (if the patient presents with purulent sputum).</w:t>
      </w:r>
      <w:r w:rsidRPr="00DF2490">
        <w:rPr>
          <w:rStyle w:val="FootnoteReference"/>
          <w:rFonts w:eastAsia="Arial" w:cs="Arial"/>
          <w:lang w:val="en-GB"/>
        </w:rPr>
        <w:footnoteReference w:id="2"/>
      </w:r>
      <w:r w:rsidRPr="00DF2490">
        <w:rPr>
          <w:rFonts w:eastAsia="Arial" w:cs="Arial"/>
          <w:lang w:val="en-GB"/>
        </w:rPr>
        <w:t xml:space="preserve"> These medicines should be started straight away when the exacerbation presents; however, there can be a delay in patients being prescribed these medicines if they are unable to get an appointment with their GP or COPD nurse or are unable to attend the GP practice during their normal opening hours. Delayed treatment can mean a patient’s exacerbation can worsen, potentially resulting in the patient being hospitalised.</w:t>
      </w:r>
    </w:p>
    <w:p w14:paraId="66FA09A0" w14:textId="77777777" w:rsidR="00D0170A" w:rsidRPr="00DF2490" w:rsidRDefault="00D0170A" w:rsidP="004C04A1">
      <w:pPr>
        <w:tabs>
          <w:tab w:val="left" w:pos="820"/>
        </w:tabs>
        <w:spacing w:after="0" w:line="240" w:lineRule="auto"/>
        <w:ind w:left="168" w:right="-20"/>
        <w:jc w:val="both"/>
        <w:rPr>
          <w:rFonts w:eastAsia="Arial" w:cs="Arial"/>
          <w:lang w:val="en-GB"/>
        </w:rPr>
      </w:pPr>
    </w:p>
    <w:p w14:paraId="215029FA" w14:textId="519983BC" w:rsidR="00D0170A" w:rsidRPr="00DF2490" w:rsidRDefault="00D0170A" w:rsidP="004C04A1">
      <w:pPr>
        <w:tabs>
          <w:tab w:val="left" w:pos="820"/>
        </w:tabs>
        <w:spacing w:after="0" w:line="240" w:lineRule="auto"/>
        <w:ind w:left="528" w:right="-20"/>
        <w:jc w:val="both"/>
        <w:rPr>
          <w:rFonts w:eastAsia="Arial" w:cs="Arial"/>
          <w:lang w:val="en-GB"/>
        </w:rPr>
      </w:pPr>
      <w:r w:rsidRPr="00DF2490">
        <w:rPr>
          <w:rFonts w:eastAsia="Arial" w:cs="Arial"/>
          <w:lang w:val="en-GB"/>
        </w:rPr>
        <w:t>GPs can prescribe patients both a corticosteroid and an antibiotic in advance of an exacerbation for a patient to keep at home as a ‘COPD rescue pack’. The patient can then take the medicines when they start to experience an exacerbation of COPD preventing the patient experiencing a delay in obtaining the medicines they need. However, this still requires a patient to make an appointment with a GP or COPD nurse each time they need a COPD pack, which may not be convenient for the patient and potentially could mean the patient does not keep a COPD rescue pack at home.</w:t>
      </w:r>
    </w:p>
    <w:p w14:paraId="1B67100C" w14:textId="77777777" w:rsidR="00D0170A" w:rsidRPr="00DF2490" w:rsidRDefault="00D0170A" w:rsidP="004C04A1">
      <w:pPr>
        <w:pStyle w:val="ListParagraph"/>
        <w:tabs>
          <w:tab w:val="left" w:pos="820"/>
        </w:tabs>
        <w:spacing w:after="0" w:line="240" w:lineRule="auto"/>
        <w:ind w:left="528" w:right="-20"/>
        <w:jc w:val="both"/>
        <w:rPr>
          <w:rFonts w:eastAsia="Arial" w:cs="Arial"/>
          <w:lang w:val="en-GB"/>
        </w:rPr>
      </w:pPr>
    </w:p>
    <w:p w14:paraId="5BDF66FD" w14:textId="77777777" w:rsidR="00D0170A" w:rsidRPr="00DF2490" w:rsidRDefault="00D0170A" w:rsidP="004C04A1">
      <w:pPr>
        <w:pStyle w:val="ListParagraph"/>
        <w:spacing w:after="0" w:line="240" w:lineRule="auto"/>
        <w:ind w:left="528" w:right="57"/>
        <w:jc w:val="both"/>
        <w:rPr>
          <w:rFonts w:eastAsia="Arial" w:cs="Arial"/>
          <w:lang w:val="en-GB"/>
        </w:rPr>
      </w:pPr>
      <w:r w:rsidRPr="00DF2490">
        <w:rPr>
          <w:rFonts w:eastAsia="Arial" w:cs="Arial"/>
          <w:lang w:val="en-GB"/>
        </w:rPr>
        <w:t>The purpose of the COPD Rescue Pack Supply Service is to ensure that patients can access a supply of a COPD rescue pack from a community pharmacy without an appointment and without the need to visit their GP or COPD nurse. The patient will then have a COPD rescue pack at home prior to an exacerbation of their COPD and treatment can be initiated immediately reducing the likelihood of the patient needing to be admitted to hospital.</w:t>
      </w:r>
    </w:p>
    <w:p w14:paraId="3EDBA980" w14:textId="77777777" w:rsidR="00F01371" w:rsidRPr="00DF2490" w:rsidRDefault="00F01371" w:rsidP="004C04A1">
      <w:pPr>
        <w:spacing w:after="0" w:line="240" w:lineRule="auto"/>
        <w:ind w:left="822" w:right="57"/>
        <w:jc w:val="both"/>
        <w:rPr>
          <w:rFonts w:eastAsia="Arial" w:cs="Arial"/>
          <w:lang w:val="en-GB"/>
        </w:rPr>
      </w:pPr>
    </w:p>
    <w:p w14:paraId="49D9CAE8" w14:textId="1DAD61A9" w:rsidR="00F01371" w:rsidRPr="00DF2490" w:rsidRDefault="00F01371" w:rsidP="004C04A1">
      <w:pPr>
        <w:pStyle w:val="ListParagraph"/>
        <w:spacing w:after="0" w:line="240" w:lineRule="auto"/>
        <w:ind w:left="528" w:right="58"/>
        <w:jc w:val="both"/>
        <w:rPr>
          <w:rFonts w:eastAsia="Arial" w:cs="Arial"/>
          <w:lang w:val="en-GB"/>
        </w:rPr>
      </w:pPr>
      <w:r w:rsidRPr="00DF2490">
        <w:rPr>
          <w:rFonts w:eastAsia="Arial" w:cs="Arial"/>
          <w:lang w:val="en-GB"/>
        </w:rPr>
        <w:t>This service will operate as a locally commissioned service.</w:t>
      </w:r>
    </w:p>
    <w:p w14:paraId="21420B57" w14:textId="77777777" w:rsidR="00F01371" w:rsidRPr="00DF2490" w:rsidRDefault="00F01371" w:rsidP="004C04A1">
      <w:pPr>
        <w:pStyle w:val="ListParagraph"/>
        <w:spacing w:before="32" w:after="0" w:line="240" w:lineRule="auto"/>
        <w:ind w:left="528" w:right="-20"/>
        <w:jc w:val="both"/>
        <w:rPr>
          <w:rFonts w:eastAsia="Arial" w:cs="Arial"/>
          <w:color w:val="519680"/>
          <w:lang w:val="en-GB"/>
        </w:rPr>
      </w:pPr>
    </w:p>
    <w:p w14:paraId="10C876B5" w14:textId="77777777" w:rsidR="00F01371" w:rsidRPr="00DF2490" w:rsidRDefault="00FE5D70" w:rsidP="004C04A1">
      <w:pPr>
        <w:pStyle w:val="ListParagraph"/>
        <w:numPr>
          <w:ilvl w:val="0"/>
          <w:numId w:val="14"/>
        </w:numPr>
        <w:spacing w:before="32" w:after="0" w:line="240" w:lineRule="auto"/>
        <w:ind w:right="-20"/>
        <w:jc w:val="both"/>
        <w:rPr>
          <w:rFonts w:eastAsia="Arial" w:cs="Arial"/>
          <w:color w:val="519680"/>
          <w:sz w:val="28"/>
          <w:lang w:val="en-GB"/>
        </w:rPr>
      </w:pPr>
      <w:r w:rsidRPr="00DF2490">
        <w:rPr>
          <w:rFonts w:eastAsia="Arial" w:cs="Arial"/>
          <w:b/>
          <w:bCs/>
          <w:color w:val="519680"/>
          <w:sz w:val="28"/>
          <w:lang w:val="en-GB"/>
        </w:rPr>
        <w:t>Aims and intended service outcomes</w:t>
      </w:r>
    </w:p>
    <w:p w14:paraId="7858704D" w14:textId="062EC7D8" w:rsidR="00F01371" w:rsidRPr="00DF2490" w:rsidRDefault="009A7667" w:rsidP="004C04A1">
      <w:pPr>
        <w:pStyle w:val="ListParagraph"/>
        <w:numPr>
          <w:ilvl w:val="1"/>
          <w:numId w:val="16"/>
        </w:numPr>
        <w:spacing w:before="32" w:after="0" w:line="240" w:lineRule="auto"/>
        <w:ind w:right="-20"/>
        <w:jc w:val="both"/>
        <w:rPr>
          <w:rFonts w:eastAsia="Arial" w:cs="Arial"/>
          <w:color w:val="519680"/>
          <w:lang w:val="en-GB"/>
        </w:rPr>
      </w:pPr>
      <w:r w:rsidRPr="00DF2490">
        <w:rPr>
          <w:rFonts w:eastAsia="Arial" w:cs="Arial"/>
          <w:lang w:val="en-GB"/>
        </w:rPr>
        <w:t>T</w:t>
      </w:r>
      <w:r w:rsidR="009F7FA1" w:rsidRPr="00DF2490">
        <w:rPr>
          <w:rFonts w:eastAsia="Arial" w:cs="Arial"/>
          <w:lang w:val="en-GB"/>
        </w:rPr>
        <w:t>he aims of this service are:</w:t>
      </w:r>
    </w:p>
    <w:p w14:paraId="42E18090" w14:textId="3A07DA80" w:rsidR="00D0170A" w:rsidRPr="00DF2490" w:rsidRDefault="00F01371" w:rsidP="004C04A1">
      <w:pPr>
        <w:pStyle w:val="ListParagraph"/>
        <w:numPr>
          <w:ilvl w:val="0"/>
          <w:numId w:val="34"/>
        </w:numPr>
        <w:spacing w:before="32" w:after="0" w:line="240" w:lineRule="auto"/>
        <w:ind w:right="-20"/>
        <w:jc w:val="both"/>
        <w:rPr>
          <w:rFonts w:eastAsia="Arial" w:cs="Arial"/>
          <w:lang w:val="en-GB"/>
        </w:rPr>
      </w:pPr>
      <w:r w:rsidRPr="00DF2490">
        <w:rPr>
          <w:rFonts w:eastAsia="Arial" w:cs="Arial"/>
          <w:lang w:val="en-GB"/>
        </w:rPr>
        <w:t xml:space="preserve">to sustain and improve </w:t>
      </w:r>
      <w:r w:rsidR="000F7B2C" w:rsidRPr="00DF2490">
        <w:rPr>
          <w:rFonts w:eastAsia="Arial" w:cs="Arial"/>
          <w:lang w:val="en-GB"/>
        </w:rPr>
        <w:t xml:space="preserve">the </w:t>
      </w:r>
      <w:r w:rsidRPr="00DF2490">
        <w:rPr>
          <w:rFonts w:eastAsia="Arial" w:cs="Arial"/>
          <w:lang w:val="en-GB"/>
        </w:rPr>
        <w:t>uptake of COPD rescue packs by building the capacity of community pharmacies as an alternative to general practice</w:t>
      </w:r>
      <w:r w:rsidR="002073BD">
        <w:rPr>
          <w:rFonts w:eastAsia="Arial" w:cs="Arial"/>
          <w:lang w:val="en-GB"/>
        </w:rPr>
        <w:t>;</w:t>
      </w:r>
    </w:p>
    <w:p w14:paraId="38116BA6" w14:textId="00A797F9" w:rsidR="00D0170A" w:rsidRPr="00DF2490" w:rsidRDefault="00F01371" w:rsidP="004C04A1">
      <w:pPr>
        <w:pStyle w:val="ListParagraph"/>
        <w:numPr>
          <w:ilvl w:val="0"/>
          <w:numId w:val="34"/>
        </w:numPr>
        <w:spacing w:before="32" w:after="0" w:line="240" w:lineRule="auto"/>
        <w:ind w:right="-20"/>
        <w:jc w:val="both"/>
        <w:rPr>
          <w:rFonts w:eastAsia="Arial" w:cs="Arial"/>
          <w:lang w:val="en-GB"/>
        </w:rPr>
      </w:pPr>
      <w:r w:rsidRPr="00DF2490">
        <w:rPr>
          <w:rFonts w:eastAsia="Arial" w:cs="Arial"/>
          <w:lang w:val="en-GB"/>
        </w:rPr>
        <w:t>to provide more opportunities and improve convenience for eligible patients to access COPD rescue packs</w:t>
      </w:r>
      <w:r w:rsidR="002073BD">
        <w:rPr>
          <w:rFonts w:eastAsia="Arial" w:cs="Arial"/>
          <w:lang w:val="en-GB"/>
        </w:rPr>
        <w:t>; and</w:t>
      </w:r>
    </w:p>
    <w:p w14:paraId="67F355ED" w14:textId="23DB8887" w:rsidR="00F01371" w:rsidRPr="00DF2490" w:rsidRDefault="00F01371" w:rsidP="004C04A1">
      <w:pPr>
        <w:pStyle w:val="ListParagraph"/>
        <w:numPr>
          <w:ilvl w:val="0"/>
          <w:numId w:val="34"/>
        </w:numPr>
        <w:spacing w:before="32" w:after="0" w:line="240" w:lineRule="auto"/>
        <w:ind w:right="-20"/>
        <w:jc w:val="both"/>
        <w:rPr>
          <w:rFonts w:eastAsia="Arial" w:cs="Arial"/>
          <w:lang w:val="en-GB"/>
        </w:rPr>
      </w:pPr>
      <w:r w:rsidRPr="00DF2490">
        <w:rPr>
          <w:rFonts w:eastAsia="Arial" w:cs="Arial"/>
          <w:lang w:val="en-GB"/>
        </w:rPr>
        <w:t>to relieve pressure on urgent and emergency care services and general practitioner appointments at times of high demand.</w:t>
      </w:r>
    </w:p>
    <w:p w14:paraId="018C872D" w14:textId="77777777" w:rsidR="009F7FA1" w:rsidRPr="00DF2490" w:rsidRDefault="009F7FA1" w:rsidP="004C04A1">
      <w:pPr>
        <w:spacing w:after="0" w:line="239" w:lineRule="auto"/>
        <w:ind w:left="709" w:right="55" w:hanging="578"/>
        <w:jc w:val="both"/>
        <w:rPr>
          <w:rFonts w:eastAsia="Arial" w:cs="Arial"/>
          <w:lang w:val="en-GB"/>
        </w:rPr>
      </w:pPr>
    </w:p>
    <w:p w14:paraId="51346995" w14:textId="72F7D85D" w:rsidR="006B793F" w:rsidRPr="00DF2490" w:rsidRDefault="00FE5D70" w:rsidP="004C04A1">
      <w:pPr>
        <w:pStyle w:val="ListParagraph"/>
        <w:numPr>
          <w:ilvl w:val="0"/>
          <w:numId w:val="14"/>
        </w:numPr>
        <w:spacing w:after="0" w:line="240" w:lineRule="auto"/>
        <w:ind w:right="-20"/>
        <w:jc w:val="both"/>
        <w:rPr>
          <w:rFonts w:eastAsia="Arial" w:cs="Arial"/>
          <w:b/>
          <w:bCs/>
          <w:color w:val="519680"/>
          <w:sz w:val="28"/>
          <w:lang w:val="en-GB"/>
        </w:rPr>
      </w:pPr>
      <w:r w:rsidRPr="00DF2490">
        <w:rPr>
          <w:rFonts w:eastAsia="Arial" w:cs="Arial"/>
          <w:b/>
          <w:bCs/>
          <w:color w:val="519680"/>
          <w:sz w:val="28"/>
          <w:lang w:val="en-GB"/>
        </w:rPr>
        <w:t>Service outline</w:t>
      </w:r>
    </w:p>
    <w:p w14:paraId="63AF85C7" w14:textId="34630C06" w:rsidR="006B793F" w:rsidRPr="00DF2490" w:rsidRDefault="00F01371" w:rsidP="004C04A1">
      <w:pPr>
        <w:pStyle w:val="ListParagraph"/>
        <w:numPr>
          <w:ilvl w:val="1"/>
          <w:numId w:val="18"/>
        </w:numPr>
        <w:spacing w:after="0" w:line="240" w:lineRule="auto"/>
        <w:ind w:right="-20"/>
        <w:jc w:val="both"/>
        <w:rPr>
          <w:rFonts w:cs="Arial"/>
        </w:rPr>
      </w:pPr>
      <w:r w:rsidRPr="00DF2490">
        <w:rPr>
          <w:rFonts w:cs="Arial"/>
        </w:rPr>
        <w:t>T</w:t>
      </w:r>
      <w:r w:rsidR="00CE2AE7" w:rsidRPr="00DF2490">
        <w:rPr>
          <w:rFonts w:cs="Arial"/>
        </w:rPr>
        <w:t>he pharmacy contractor is required to offer eligible patients the opportunity to receive a COPD rescue pack at the pharmacy. The medicines in the COPD rescue pack can be supplied by an appropr</w:t>
      </w:r>
      <w:r w:rsidR="00C57D57" w:rsidRPr="00DF2490">
        <w:rPr>
          <w:rFonts w:cs="Arial"/>
        </w:rPr>
        <w:t>iately trained pharmacist</w:t>
      </w:r>
      <w:r w:rsidR="000B2440" w:rsidRPr="00DF2490">
        <w:rPr>
          <w:rFonts w:cs="Arial"/>
        </w:rPr>
        <w:t xml:space="preserve"> under the authority of [insert name of PGD]</w:t>
      </w:r>
      <w:r w:rsidR="00CE2AE7" w:rsidRPr="00DF2490">
        <w:rPr>
          <w:rFonts w:cs="Arial"/>
        </w:rPr>
        <w:t>.</w:t>
      </w:r>
    </w:p>
    <w:p w14:paraId="5C6D81FF" w14:textId="77777777" w:rsidR="006B793F" w:rsidRPr="00DF2490" w:rsidRDefault="006B793F" w:rsidP="004C04A1">
      <w:pPr>
        <w:pStyle w:val="ListParagraph"/>
        <w:spacing w:after="0" w:line="240" w:lineRule="auto"/>
        <w:ind w:left="528" w:right="-20"/>
        <w:jc w:val="both"/>
        <w:rPr>
          <w:rFonts w:cs="Arial"/>
        </w:rPr>
      </w:pPr>
    </w:p>
    <w:p w14:paraId="5BBD3179" w14:textId="054BBA5D" w:rsidR="006B793F" w:rsidRPr="00DF2490" w:rsidRDefault="006B793F" w:rsidP="004C04A1">
      <w:pPr>
        <w:pStyle w:val="ListParagraph"/>
        <w:numPr>
          <w:ilvl w:val="1"/>
          <w:numId w:val="18"/>
        </w:numPr>
        <w:spacing w:after="0" w:line="240" w:lineRule="auto"/>
        <w:ind w:right="-20"/>
        <w:jc w:val="both"/>
        <w:rPr>
          <w:rFonts w:cs="Arial"/>
        </w:rPr>
      </w:pPr>
      <w:r w:rsidRPr="00DF2490">
        <w:rPr>
          <w:rFonts w:cs="Arial"/>
        </w:rPr>
        <w:t>T</w:t>
      </w:r>
      <w:r w:rsidR="00C57D57" w:rsidRPr="00DF2490">
        <w:rPr>
          <w:rFonts w:cs="Arial"/>
        </w:rPr>
        <w:t>he service is effective from [xxx] and runs to [xxx].</w:t>
      </w:r>
    </w:p>
    <w:p w14:paraId="453930B1" w14:textId="15BBBF1E" w:rsidR="006B793F" w:rsidRPr="00DF2490" w:rsidRDefault="006B793F" w:rsidP="004C04A1">
      <w:pPr>
        <w:spacing w:after="0" w:line="240" w:lineRule="auto"/>
        <w:ind w:right="-20"/>
        <w:jc w:val="both"/>
        <w:rPr>
          <w:rFonts w:cs="Arial"/>
        </w:rPr>
      </w:pPr>
    </w:p>
    <w:p w14:paraId="0F0133AA" w14:textId="1A8FC57D" w:rsidR="006B793F" w:rsidRPr="00DF2490" w:rsidRDefault="00C57D57" w:rsidP="004C04A1">
      <w:pPr>
        <w:pStyle w:val="ListParagraph"/>
        <w:numPr>
          <w:ilvl w:val="1"/>
          <w:numId w:val="18"/>
        </w:numPr>
        <w:spacing w:after="0" w:line="240" w:lineRule="auto"/>
        <w:ind w:right="-20"/>
        <w:jc w:val="both"/>
        <w:rPr>
          <w:rFonts w:cs="Arial"/>
        </w:rPr>
      </w:pPr>
      <w:r w:rsidRPr="00DF2490">
        <w:rPr>
          <w:rFonts w:cs="Arial"/>
        </w:rPr>
        <w:t xml:space="preserve">Patients eligible for this </w:t>
      </w:r>
      <w:r w:rsidR="00504271" w:rsidRPr="00DF2490">
        <w:rPr>
          <w:rFonts w:cs="Arial"/>
        </w:rPr>
        <w:t>service</w:t>
      </w:r>
      <w:r w:rsidRPr="00DF2490">
        <w:rPr>
          <w:rFonts w:cs="Arial"/>
        </w:rPr>
        <w:t xml:space="preserve"> a</w:t>
      </w:r>
      <w:r w:rsidR="006B793F" w:rsidRPr="00DF2490">
        <w:rPr>
          <w:rFonts w:cs="Arial"/>
        </w:rPr>
        <w:t>r</w:t>
      </w:r>
      <w:r w:rsidR="000B2440" w:rsidRPr="00DF2490">
        <w:rPr>
          <w:rFonts w:cs="Arial"/>
        </w:rPr>
        <w:t>e stated in the [name of PGDs]</w:t>
      </w:r>
      <w:r w:rsidR="00504271" w:rsidRPr="00DF2490">
        <w:rPr>
          <w:rFonts w:cs="Arial"/>
        </w:rPr>
        <w:t>, which are the PGDs to be used</w:t>
      </w:r>
      <w:r w:rsidR="000B2440" w:rsidRPr="00DF2490">
        <w:rPr>
          <w:rFonts w:cs="Arial"/>
        </w:rPr>
        <w:t xml:space="preserve"> for this service.</w:t>
      </w:r>
    </w:p>
    <w:p w14:paraId="13513707" w14:textId="05461367" w:rsidR="006B793F" w:rsidRPr="00DF2490" w:rsidRDefault="006B793F" w:rsidP="004C04A1">
      <w:pPr>
        <w:spacing w:after="0" w:line="240" w:lineRule="auto"/>
        <w:ind w:right="-20"/>
        <w:jc w:val="both"/>
        <w:rPr>
          <w:rFonts w:cs="Arial"/>
        </w:rPr>
      </w:pPr>
    </w:p>
    <w:p w14:paraId="18F62E0C" w14:textId="646C42DF" w:rsidR="006B793F" w:rsidRPr="00DF2490" w:rsidRDefault="00C57D57" w:rsidP="004C04A1">
      <w:pPr>
        <w:pStyle w:val="ListParagraph"/>
        <w:numPr>
          <w:ilvl w:val="1"/>
          <w:numId w:val="18"/>
        </w:numPr>
        <w:spacing w:after="0" w:line="240" w:lineRule="auto"/>
        <w:ind w:right="-20"/>
        <w:jc w:val="both"/>
        <w:rPr>
          <w:rFonts w:cs="Arial"/>
        </w:rPr>
      </w:pPr>
      <w:r w:rsidRPr="00DF2490">
        <w:rPr>
          <w:rFonts w:cs="Arial"/>
        </w:rPr>
        <w:t xml:space="preserve">The pharmacy contractor must have a standard operating procedure </w:t>
      </w:r>
      <w:r w:rsidR="002073BD">
        <w:rPr>
          <w:rFonts w:cs="Arial"/>
        </w:rPr>
        <w:t xml:space="preserve">(SOP) </w:t>
      </w:r>
      <w:r w:rsidRPr="00DF2490">
        <w:rPr>
          <w:rFonts w:cs="Arial"/>
        </w:rPr>
        <w:t>in place for this service.</w:t>
      </w:r>
    </w:p>
    <w:p w14:paraId="3231973D" w14:textId="77777777" w:rsidR="006B793F" w:rsidRPr="00DF2490" w:rsidRDefault="006B793F" w:rsidP="004C04A1">
      <w:pPr>
        <w:pStyle w:val="ListParagraph"/>
        <w:jc w:val="both"/>
        <w:rPr>
          <w:rFonts w:cs="Arial"/>
        </w:rPr>
      </w:pPr>
    </w:p>
    <w:p w14:paraId="14391952" w14:textId="72EE4B2D" w:rsidR="006B793F" w:rsidRPr="00DF2490" w:rsidRDefault="00D80589" w:rsidP="004C04A1">
      <w:pPr>
        <w:pStyle w:val="ListParagraph"/>
        <w:numPr>
          <w:ilvl w:val="1"/>
          <w:numId w:val="18"/>
        </w:numPr>
        <w:spacing w:after="0" w:line="240" w:lineRule="auto"/>
        <w:ind w:right="-20"/>
        <w:jc w:val="both"/>
        <w:rPr>
          <w:rFonts w:cs="Arial"/>
        </w:rPr>
      </w:pPr>
      <w:r w:rsidRPr="00DF2490">
        <w:rPr>
          <w:rFonts w:cs="Arial"/>
        </w:rPr>
        <w:lastRenderedPageBreak/>
        <w:t>Each patient being supplied with a COPD rescue pack should be given a copy of the manufacturer’s patient information leaf</w:t>
      </w:r>
      <w:r w:rsidR="00C57D57" w:rsidRPr="00DF2490">
        <w:rPr>
          <w:rFonts w:cs="Arial"/>
        </w:rPr>
        <w:t>let with each medicine supplied and a COPD rescue pack patient information leaflet.</w:t>
      </w:r>
      <w:r w:rsidR="00486B2E" w:rsidRPr="00DF2490">
        <w:rPr>
          <w:rFonts w:cs="Arial"/>
        </w:rPr>
        <w:t xml:space="preserve"> Patients should be reminded to keep these information leaflets with the COPD rescue pack until the medicines are needed.</w:t>
      </w:r>
    </w:p>
    <w:p w14:paraId="40573375" w14:textId="77777777" w:rsidR="00486B2E" w:rsidRPr="00DF2490" w:rsidRDefault="00486B2E" w:rsidP="004C04A1">
      <w:pPr>
        <w:pStyle w:val="ListParagraph"/>
        <w:jc w:val="both"/>
        <w:rPr>
          <w:rFonts w:cs="Arial"/>
        </w:rPr>
      </w:pPr>
    </w:p>
    <w:p w14:paraId="15FC9AE8" w14:textId="01230E89" w:rsidR="00486B2E" w:rsidRPr="00DF2490" w:rsidRDefault="00486B2E" w:rsidP="004C04A1">
      <w:pPr>
        <w:pStyle w:val="ListParagraph"/>
        <w:numPr>
          <w:ilvl w:val="1"/>
          <w:numId w:val="18"/>
        </w:numPr>
        <w:spacing w:after="0" w:line="240" w:lineRule="auto"/>
        <w:ind w:right="-20"/>
        <w:jc w:val="both"/>
        <w:rPr>
          <w:rFonts w:cs="Arial"/>
        </w:rPr>
      </w:pPr>
      <w:r w:rsidRPr="00DF2490">
        <w:rPr>
          <w:rFonts w:cs="Arial"/>
        </w:rPr>
        <w:t xml:space="preserve">The COPD rescue pack medicines should be bagged separately to other medicines the patient is to receive. The bag should also be labelled as </w:t>
      </w:r>
      <w:r w:rsidR="000B2440" w:rsidRPr="00DF2490">
        <w:rPr>
          <w:rFonts w:cs="Arial"/>
        </w:rPr>
        <w:t>‘</w:t>
      </w:r>
      <w:r w:rsidRPr="00DF2490">
        <w:rPr>
          <w:rFonts w:cs="Arial"/>
        </w:rPr>
        <w:t>COPD rescue pack</w:t>
      </w:r>
      <w:r w:rsidR="000B2440" w:rsidRPr="00DF2490">
        <w:rPr>
          <w:rFonts w:cs="Arial"/>
        </w:rPr>
        <w:t>’.</w:t>
      </w:r>
    </w:p>
    <w:p w14:paraId="4BE96ACE" w14:textId="77777777" w:rsidR="006B793F" w:rsidRPr="00DF2490" w:rsidRDefault="006B793F" w:rsidP="004C04A1">
      <w:pPr>
        <w:pStyle w:val="ListParagraph"/>
        <w:jc w:val="both"/>
        <w:rPr>
          <w:rFonts w:cs="Arial"/>
        </w:rPr>
      </w:pPr>
    </w:p>
    <w:p w14:paraId="22636BEA" w14:textId="65BC64CD" w:rsidR="006B793F" w:rsidRPr="00DF2490" w:rsidRDefault="00D80589" w:rsidP="004C04A1">
      <w:pPr>
        <w:pStyle w:val="ListParagraph"/>
        <w:numPr>
          <w:ilvl w:val="1"/>
          <w:numId w:val="18"/>
        </w:numPr>
        <w:spacing w:after="0" w:line="240" w:lineRule="auto"/>
        <w:ind w:right="-20"/>
        <w:jc w:val="both"/>
        <w:rPr>
          <w:rFonts w:cs="Arial"/>
        </w:rPr>
      </w:pPr>
      <w:r w:rsidRPr="00DF2490">
        <w:rPr>
          <w:rFonts w:cs="Arial"/>
        </w:rPr>
        <w:t>Each patient will be required to complete a consent form before being supplied with a COPD rescue pack. The consent covers the information flows necessary for the appropriate recording</w:t>
      </w:r>
      <w:r w:rsidR="00F1206E" w:rsidRPr="00DF2490">
        <w:rPr>
          <w:rFonts w:cs="Arial"/>
        </w:rPr>
        <w:t xml:space="preserve"> of the supply</w:t>
      </w:r>
      <w:r w:rsidRPr="00DF2490">
        <w:rPr>
          <w:rFonts w:cs="Arial"/>
        </w:rPr>
        <w:t xml:space="preserve"> in the patient’s GP practice record. It also covers the sharing of information with </w:t>
      </w:r>
      <w:r w:rsidR="000B2440" w:rsidRPr="00DF2490">
        <w:rPr>
          <w:rFonts w:cs="Arial"/>
        </w:rPr>
        <w:t>[</w:t>
      </w:r>
      <w:r w:rsidRPr="00DF2490">
        <w:rPr>
          <w:rFonts w:cs="Arial"/>
        </w:rPr>
        <w:t>xxx</w:t>
      </w:r>
      <w:r w:rsidR="000B2440" w:rsidRPr="00DF2490">
        <w:rPr>
          <w:rFonts w:cs="Arial"/>
        </w:rPr>
        <w:t>]</w:t>
      </w:r>
      <w:r w:rsidRPr="00DF2490">
        <w:rPr>
          <w:rFonts w:cs="Arial"/>
        </w:rPr>
        <w:t xml:space="preserve"> CCG </w:t>
      </w:r>
      <w:proofErr w:type="gramStart"/>
      <w:r w:rsidRPr="00DF2490">
        <w:rPr>
          <w:rFonts w:cs="Arial"/>
        </w:rPr>
        <w:t>for the purpose of</w:t>
      </w:r>
      <w:proofErr w:type="gramEnd"/>
      <w:r w:rsidRPr="00DF2490">
        <w:rPr>
          <w:rFonts w:cs="Arial"/>
        </w:rPr>
        <w:t xml:space="preserve"> administration and evaluation of the </w:t>
      </w:r>
      <w:r w:rsidR="00F1206E" w:rsidRPr="00DF2490">
        <w:rPr>
          <w:rFonts w:cs="Arial"/>
        </w:rPr>
        <w:t>service</w:t>
      </w:r>
      <w:r w:rsidRPr="00DF2490">
        <w:rPr>
          <w:rFonts w:cs="Arial"/>
        </w:rPr>
        <w:t>.</w:t>
      </w:r>
    </w:p>
    <w:p w14:paraId="488964AA" w14:textId="77777777" w:rsidR="006B793F" w:rsidRPr="00DF2490" w:rsidRDefault="006B793F" w:rsidP="004C04A1">
      <w:pPr>
        <w:pStyle w:val="ListParagraph"/>
        <w:jc w:val="both"/>
        <w:rPr>
          <w:rFonts w:cs="Arial"/>
        </w:rPr>
      </w:pPr>
    </w:p>
    <w:p w14:paraId="57348986" w14:textId="1420E374" w:rsidR="006B793F" w:rsidRPr="00DF2490" w:rsidRDefault="006B793F" w:rsidP="004C04A1">
      <w:pPr>
        <w:pStyle w:val="ListParagraph"/>
        <w:numPr>
          <w:ilvl w:val="1"/>
          <w:numId w:val="18"/>
        </w:numPr>
        <w:spacing w:after="0" w:line="240" w:lineRule="auto"/>
        <w:ind w:right="-20"/>
        <w:jc w:val="both"/>
        <w:rPr>
          <w:rFonts w:cs="Arial"/>
        </w:rPr>
      </w:pPr>
      <w:r w:rsidRPr="00DF2490">
        <w:rPr>
          <w:rFonts w:cs="Arial"/>
        </w:rPr>
        <w:t>Th</w:t>
      </w:r>
      <w:r w:rsidR="00D80589" w:rsidRPr="00DF2490">
        <w:rPr>
          <w:rFonts w:cs="Arial"/>
        </w:rPr>
        <w:t xml:space="preserve">e pharmacy contractor must maintain appropriate records to ensure effective ongoing service delivery and post payment verification. Section </w:t>
      </w:r>
      <w:r w:rsidR="000B2440" w:rsidRPr="00DF2490">
        <w:rPr>
          <w:rFonts w:cs="Arial"/>
        </w:rPr>
        <w:t>6</w:t>
      </w:r>
      <w:r w:rsidR="00D80589" w:rsidRPr="00DF2490">
        <w:rPr>
          <w:rFonts w:cs="Arial"/>
        </w:rPr>
        <w:t xml:space="preserve"> details the required records that must be kept as part of provision of the service.</w:t>
      </w:r>
    </w:p>
    <w:p w14:paraId="3CF0441E" w14:textId="77777777" w:rsidR="006B793F" w:rsidRPr="00DF2490" w:rsidRDefault="006B793F" w:rsidP="004C04A1">
      <w:pPr>
        <w:pStyle w:val="ListParagraph"/>
        <w:jc w:val="both"/>
        <w:rPr>
          <w:rFonts w:cs="Arial"/>
        </w:rPr>
      </w:pPr>
    </w:p>
    <w:p w14:paraId="0A13BB33" w14:textId="6D30F32D" w:rsidR="006B793F" w:rsidRDefault="006B793F" w:rsidP="004C04A1">
      <w:pPr>
        <w:pStyle w:val="ListParagraph"/>
        <w:numPr>
          <w:ilvl w:val="1"/>
          <w:numId w:val="18"/>
        </w:numPr>
        <w:spacing w:after="0" w:line="240" w:lineRule="auto"/>
        <w:ind w:right="-20"/>
        <w:jc w:val="both"/>
        <w:rPr>
          <w:rFonts w:cs="Arial"/>
        </w:rPr>
      </w:pPr>
      <w:r w:rsidRPr="002073BD">
        <w:rPr>
          <w:rFonts w:cs="Arial"/>
        </w:rPr>
        <w:t>T</w:t>
      </w:r>
      <w:r w:rsidR="00D80589" w:rsidRPr="002073BD">
        <w:rPr>
          <w:rFonts w:cs="Arial"/>
        </w:rPr>
        <w:t xml:space="preserve">he pharmacy contractor </w:t>
      </w:r>
      <w:r w:rsidR="00C57D57" w:rsidRPr="002073BD">
        <w:rPr>
          <w:rFonts w:cs="Arial"/>
        </w:rPr>
        <w:t>must ensure</w:t>
      </w:r>
      <w:r w:rsidR="00D80589" w:rsidRPr="002073BD">
        <w:rPr>
          <w:rFonts w:cs="Arial"/>
        </w:rPr>
        <w:t xml:space="preserve"> that a notification of the supply of a COPD rescue pack is sent to the patient’s GP practice on the same day the </w:t>
      </w:r>
      <w:r w:rsidRPr="002073BD">
        <w:rPr>
          <w:rFonts w:cs="Arial"/>
        </w:rPr>
        <w:t xml:space="preserve">COPD </w:t>
      </w:r>
      <w:r w:rsidR="00486B2E" w:rsidRPr="002073BD">
        <w:rPr>
          <w:rFonts w:cs="Arial"/>
        </w:rPr>
        <w:t>r</w:t>
      </w:r>
      <w:r w:rsidRPr="002073BD">
        <w:rPr>
          <w:rFonts w:cs="Arial"/>
        </w:rPr>
        <w:t xml:space="preserve">escue </w:t>
      </w:r>
      <w:r w:rsidR="00486B2E" w:rsidRPr="002073BD">
        <w:rPr>
          <w:rFonts w:cs="Arial"/>
        </w:rPr>
        <w:t>p</w:t>
      </w:r>
      <w:r w:rsidRPr="002073BD">
        <w:rPr>
          <w:rFonts w:cs="Arial"/>
        </w:rPr>
        <w:t xml:space="preserve">ack is provided </w:t>
      </w:r>
      <w:r w:rsidR="00D80589" w:rsidRPr="002073BD">
        <w:rPr>
          <w:rFonts w:cs="Arial"/>
        </w:rPr>
        <w:t>or on the following working day. This can be undertaken via post, hand delivery, fax, secure email or secure electronic data interchange. Where the notification to the GP practice is undertaken via hardcopy/fax the GP Practice Notification Form should be used</w:t>
      </w:r>
      <w:r w:rsidR="002073BD" w:rsidRPr="002073BD">
        <w:rPr>
          <w:rFonts w:cs="Arial"/>
        </w:rPr>
        <w:t>.</w:t>
      </w:r>
      <w:r w:rsidR="00D80589" w:rsidRPr="002073BD">
        <w:rPr>
          <w:rFonts w:cs="Arial"/>
        </w:rPr>
        <w:t xml:space="preserve"> </w:t>
      </w:r>
    </w:p>
    <w:p w14:paraId="09EDFC30" w14:textId="775391F8" w:rsidR="002073BD" w:rsidRPr="002073BD" w:rsidRDefault="002073BD" w:rsidP="002073BD">
      <w:pPr>
        <w:spacing w:after="0" w:line="240" w:lineRule="auto"/>
        <w:ind w:right="-20"/>
        <w:jc w:val="both"/>
        <w:rPr>
          <w:rFonts w:cs="Arial"/>
        </w:rPr>
      </w:pPr>
    </w:p>
    <w:p w14:paraId="414C60B7" w14:textId="77777777" w:rsidR="006B793F" w:rsidRPr="00DF2490" w:rsidRDefault="00D80589" w:rsidP="004C04A1">
      <w:pPr>
        <w:pStyle w:val="ListParagraph"/>
        <w:numPr>
          <w:ilvl w:val="1"/>
          <w:numId w:val="18"/>
        </w:numPr>
        <w:spacing w:after="0" w:line="240" w:lineRule="auto"/>
        <w:ind w:right="-20"/>
        <w:jc w:val="both"/>
        <w:rPr>
          <w:rFonts w:cs="Arial"/>
        </w:rPr>
      </w:pPr>
      <w:r w:rsidRPr="00DF2490">
        <w:rPr>
          <w:rFonts w:cs="Arial"/>
        </w:rPr>
        <w:t xml:space="preserve">The information sent to the GP practice should include the following details as a minimum: </w:t>
      </w:r>
    </w:p>
    <w:p w14:paraId="5672C3F2" w14:textId="5DF5D4E5" w:rsidR="006B793F" w:rsidRPr="00DF2490" w:rsidRDefault="006B793F" w:rsidP="002073BD">
      <w:pPr>
        <w:pStyle w:val="ListParagraph"/>
        <w:numPr>
          <w:ilvl w:val="0"/>
          <w:numId w:val="35"/>
        </w:numPr>
        <w:spacing w:after="0" w:line="240" w:lineRule="auto"/>
        <w:jc w:val="both"/>
        <w:rPr>
          <w:rFonts w:cs="Arial"/>
        </w:rPr>
      </w:pPr>
      <w:r w:rsidRPr="00DF2490">
        <w:rPr>
          <w:rFonts w:cs="Arial"/>
        </w:rPr>
        <w:t>the patient’s name, address, date of birth and NHS number</w:t>
      </w:r>
    </w:p>
    <w:p w14:paraId="60FC1845" w14:textId="3762130F" w:rsidR="006B793F" w:rsidRPr="00DF2490" w:rsidRDefault="006B793F" w:rsidP="002073BD">
      <w:pPr>
        <w:pStyle w:val="ListParagraph"/>
        <w:numPr>
          <w:ilvl w:val="0"/>
          <w:numId w:val="35"/>
        </w:numPr>
        <w:spacing w:after="0" w:line="240" w:lineRule="auto"/>
        <w:jc w:val="both"/>
        <w:rPr>
          <w:rFonts w:cs="Arial"/>
        </w:rPr>
      </w:pPr>
      <w:r w:rsidRPr="00DF2490">
        <w:rPr>
          <w:rFonts w:cs="Arial"/>
        </w:rPr>
        <w:t>the date of the supply of the COPD rescue pack</w:t>
      </w:r>
    </w:p>
    <w:p w14:paraId="423BFC50" w14:textId="77777777" w:rsidR="006B793F" w:rsidRPr="00DF2490" w:rsidRDefault="006B793F" w:rsidP="004C04A1">
      <w:pPr>
        <w:pStyle w:val="ListParagraph"/>
        <w:spacing w:after="0" w:line="240" w:lineRule="auto"/>
        <w:ind w:left="360"/>
        <w:jc w:val="both"/>
        <w:rPr>
          <w:rFonts w:cs="Arial"/>
          <w:b/>
          <w:color w:val="519680"/>
        </w:rPr>
      </w:pPr>
    </w:p>
    <w:p w14:paraId="7CEE47F4" w14:textId="64CA09E1" w:rsidR="00C57D57" w:rsidRPr="00DF2490" w:rsidRDefault="00C57D57" w:rsidP="004C04A1">
      <w:pPr>
        <w:pStyle w:val="ListParagraph"/>
        <w:numPr>
          <w:ilvl w:val="1"/>
          <w:numId w:val="18"/>
        </w:numPr>
        <w:spacing w:after="0" w:line="240" w:lineRule="auto"/>
        <w:ind w:right="-20"/>
        <w:jc w:val="both"/>
        <w:rPr>
          <w:rFonts w:cs="Arial"/>
        </w:rPr>
      </w:pPr>
      <w:r w:rsidRPr="00DF2490">
        <w:rPr>
          <w:rFonts w:cs="Arial"/>
          <w:lang w:val="en-GB"/>
        </w:rPr>
        <w:t xml:space="preserve">The pharmacy has a system to check the person’s eligibility for receipt of the service and will collect NHS </w:t>
      </w:r>
      <w:r w:rsidR="00F1206E" w:rsidRPr="00DF2490">
        <w:rPr>
          <w:rFonts w:cs="Arial"/>
          <w:lang w:val="en-GB"/>
        </w:rPr>
        <w:t xml:space="preserve">prescription </w:t>
      </w:r>
      <w:r w:rsidRPr="00DF2490">
        <w:rPr>
          <w:rFonts w:cs="Arial"/>
          <w:lang w:val="en-GB"/>
        </w:rPr>
        <w:t>charges where appropriate.</w:t>
      </w:r>
    </w:p>
    <w:p w14:paraId="3997E6FA" w14:textId="6A70D8AE" w:rsidR="009F7FA1" w:rsidRPr="00DF2490" w:rsidRDefault="009F7FA1" w:rsidP="004C04A1">
      <w:pPr>
        <w:spacing w:after="0" w:line="240" w:lineRule="auto"/>
        <w:ind w:left="720" w:hanging="578"/>
        <w:jc w:val="both"/>
        <w:rPr>
          <w:rFonts w:cs="Arial"/>
        </w:rPr>
      </w:pPr>
    </w:p>
    <w:p w14:paraId="6E8E05D4" w14:textId="4EB4B469" w:rsidR="006B793F" w:rsidRPr="00DF2490" w:rsidRDefault="00CE2AE7" w:rsidP="004C04A1">
      <w:pPr>
        <w:pStyle w:val="ListParagraph"/>
        <w:numPr>
          <w:ilvl w:val="0"/>
          <w:numId w:val="14"/>
        </w:numPr>
        <w:spacing w:after="0" w:line="240" w:lineRule="auto"/>
        <w:jc w:val="both"/>
        <w:rPr>
          <w:rFonts w:eastAsia="Arial" w:cs="Arial"/>
          <w:b/>
          <w:bCs/>
          <w:color w:val="519680"/>
          <w:sz w:val="28"/>
          <w:lang w:val="en-GB"/>
        </w:rPr>
      </w:pPr>
      <w:r w:rsidRPr="00DF2490">
        <w:rPr>
          <w:rFonts w:eastAsia="Arial" w:cs="Arial"/>
          <w:b/>
          <w:bCs/>
          <w:color w:val="519680"/>
          <w:sz w:val="28"/>
          <w:lang w:val="en-GB"/>
        </w:rPr>
        <w:t xml:space="preserve">Training </w:t>
      </w:r>
      <w:r w:rsidRPr="002073BD">
        <w:rPr>
          <w:rFonts w:eastAsia="Arial" w:cs="Arial"/>
          <w:b/>
          <w:bCs/>
          <w:color w:val="519680"/>
          <w:sz w:val="28"/>
          <w:lang w:val="en-GB"/>
        </w:rPr>
        <w:t>and p</w:t>
      </w:r>
      <w:r w:rsidR="00FE5D70" w:rsidRPr="002073BD">
        <w:rPr>
          <w:rFonts w:eastAsia="Arial" w:cs="Arial"/>
          <w:b/>
          <w:bCs/>
          <w:color w:val="519680"/>
          <w:sz w:val="28"/>
          <w:lang w:val="en-GB"/>
        </w:rPr>
        <w:t>remises</w:t>
      </w:r>
      <w:r w:rsidR="00FE5D70" w:rsidRPr="00DF2490">
        <w:rPr>
          <w:rFonts w:eastAsia="Arial" w:cs="Arial"/>
          <w:b/>
          <w:bCs/>
          <w:color w:val="519680"/>
          <w:sz w:val="28"/>
          <w:lang w:val="en-GB"/>
        </w:rPr>
        <w:t xml:space="preserve"> </w:t>
      </w:r>
      <w:r w:rsidRPr="00DF2490">
        <w:rPr>
          <w:rFonts w:eastAsia="Arial" w:cs="Arial"/>
          <w:b/>
          <w:bCs/>
          <w:color w:val="519680"/>
          <w:sz w:val="28"/>
          <w:lang w:val="en-GB"/>
        </w:rPr>
        <w:t>r</w:t>
      </w:r>
      <w:r w:rsidR="00FE5D70" w:rsidRPr="00DF2490">
        <w:rPr>
          <w:rFonts w:eastAsia="Arial" w:cs="Arial"/>
          <w:b/>
          <w:bCs/>
          <w:color w:val="519680"/>
          <w:sz w:val="28"/>
          <w:lang w:val="en-GB"/>
        </w:rPr>
        <w:t>equirements</w:t>
      </w:r>
    </w:p>
    <w:p w14:paraId="01D7C39E" w14:textId="77777777" w:rsidR="002073BD" w:rsidRDefault="00D80589" w:rsidP="002073BD">
      <w:pPr>
        <w:pStyle w:val="ListParagraph"/>
        <w:numPr>
          <w:ilvl w:val="1"/>
          <w:numId w:val="19"/>
        </w:numPr>
        <w:spacing w:after="0" w:line="240" w:lineRule="auto"/>
        <w:ind w:left="709" w:right="56" w:hanging="567"/>
        <w:jc w:val="both"/>
        <w:rPr>
          <w:rFonts w:cs="Arial"/>
        </w:rPr>
      </w:pPr>
      <w:proofErr w:type="gramStart"/>
      <w:r w:rsidRPr="00DF2490">
        <w:rPr>
          <w:rFonts w:cs="Arial"/>
        </w:rPr>
        <w:t>In order to</w:t>
      </w:r>
      <w:proofErr w:type="gramEnd"/>
      <w:r w:rsidRPr="00DF2490">
        <w:rPr>
          <w:rFonts w:cs="Arial"/>
        </w:rPr>
        <w:t xml:space="preserve"> provide the service</w:t>
      </w:r>
      <w:r w:rsidR="00F1206E" w:rsidRPr="00DF2490">
        <w:rPr>
          <w:rFonts w:cs="Arial"/>
        </w:rPr>
        <w:t>,</w:t>
      </w:r>
      <w:r w:rsidRPr="00DF2490">
        <w:rPr>
          <w:rFonts w:cs="Arial"/>
        </w:rPr>
        <w:t xml:space="preserve"> pharmacies must have a consultation room. </w:t>
      </w:r>
      <w:r w:rsidR="00CE2AE7" w:rsidRPr="00DF2490">
        <w:rPr>
          <w:rFonts w:cs="Arial"/>
        </w:rPr>
        <w:t xml:space="preserve">The consultation </w:t>
      </w:r>
      <w:r w:rsidR="006B793F" w:rsidRPr="00DF2490">
        <w:rPr>
          <w:rFonts w:cs="Arial"/>
        </w:rPr>
        <w:t xml:space="preserve">room, which will be used to undertake </w:t>
      </w:r>
      <w:r w:rsidR="00F1206E" w:rsidRPr="00DF2490">
        <w:rPr>
          <w:rFonts w:cs="Arial"/>
        </w:rPr>
        <w:t>discussions with the patient</w:t>
      </w:r>
      <w:r w:rsidR="006B793F" w:rsidRPr="00DF2490">
        <w:rPr>
          <w:rFonts w:cs="Arial"/>
        </w:rPr>
        <w:t xml:space="preserve">, must comply with the minimum requirements set out below: </w:t>
      </w:r>
    </w:p>
    <w:p w14:paraId="583867D1" w14:textId="7BC7FB4C" w:rsidR="002073BD" w:rsidRDefault="002073BD" w:rsidP="002073BD">
      <w:pPr>
        <w:pStyle w:val="ListParagraph"/>
        <w:numPr>
          <w:ilvl w:val="0"/>
          <w:numId w:val="36"/>
        </w:numPr>
        <w:spacing w:after="0" w:line="240" w:lineRule="auto"/>
        <w:ind w:left="1418" w:right="56" w:hanging="425"/>
        <w:jc w:val="both"/>
        <w:rPr>
          <w:rFonts w:cs="Arial"/>
        </w:rPr>
      </w:pPr>
      <w:r>
        <w:rPr>
          <w:rFonts w:cs="Arial"/>
        </w:rPr>
        <w:t>t</w:t>
      </w:r>
      <w:r w:rsidR="006B793F" w:rsidRPr="002073BD">
        <w:rPr>
          <w:rFonts w:cs="Arial"/>
        </w:rPr>
        <w:t>he consultation room must be clearly designated as an area</w:t>
      </w:r>
      <w:r>
        <w:rPr>
          <w:rFonts w:cs="Arial"/>
        </w:rPr>
        <w:t xml:space="preserve"> for confidential consultations;</w:t>
      </w:r>
    </w:p>
    <w:p w14:paraId="5D2C95A3" w14:textId="0E850157" w:rsidR="002073BD" w:rsidRDefault="006B793F" w:rsidP="002073BD">
      <w:pPr>
        <w:pStyle w:val="ListParagraph"/>
        <w:numPr>
          <w:ilvl w:val="0"/>
          <w:numId w:val="36"/>
        </w:numPr>
        <w:spacing w:after="0" w:line="240" w:lineRule="auto"/>
        <w:ind w:left="1418" w:right="56" w:hanging="425"/>
        <w:jc w:val="both"/>
        <w:rPr>
          <w:rFonts w:cs="Arial"/>
        </w:rPr>
      </w:pPr>
      <w:r w:rsidRPr="002073BD">
        <w:rPr>
          <w:rFonts w:cs="Arial"/>
        </w:rPr>
        <w:t xml:space="preserve">it must be distinct from the </w:t>
      </w:r>
      <w:proofErr w:type="gramStart"/>
      <w:r w:rsidRPr="002073BD">
        <w:rPr>
          <w:rFonts w:cs="Arial"/>
        </w:rPr>
        <w:t>general public</w:t>
      </w:r>
      <w:proofErr w:type="gramEnd"/>
      <w:r w:rsidRPr="002073BD">
        <w:rPr>
          <w:rFonts w:cs="Arial"/>
        </w:rPr>
        <w:t xml:space="preserve"> areas of the pharmacy premises</w:t>
      </w:r>
      <w:r w:rsidR="002073BD">
        <w:rPr>
          <w:rFonts w:cs="Arial"/>
        </w:rPr>
        <w:t>; and</w:t>
      </w:r>
    </w:p>
    <w:p w14:paraId="1F850826" w14:textId="2CCD5B19" w:rsidR="006B793F" w:rsidRPr="002073BD" w:rsidRDefault="006B793F" w:rsidP="002073BD">
      <w:pPr>
        <w:pStyle w:val="ListParagraph"/>
        <w:numPr>
          <w:ilvl w:val="0"/>
          <w:numId w:val="36"/>
        </w:numPr>
        <w:spacing w:after="0" w:line="240" w:lineRule="auto"/>
        <w:ind w:left="1418" w:right="56" w:hanging="425"/>
        <w:jc w:val="both"/>
        <w:rPr>
          <w:rFonts w:cs="Arial"/>
        </w:rPr>
      </w:pPr>
      <w:r w:rsidRPr="002073BD">
        <w:rPr>
          <w:rFonts w:cs="Arial"/>
        </w:rPr>
        <w:t xml:space="preserve">it must be a room where both the person receiving services and the pharmacist providing those services are able to sit down together and talk at normal speaking volumes without being overheard by any other person (including pharmacy staff), other than a person whose presence the patient requests or consents to (such as a </w:t>
      </w:r>
      <w:proofErr w:type="spellStart"/>
      <w:r w:rsidRPr="002073BD">
        <w:rPr>
          <w:rFonts w:cs="Arial"/>
        </w:rPr>
        <w:t>carer</w:t>
      </w:r>
      <w:proofErr w:type="spellEnd"/>
      <w:r w:rsidRPr="002073BD">
        <w:rPr>
          <w:rFonts w:cs="Arial"/>
        </w:rPr>
        <w:t xml:space="preserve"> or chaperone). </w:t>
      </w:r>
    </w:p>
    <w:p w14:paraId="596F4802" w14:textId="77777777" w:rsidR="006B793F" w:rsidRPr="00DF2490" w:rsidRDefault="006B793F" w:rsidP="002F3074">
      <w:pPr>
        <w:spacing w:after="0" w:line="240" w:lineRule="auto"/>
      </w:pPr>
    </w:p>
    <w:p w14:paraId="0517D463" w14:textId="1FA284E2" w:rsidR="006B793F" w:rsidRPr="00DF2490" w:rsidRDefault="006B793F" w:rsidP="004C04A1">
      <w:pPr>
        <w:pStyle w:val="ListParagraph"/>
        <w:numPr>
          <w:ilvl w:val="1"/>
          <w:numId w:val="19"/>
        </w:numPr>
        <w:spacing w:after="0" w:line="240" w:lineRule="auto"/>
        <w:ind w:left="709" w:right="56" w:hanging="567"/>
        <w:jc w:val="both"/>
        <w:rPr>
          <w:rFonts w:cs="Arial"/>
        </w:rPr>
      </w:pPr>
      <w:r w:rsidRPr="00DF2490">
        <w:rPr>
          <w:rFonts w:eastAsia="Arial" w:cs="Arial"/>
          <w:lang w:val="en-GB"/>
        </w:rPr>
        <w:t xml:space="preserve">The pharmacy contractor has a duty to ensure that pharmacists involved in the provision of the service have relevant knowledge and are appropriately trained in the operation of the service. </w:t>
      </w:r>
      <w:r w:rsidRPr="00DF2490">
        <w:rPr>
          <w:rFonts w:cs="Arial"/>
          <w:lang w:val="en-GB"/>
        </w:rPr>
        <w:t>Pharmacists should demonstrate to the pharmacy contractor that they have the necessary knowledge and skills</w:t>
      </w:r>
      <w:r w:rsidR="000B2440" w:rsidRPr="00DF2490">
        <w:rPr>
          <w:rFonts w:cs="Arial"/>
          <w:lang w:val="en-GB"/>
        </w:rPr>
        <w:t xml:space="preserve"> </w:t>
      </w:r>
      <w:r w:rsidRPr="00DF2490">
        <w:rPr>
          <w:rFonts w:cs="Arial"/>
          <w:lang w:val="en-GB"/>
        </w:rPr>
        <w:t>to provide the service by [compl</w:t>
      </w:r>
      <w:r w:rsidR="008C31A1" w:rsidRPr="00DF2490">
        <w:rPr>
          <w:rFonts w:cs="Arial"/>
          <w:lang w:val="en-GB"/>
        </w:rPr>
        <w:t xml:space="preserve">eting/attending </w:t>
      </w:r>
      <w:r w:rsidRPr="00DF2490">
        <w:rPr>
          <w:rFonts w:cs="Arial"/>
          <w:lang w:val="en-GB"/>
        </w:rPr>
        <w:t>(</w:t>
      </w:r>
      <w:r w:rsidR="008C31A1" w:rsidRPr="00DF2490">
        <w:rPr>
          <w:rFonts w:cs="Arial"/>
          <w:lang w:val="en-GB"/>
        </w:rPr>
        <w:t xml:space="preserve">complete </w:t>
      </w:r>
      <w:r w:rsidRPr="00DF2490">
        <w:rPr>
          <w:rFonts w:cs="Arial"/>
          <w:lang w:val="en-GB"/>
        </w:rPr>
        <w:t>as appropriate)]</w:t>
      </w:r>
      <w:r w:rsidR="008C31A1" w:rsidRPr="00DF2490">
        <w:rPr>
          <w:rFonts w:cs="Arial"/>
          <w:lang w:val="en-GB"/>
        </w:rPr>
        <w:t>.</w:t>
      </w:r>
    </w:p>
    <w:p w14:paraId="6D77A487" w14:textId="6925AAC2" w:rsidR="006B793F" w:rsidRPr="00DF2490" w:rsidRDefault="006B793F" w:rsidP="004C04A1">
      <w:pPr>
        <w:spacing w:before="11" w:after="0" w:line="240" w:lineRule="exact"/>
        <w:ind w:firstLine="100"/>
        <w:jc w:val="both"/>
        <w:rPr>
          <w:rFonts w:cs="Arial"/>
          <w:sz w:val="24"/>
          <w:szCs w:val="24"/>
          <w:lang w:val="en-GB"/>
        </w:rPr>
      </w:pPr>
    </w:p>
    <w:p w14:paraId="01480A46" w14:textId="3AE6388C" w:rsidR="008C31A1" w:rsidRPr="00DF2490" w:rsidRDefault="00FE5D70" w:rsidP="004C04A1">
      <w:pPr>
        <w:pStyle w:val="ListParagraph"/>
        <w:numPr>
          <w:ilvl w:val="0"/>
          <w:numId w:val="14"/>
        </w:numPr>
        <w:spacing w:after="0" w:line="240" w:lineRule="auto"/>
        <w:ind w:right="-20"/>
        <w:jc w:val="both"/>
        <w:rPr>
          <w:rFonts w:eastAsia="Arial" w:cs="Arial"/>
          <w:color w:val="519680"/>
          <w:sz w:val="28"/>
          <w:lang w:val="en-GB"/>
        </w:rPr>
      </w:pPr>
      <w:r w:rsidRPr="00DF2490">
        <w:rPr>
          <w:rFonts w:eastAsia="Arial" w:cs="Arial"/>
          <w:b/>
          <w:bCs/>
          <w:color w:val="519680"/>
          <w:sz w:val="28"/>
          <w:lang w:val="en-GB"/>
        </w:rPr>
        <w:t>Service availability</w:t>
      </w:r>
    </w:p>
    <w:p w14:paraId="72AD6CF3" w14:textId="187BD737" w:rsidR="00742504" w:rsidRPr="00DF2490" w:rsidRDefault="00FE5D70" w:rsidP="004C04A1">
      <w:pPr>
        <w:pStyle w:val="ListParagraph"/>
        <w:numPr>
          <w:ilvl w:val="1"/>
          <w:numId w:val="20"/>
        </w:numPr>
        <w:spacing w:after="0" w:line="240" w:lineRule="auto"/>
        <w:ind w:right="-20"/>
        <w:jc w:val="both"/>
        <w:rPr>
          <w:rFonts w:eastAsia="Arial" w:cs="Arial"/>
          <w:color w:val="519680"/>
          <w:lang w:val="en-GB"/>
        </w:rPr>
      </w:pPr>
      <w:r w:rsidRPr="00DF2490">
        <w:rPr>
          <w:rFonts w:eastAsia="Arial" w:cs="Arial"/>
          <w:lang w:val="en-GB"/>
        </w:rPr>
        <w:t>The</w:t>
      </w:r>
      <w:r w:rsidR="005C37BA" w:rsidRPr="00DF2490">
        <w:rPr>
          <w:rFonts w:eastAsia="Arial" w:cs="Arial"/>
          <w:lang w:val="en-GB"/>
        </w:rPr>
        <w:t xml:space="preserve"> pharmacy contractor</w:t>
      </w:r>
      <w:r w:rsidRPr="00DF2490">
        <w:rPr>
          <w:rFonts w:eastAsia="Arial" w:cs="Arial"/>
          <w:lang w:val="en-GB"/>
        </w:rPr>
        <w:t xml:space="preserve"> should </w:t>
      </w:r>
      <w:r w:rsidR="005C37BA" w:rsidRPr="00DF2490">
        <w:rPr>
          <w:rFonts w:eastAsia="Arial" w:cs="Arial"/>
          <w:lang w:val="en-GB"/>
        </w:rPr>
        <w:t xml:space="preserve">seek to ensure that </w:t>
      </w:r>
      <w:r w:rsidRPr="00DF2490">
        <w:rPr>
          <w:rFonts w:eastAsia="Arial" w:cs="Arial"/>
          <w:lang w:val="en-GB"/>
        </w:rPr>
        <w:t xml:space="preserve">the service </w:t>
      </w:r>
      <w:r w:rsidR="005C37BA" w:rsidRPr="00DF2490">
        <w:rPr>
          <w:rFonts w:eastAsia="Arial" w:cs="Arial"/>
          <w:lang w:val="en-GB"/>
        </w:rPr>
        <w:t>is</w:t>
      </w:r>
      <w:r w:rsidRPr="00DF2490">
        <w:rPr>
          <w:rFonts w:eastAsia="Arial" w:cs="Arial"/>
          <w:lang w:val="en-GB"/>
        </w:rPr>
        <w:t xml:space="preserve"> available throughout the pharmacy</w:t>
      </w:r>
      <w:r w:rsidR="005C37BA" w:rsidRPr="00DF2490">
        <w:rPr>
          <w:rFonts w:eastAsia="Arial" w:cs="Arial"/>
          <w:lang w:val="en-GB"/>
        </w:rPr>
        <w:t>’s</w:t>
      </w:r>
      <w:r w:rsidR="008C31A1" w:rsidRPr="00DF2490">
        <w:rPr>
          <w:rFonts w:eastAsia="Arial" w:cs="Arial"/>
          <w:lang w:val="en-GB"/>
        </w:rPr>
        <w:t xml:space="preserve"> opening hours.</w:t>
      </w:r>
      <w:r w:rsidR="008C31A1" w:rsidRPr="00DF2490">
        <w:rPr>
          <w:rStyle w:val="FootnoteReference"/>
          <w:rFonts w:eastAsia="Arial" w:cs="Arial"/>
          <w:lang w:val="en-GB"/>
        </w:rPr>
        <w:footnoteReference w:id="3"/>
      </w:r>
    </w:p>
    <w:p w14:paraId="724D061B" w14:textId="77777777" w:rsidR="00504271" w:rsidRPr="00DF2490" w:rsidRDefault="00504271" w:rsidP="004C04A1">
      <w:pPr>
        <w:pStyle w:val="ListParagraph"/>
        <w:jc w:val="both"/>
        <w:rPr>
          <w:rFonts w:cs="Arial"/>
        </w:rPr>
      </w:pPr>
    </w:p>
    <w:p w14:paraId="7CDD6D58" w14:textId="1090B174" w:rsidR="008C31A1" w:rsidRPr="00DF2490" w:rsidRDefault="008C31A1" w:rsidP="004C04A1">
      <w:pPr>
        <w:pStyle w:val="ListParagraph"/>
        <w:numPr>
          <w:ilvl w:val="1"/>
          <w:numId w:val="20"/>
        </w:numPr>
        <w:spacing w:after="0" w:line="240" w:lineRule="auto"/>
        <w:ind w:right="-20"/>
        <w:jc w:val="both"/>
        <w:rPr>
          <w:rFonts w:eastAsia="Arial" w:cs="Arial"/>
          <w:color w:val="519680"/>
          <w:lang w:val="en-GB"/>
        </w:rPr>
      </w:pPr>
      <w:r w:rsidRPr="00DF2490">
        <w:rPr>
          <w:rFonts w:cs="Arial"/>
        </w:rPr>
        <w:t xml:space="preserve">The pharmacy contractor must ensure the service is accessible, appropriate and sensitive to the needs of all service users. No eligible patient shall be excluded or experience </w:t>
      </w:r>
      <w:proofErr w:type="gramStart"/>
      <w:r w:rsidRPr="00DF2490">
        <w:rPr>
          <w:rFonts w:cs="Arial"/>
        </w:rPr>
        <w:t>particular difficulty</w:t>
      </w:r>
      <w:proofErr w:type="gramEnd"/>
      <w:r w:rsidRPr="00DF2490">
        <w:rPr>
          <w:rFonts w:cs="Arial"/>
        </w:rPr>
        <w:t xml:space="preserve"> in accessing and effectively using this service due to their race, gender, disability, sexual orientation, religion or belief, gender reassignment, marriage or civil partnership status, pregnancy or maternity, or age.</w:t>
      </w:r>
    </w:p>
    <w:p w14:paraId="02399ADF" w14:textId="77777777" w:rsidR="00742504" w:rsidRPr="00DF2490" w:rsidRDefault="00742504" w:rsidP="004C04A1">
      <w:pPr>
        <w:spacing w:before="3" w:after="0" w:line="100" w:lineRule="exact"/>
        <w:jc w:val="both"/>
        <w:rPr>
          <w:rFonts w:cs="Arial"/>
          <w:sz w:val="10"/>
          <w:szCs w:val="10"/>
          <w:lang w:val="en-GB"/>
        </w:rPr>
      </w:pPr>
    </w:p>
    <w:p w14:paraId="76F70266" w14:textId="77777777" w:rsidR="00742504" w:rsidRPr="00DF2490" w:rsidRDefault="00742504" w:rsidP="004C04A1">
      <w:pPr>
        <w:spacing w:after="0" w:line="200" w:lineRule="exact"/>
        <w:jc w:val="both"/>
        <w:rPr>
          <w:rFonts w:cs="Arial"/>
          <w:sz w:val="20"/>
          <w:szCs w:val="20"/>
          <w:lang w:val="en-GB"/>
        </w:rPr>
      </w:pPr>
    </w:p>
    <w:p w14:paraId="3BF51B5F" w14:textId="77777777" w:rsidR="008C31A1" w:rsidRPr="00DF2490" w:rsidRDefault="00CE2AE7" w:rsidP="004C04A1">
      <w:pPr>
        <w:pStyle w:val="ListParagraph"/>
        <w:numPr>
          <w:ilvl w:val="0"/>
          <w:numId w:val="14"/>
        </w:numPr>
        <w:spacing w:after="0" w:line="240" w:lineRule="auto"/>
        <w:ind w:right="-20"/>
        <w:jc w:val="both"/>
        <w:rPr>
          <w:rFonts w:eastAsia="Arial" w:cs="Arial"/>
          <w:b/>
          <w:bCs/>
          <w:color w:val="519680"/>
          <w:lang w:val="en-GB"/>
        </w:rPr>
      </w:pPr>
      <w:r w:rsidRPr="00DF2490">
        <w:rPr>
          <w:rFonts w:eastAsia="Arial" w:cs="Arial"/>
          <w:b/>
          <w:bCs/>
          <w:color w:val="519680"/>
          <w:sz w:val="28"/>
          <w:lang w:val="en-GB"/>
        </w:rPr>
        <w:t>Data collection and reporting requirements</w:t>
      </w:r>
    </w:p>
    <w:p w14:paraId="59731A77" w14:textId="4A573F6F" w:rsidR="008C31A1" w:rsidRPr="00DF2490" w:rsidRDefault="008C31A1" w:rsidP="004C04A1">
      <w:pPr>
        <w:pStyle w:val="ListParagraph"/>
        <w:numPr>
          <w:ilvl w:val="1"/>
          <w:numId w:val="28"/>
        </w:numPr>
        <w:spacing w:after="0" w:line="240" w:lineRule="auto"/>
        <w:ind w:right="-20"/>
        <w:jc w:val="both"/>
        <w:rPr>
          <w:rFonts w:eastAsia="Arial" w:cs="Arial"/>
          <w:b/>
          <w:bCs/>
          <w:color w:val="519680"/>
          <w:lang w:val="en-GB"/>
        </w:rPr>
      </w:pPr>
      <w:r w:rsidRPr="00DF2490">
        <w:rPr>
          <w:rFonts w:cs="Arial"/>
        </w:rPr>
        <w:t>Phar</w:t>
      </w:r>
      <w:r w:rsidR="002073BD">
        <w:rPr>
          <w:rFonts w:cs="Arial"/>
        </w:rPr>
        <w:t xml:space="preserve">macy contractors should use the </w:t>
      </w:r>
      <w:r w:rsidRPr="00DF2490">
        <w:rPr>
          <w:rFonts w:cs="Arial"/>
        </w:rPr>
        <w:t>COPD Rescue Pack Supply Service Consent Form to collect the information required for this locally commissioned service.</w:t>
      </w:r>
    </w:p>
    <w:p w14:paraId="01ABCECE" w14:textId="77777777" w:rsidR="008C31A1" w:rsidRPr="00DF2490" w:rsidRDefault="008C31A1" w:rsidP="004C04A1">
      <w:pPr>
        <w:pStyle w:val="ListParagraph"/>
        <w:spacing w:after="0" w:line="240" w:lineRule="auto"/>
        <w:ind w:left="528" w:right="-20"/>
        <w:jc w:val="both"/>
        <w:rPr>
          <w:rFonts w:eastAsia="Arial" w:cs="Arial"/>
          <w:b/>
          <w:bCs/>
          <w:color w:val="519680"/>
          <w:lang w:val="en-GB"/>
        </w:rPr>
      </w:pPr>
    </w:p>
    <w:p w14:paraId="0AA57CFA" w14:textId="0E1243A0" w:rsidR="008C31A1" w:rsidRPr="00DF2490" w:rsidRDefault="008C31A1" w:rsidP="004C04A1">
      <w:pPr>
        <w:pStyle w:val="ListParagraph"/>
        <w:numPr>
          <w:ilvl w:val="1"/>
          <w:numId w:val="28"/>
        </w:numPr>
        <w:spacing w:after="0" w:line="240" w:lineRule="auto"/>
        <w:ind w:right="-20"/>
        <w:jc w:val="both"/>
        <w:rPr>
          <w:rFonts w:eastAsia="Arial" w:cs="Arial"/>
          <w:b/>
          <w:bCs/>
          <w:color w:val="519680"/>
          <w:lang w:val="en-GB"/>
        </w:rPr>
      </w:pPr>
      <w:r w:rsidRPr="00DF2490">
        <w:rPr>
          <w:rFonts w:cs="Arial"/>
        </w:rPr>
        <w:t xml:space="preserve">The information contained in the COPD Rescue Pack Supply Service Consent Form may be shared </w:t>
      </w:r>
      <w:bookmarkStart w:id="0" w:name="_GoBack"/>
      <w:r w:rsidRPr="00DF2490">
        <w:rPr>
          <w:rFonts w:cs="Arial"/>
        </w:rPr>
        <w:t xml:space="preserve">on request with </w:t>
      </w:r>
      <w:r w:rsidR="000B2440" w:rsidRPr="00DF2490">
        <w:rPr>
          <w:rFonts w:cs="Arial"/>
        </w:rPr>
        <w:t>[</w:t>
      </w:r>
      <w:r w:rsidRPr="00DF2490">
        <w:rPr>
          <w:rFonts w:cs="Arial"/>
        </w:rPr>
        <w:t>xxx</w:t>
      </w:r>
      <w:r w:rsidR="000B2440" w:rsidRPr="00DF2490">
        <w:rPr>
          <w:rFonts w:cs="Arial"/>
        </w:rPr>
        <w:t>]</w:t>
      </w:r>
      <w:r w:rsidRPr="00DF2490">
        <w:rPr>
          <w:rFonts w:cs="Arial"/>
        </w:rPr>
        <w:t xml:space="preserve"> CCG </w:t>
      </w:r>
      <w:proofErr w:type="gramStart"/>
      <w:r w:rsidRPr="00DF2490">
        <w:rPr>
          <w:rFonts w:cs="Arial"/>
        </w:rPr>
        <w:t>for the purpose of</w:t>
      </w:r>
      <w:proofErr w:type="gramEnd"/>
      <w:r w:rsidRPr="00DF2490">
        <w:rPr>
          <w:rFonts w:cs="Arial"/>
        </w:rPr>
        <w:t xml:space="preserve"> post payment verification.</w:t>
      </w:r>
    </w:p>
    <w:bookmarkEnd w:id="0"/>
    <w:p w14:paraId="09FD6595" w14:textId="77777777" w:rsidR="008C31A1" w:rsidRPr="00DF2490" w:rsidRDefault="008C31A1" w:rsidP="004C04A1">
      <w:pPr>
        <w:pStyle w:val="ListParagraph"/>
        <w:spacing w:after="0" w:line="240" w:lineRule="auto"/>
        <w:ind w:left="528" w:right="-20"/>
        <w:jc w:val="both"/>
        <w:rPr>
          <w:rFonts w:eastAsia="Arial" w:cs="Arial"/>
          <w:b/>
          <w:bCs/>
          <w:color w:val="519680"/>
          <w:lang w:val="en-GB"/>
        </w:rPr>
      </w:pPr>
    </w:p>
    <w:p w14:paraId="2B83CDE1" w14:textId="77777777" w:rsidR="00715CF3" w:rsidRPr="00DF2490" w:rsidRDefault="008C31A1" w:rsidP="004C04A1">
      <w:pPr>
        <w:pStyle w:val="ListParagraph"/>
        <w:numPr>
          <w:ilvl w:val="0"/>
          <w:numId w:val="14"/>
        </w:numPr>
        <w:spacing w:after="0" w:line="240" w:lineRule="auto"/>
        <w:ind w:right="-20"/>
        <w:jc w:val="both"/>
        <w:rPr>
          <w:rFonts w:eastAsia="Arial" w:cs="Arial"/>
          <w:b/>
          <w:bCs/>
          <w:color w:val="519680"/>
          <w:lang w:val="en-GB"/>
        </w:rPr>
      </w:pPr>
      <w:r w:rsidRPr="00DF2490">
        <w:rPr>
          <w:rFonts w:eastAsia="Arial" w:cs="Arial"/>
          <w:b/>
          <w:bCs/>
          <w:color w:val="519680"/>
          <w:sz w:val="28"/>
          <w:lang w:val="en-GB"/>
        </w:rPr>
        <w:t>Quality standards</w:t>
      </w:r>
    </w:p>
    <w:p w14:paraId="57C8D3E7" w14:textId="17E199CF" w:rsidR="00715CF3" w:rsidRPr="00DF2490" w:rsidRDefault="00715CF3" w:rsidP="004C04A1">
      <w:pPr>
        <w:pStyle w:val="ListParagraph"/>
        <w:numPr>
          <w:ilvl w:val="1"/>
          <w:numId w:val="30"/>
        </w:numPr>
        <w:spacing w:after="0" w:line="240" w:lineRule="auto"/>
        <w:ind w:right="-20"/>
        <w:jc w:val="both"/>
        <w:rPr>
          <w:rFonts w:eastAsia="Arial" w:cs="Arial"/>
          <w:b/>
          <w:bCs/>
          <w:color w:val="519680"/>
          <w:lang w:val="en-GB"/>
        </w:rPr>
      </w:pPr>
      <w:r w:rsidRPr="00DF2490">
        <w:rPr>
          <w:rFonts w:eastAsia="Arial" w:cs="Arial"/>
          <w:lang w:val="en-GB"/>
        </w:rPr>
        <w:t xml:space="preserve">The pharmacy reviews its </w:t>
      </w:r>
      <w:r w:rsidR="002073BD">
        <w:rPr>
          <w:rFonts w:eastAsia="Arial" w:cs="Arial"/>
          <w:lang w:val="en-GB"/>
        </w:rPr>
        <w:t>SOPs</w:t>
      </w:r>
      <w:r w:rsidRPr="00DF2490">
        <w:rPr>
          <w:rFonts w:eastAsia="Arial" w:cs="Arial"/>
          <w:lang w:val="en-GB"/>
        </w:rPr>
        <w:t xml:space="preserve"> and the referral pathways for the service on an [annual] basis.</w:t>
      </w:r>
    </w:p>
    <w:p w14:paraId="3A8B0687" w14:textId="77777777" w:rsidR="00715CF3" w:rsidRPr="00DF2490" w:rsidRDefault="00715CF3" w:rsidP="004C04A1">
      <w:pPr>
        <w:pStyle w:val="ListParagraph"/>
        <w:spacing w:after="0" w:line="240" w:lineRule="auto"/>
        <w:ind w:left="528" w:right="-20"/>
        <w:jc w:val="both"/>
        <w:rPr>
          <w:rFonts w:eastAsia="Arial" w:cs="Arial"/>
          <w:b/>
          <w:bCs/>
          <w:color w:val="519680"/>
          <w:lang w:val="en-GB"/>
        </w:rPr>
      </w:pPr>
    </w:p>
    <w:p w14:paraId="2D2FA2FE" w14:textId="395D539C" w:rsidR="00715CF3" w:rsidRPr="00DF2490" w:rsidRDefault="00715CF3" w:rsidP="004C04A1">
      <w:pPr>
        <w:pStyle w:val="ListParagraph"/>
        <w:numPr>
          <w:ilvl w:val="1"/>
          <w:numId w:val="30"/>
        </w:numPr>
        <w:spacing w:after="0" w:line="240" w:lineRule="auto"/>
        <w:ind w:right="-20"/>
        <w:jc w:val="both"/>
        <w:rPr>
          <w:rFonts w:eastAsia="Arial" w:cs="Arial"/>
          <w:b/>
          <w:bCs/>
          <w:color w:val="519680"/>
          <w:lang w:val="en-GB"/>
        </w:rPr>
      </w:pPr>
      <w:r w:rsidRPr="00DF2490">
        <w:rPr>
          <w:rFonts w:eastAsia="Arial" w:cs="Arial"/>
          <w:lang w:val="en-GB"/>
        </w:rPr>
        <w:t>The pharmacy can demonstrate that pharmacists involved in the provision of the service have undertaken continuing professional development (CPD) relevant to this service.</w:t>
      </w:r>
    </w:p>
    <w:p w14:paraId="4C5D66E8" w14:textId="7DE27CDE" w:rsidR="00715CF3" w:rsidRPr="00DF2490" w:rsidRDefault="00715CF3" w:rsidP="004C04A1">
      <w:pPr>
        <w:spacing w:after="0" w:line="240" w:lineRule="auto"/>
        <w:ind w:right="-20"/>
        <w:jc w:val="both"/>
        <w:rPr>
          <w:rFonts w:eastAsia="Arial" w:cs="Arial"/>
          <w:b/>
          <w:bCs/>
          <w:color w:val="519680"/>
          <w:lang w:val="en-GB"/>
        </w:rPr>
      </w:pPr>
    </w:p>
    <w:p w14:paraId="3DF29842" w14:textId="71A0709E" w:rsidR="00715CF3" w:rsidRPr="00DF2490" w:rsidRDefault="00715CF3" w:rsidP="004C04A1">
      <w:pPr>
        <w:pStyle w:val="ListParagraph"/>
        <w:numPr>
          <w:ilvl w:val="1"/>
          <w:numId w:val="30"/>
        </w:numPr>
        <w:spacing w:after="0" w:line="240" w:lineRule="auto"/>
        <w:ind w:right="-20"/>
        <w:jc w:val="both"/>
        <w:rPr>
          <w:rFonts w:eastAsia="Arial" w:cs="Arial"/>
          <w:b/>
          <w:bCs/>
          <w:color w:val="519680"/>
          <w:lang w:val="en-GB"/>
        </w:rPr>
      </w:pPr>
      <w:r w:rsidRPr="00DF2490">
        <w:rPr>
          <w:rFonts w:eastAsia="Arial" w:cs="Arial"/>
          <w:lang w:val="en-GB"/>
        </w:rPr>
        <w:t xml:space="preserve">The pharmacy co-operates with any </w:t>
      </w:r>
      <w:r w:rsidR="000B2440" w:rsidRPr="00DF2490">
        <w:rPr>
          <w:rFonts w:eastAsia="Arial" w:cs="Arial"/>
          <w:lang w:val="en-GB"/>
        </w:rPr>
        <w:t>[</w:t>
      </w:r>
      <w:r w:rsidRPr="00DF2490">
        <w:rPr>
          <w:rFonts w:eastAsia="Arial" w:cs="Arial"/>
          <w:lang w:val="en-GB"/>
        </w:rPr>
        <w:t>xxx</w:t>
      </w:r>
      <w:r w:rsidR="000B2440" w:rsidRPr="00DF2490">
        <w:rPr>
          <w:rFonts w:eastAsia="Arial" w:cs="Arial"/>
          <w:lang w:val="en-GB"/>
        </w:rPr>
        <w:t>]</w:t>
      </w:r>
      <w:r w:rsidRPr="00DF2490">
        <w:rPr>
          <w:rFonts w:eastAsia="Arial" w:cs="Arial"/>
          <w:lang w:val="en-GB"/>
        </w:rPr>
        <w:t xml:space="preserve"> CCG-led assessment of service user experience.</w:t>
      </w:r>
    </w:p>
    <w:p w14:paraId="585CB56F" w14:textId="77777777" w:rsidR="00715CF3" w:rsidRPr="00DF2490" w:rsidRDefault="00715CF3" w:rsidP="004C04A1">
      <w:pPr>
        <w:spacing w:after="0" w:line="240" w:lineRule="auto"/>
        <w:ind w:left="168" w:right="-20"/>
        <w:jc w:val="both"/>
        <w:rPr>
          <w:rFonts w:eastAsia="Arial" w:cs="Arial"/>
          <w:b/>
          <w:bCs/>
          <w:color w:val="519680"/>
          <w:lang w:val="en-GB"/>
        </w:rPr>
      </w:pPr>
    </w:p>
    <w:p w14:paraId="10519AEB" w14:textId="2E4CB478" w:rsidR="00715CF3" w:rsidRPr="00DF2490" w:rsidRDefault="00715CF3" w:rsidP="004C04A1">
      <w:pPr>
        <w:pStyle w:val="ListParagraph"/>
        <w:numPr>
          <w:ilvl w:val="0"/>
          <w:numId w:val="14"/>
        </w:numPr>
        <w:spacing w:after="0" w:line="240" w:lineRule="auto"/>
        <w:ind w:right="-20"/>
        <w:jc w:val="both"/>
        <w:rPr>
          <w:rFonts w:eastAsia="Arial" w:cs="Arial"/>
          <w:b/>
          <w:bCs/>
          <w:color w:val="519680"/>
          <w:lang w:val="en-GB"/>
        </w:rPr>
      </w:pPr>
      <w:r w:rsidRPr="00DF2490">
        <w:rPr>
          <w:rFonts w:eastAsia="Arial" w:cs="Arial"/>
          <w:b/>
          <w:bCs/>
          <w:color w:val="519680"/>
          <w:sz w:val="28"/>
          <w:lang w:val="en-GB"/>
        </w:rPr>
        <w:t>Payment a</w:t>
      </w:r>
      <w:r w:rsidR="005B16F4" w:rsidRPr="00DF2490">
        <w:rPr>
          <w:rFonts w:eastAsia="Arial" w:cs="Arial"/>
          <w:b/>
          <w:bCs/>
          <w:color w:val="519680"/>
          <w:sz w:val="28"/>
          <w:lang w:val="en-GB"/>
        </w:rPr>
        <w:t>r</w:t>
      </w:r>
      <w:r w:rsidRPr="00DF2490">
        <w:rPr>
          <w:rFonts w:eastAsia="Arial" w:cs="Arial"/>
          <w:b/>
          <w:bCs/>
          <w:color w:val="519680"/>
          <w:sz w:val="28"/>
          <w:lang w:val="en-GB"/>
        </w:rPr>
        <w:t>rangements</w:t>
      </w:r>
    </w:p>
    <w:p w14:paraId="72FFAE03" w14:textId="1F7D2752" w:rsidR="00715CF3" w:rsidRPr="00DF2490" w:rsidRDefault="008C31A1" w:rsidP="004C04A1">
      <w:pPr>
        <w:pStyle w:val="ListParagraph"/>
        <w:numPr>
          <w:ilvl w:val="1"/>
          <w:numId w:val="31"/>
        </w:numPr>
        <w:spacing w:after="0" w:line="240" w:lineRule="auto"/>
        <w:ind w:right="-20"/>
        <w:jc w:val="both"/>
        <w:rPr>
          <w:rFonts w:eastAsia="Arial" w:cs="Arial"/>
          <w:b/>
          <w:bCs/>
          <w:color w:val="519680"/>
          <w:lang w:val="en-GB"/>
        </w:rPr>
      </w:pPr>
      <w:r w:rsidRPr="00DF2490">
        <w:rPr>
          <w:rFonts w:cs="Arial"/>
        </w:rPr>
        <w:t>Prior to provision of the service, the pharmacy contractor must ensure that both their premises and all pharmacists providing the COPD Rescue Pack Supply Service meet the requirements outlined in this service specification. They must also notify</w:t>
      </w:r>
      <w:r w:rsidR="000B2440" w:rsidRPr="00DF2490">
        <w:rPr>
          <w:rFonts w:cs="Arial"/>
        </w:rPr>
        <w:t xml:space="preserve"> [</w:t>
      </w:r>
      <w:r w:rsidRPr="00DF2490">
        <w:rPr>
          <w:rFonts w:cs="Arial"/>
        </w:rPr>
        <w:t>xxx</w:t>
      </w:r>
      <w:r w:rsidR="000B2440" w:rsidRPr="00DF2490">
        <w:rPr>
          <w:rFonts w:cs="Arial"/>
        </w:rPr>
        <w:t>]</w:t>
      </w:r>
      <w:r w:rsidRPr="00DF2490">
        <w:rPr>
          <w:rFonts w:cs="Arial"/>
        </w:rPr>
        <w:t xml:space="preserve"> CCG that they intend to provide the service via </w:t>
      </w:r>
      <w:r w:rsidR="007A44A0" w:rsidRPr="00DF2490">
        <w:rPr>
          <w:rFonts w:cs="Arial"/>
        </w:rPr>
        <w:t>the Pharmacy Contract</w:t>
      </w:r>
      <w:r w:rsidR="002073BD">
        <w:rPr>
          <w:rFonts w:cs="Arial"/>
        </w:rPr>
        <w:t>or Sign Up and Assurance Sheet.</w:t>
      </w:r>
    </w:p>
    <w:p w14:paraId="4B5C64DF" w14:textId="5735D6F4" w:rsidR="00715CF3" w:rsidRPr="00DF2490" w:rsidRDefault="00715CF3" w:rsidP="004C04A1">
      <w:pPr>
        <w:spacing w:after="0" w:line="240" w:lineRule="auto"/>
        <w:ind w:right="-20"/>
        <w:jc w:val="both"/>
        <w:rPr>
          <w:rFonts w:eastAsia="Arial" w:cs="Arial"/>
          <w:b/>
          <w:bCs/>
          <w:color w:val="519680"/>
          <w:lang w:val="en-GB"/>
        </w:rPr>
      </w:pPr>
    </w:p>
    <w:p w14:paraId="6D821FD2" w14:textId="4C40EE09" w:rsidR="00715CF3" w:rsidRPr="00DF2490" w:rsidRDefault="008C31A1" w:rsidP="004C04A1">
      <w:pPr>
        <w:pStyle w:val="ListParagraph"/>
        <w:numPr>
          <w:ilvl w:val="1"/>
          <w:numId w:val="31"/>
        </w:numPr>
        <w:spacing w:after="0" w:line="240" w:lineRule="auto"/>
        <w:ind w:right="-20"/>
        <w:jc w:val="both"/>
        <w:rPr>
          <w:rFonts w:eastAsia="Arial" w:cs="Arial"/>
          <w:b/>
          <w:bCs/>
          <w:color w:val="519680"/>
          <w:lang w:val="en-GB"/>
        </w:rPr>
      </w:pPr>
      <w:r w:rsidRPr="00DF2490">
        <w:rPr>
          <w:rFonts w:cs="Arial"/>
        </w:rPr>
        <w:t xml:space="preserve">The pharmacy contractor must complete the COPD Rescue Pack Supply Service </w:t>
      </w:r>
      <w:r w:rsidR="00504271" w:rsidRPr="00DF2490">
        <w:rPr>
          <w:rFonts w:cs="Arial"/>
        </w:rPr>
        <w:t>C</w:t>
      </w:r>
      <w:r w:rsidRPr="00DF2490">
        <w:rPr>
          <w:rFonts w:cs="Arial"/>
        </w:rPr>
        <w:t xml:space="preserve">laim </w:t>
      </w:r>
      <w:r w:rsidR="00504271" w:rsidRPr="00DF2490">
        <w:rPr>
          <w:rFonts w:cs="Arial"/>
        </w:rPr>
        <w:t>F</w:t>
      </w:r>
      <w:r w:rsidRPr="00DF2490">
        <w:rPr>
          <w:rFonts w:cs="Arial"/>
        </w:rPr>
        <w:t xml:space="preserve">orm and submit this to xxx CCG </w:t>
      </w:r>
      <w:r w:rsidR="005B16F4" w:rsidRPr="00DF2490">
        <w:rPr>
          <w:rFonts w:cs="Arial"/>
        </w:rPr>
        <w:t>by the [</w:t>
      </w:r>
      <w:r w:rsidR="00504271" w:rsidRPr="00DF2490">
        <w:rPr>
          <w:rFonts w:cs="Arial"/>
        </w:rPr>
        <w:t>xx</w:t>
      </w:r>
      <w:r w:rsidR="005B16F4" w:rsidRPr="00DF2490">
        <w:rPr>
          <w:rFonts w:cs="Arial"/>
        </w:rPr>
        <w:t xml:space="preserve">] of </w:t>
      </w:r>
      <w:r w:rsidRPr="00DF2490">
        <w:rPr>
          <w:rFonts w:cs="Arial"/>
        </w:rPr>
        <w:t>each month to claim payment for this service. The service claim form is available via xxx. OR</w:t>
      </w:r>
    </w:p>
    <w:p w14:paraId="04F6A723" w14:textId="09F9C648" w:rsidR="00715CF3" w:rsidRPr="00DF2490" w:rsidRDefault="00715CF3" w:rsidP="004C04A1">
      <w:pPr>
        <w:spacing w:after="0" w:line="240" w:lineRule="auto"/>
        <w:ind w:right="-20"/>
        <w:jc w:val="both"/>
        <w:rPr>
          <w:rFonts w:eastAsia="Arial" w:cs="Arial"/>
          <w:b/>
          <w:bCs/>
          <w:color w:val="519680"/>
          <w:lang w:val="en-GB"/>
        </w:rPr>
      </w:pPr>
    </w:p>
    <w:p w14:paraId="25DFB95C" w14:textId="7BF24A8B" w:rsidR="005B16F4" w:rsidRPr="00DF2490" w:rsidRDefault="008C31A1" w:rsidP="004C04A1">
      <w:pPr>
        <w:pStyle w:val="ListParagraph"/>
        <w:tabs>
          <w:tab w:val="left" w:pos="426"/>
        </w:tabs>
        <w:spacing w:after="0" w:line="240" w:lineRule="auto"/>
        <w:ind w:left="528" w:right="-20"/>
        <w:jc w:val="both"/>
        <w:rPr>
          <w:rFonts w:eastAsia="Arial" w:cs="Arial"/>
          <w:b/>
          <w:bCs/>
          <w:color w:val="519680"/>
          <w:sz w:val="28"/>
          <w:lang w:val="en-GB"/>
        </w:rPr>
      </w:pPr>
      <w:r w:rsidRPr="00DF2490">
        <w:rPr>
          <w:rFonts w:cs="Arial"/>
        </w:rPr>
        <w:t>The pharmacy contractor must use the web-based system</w:t>
      </w:r>
      <w:r w:rsidRPr="00DF2490">
        <w:rPr>
          <w:rFonts w:eastAsia="Arial" w:cs="Arial"/>
          <w:color w:val="519680"/>
          <w:lang w:val="en-GB"/>
        </w:rPr>
        <w:t xml:space="preserve"> f</w:t>
      </w:r>
      <w:r w:rsidRPr="00DF2490">
        <w:rPr>
          <w:rFonts w:eastAsia="Arial" w:cs="Arial"/>
          <w:lang w:val="en-GB"/>
        </w:rPr>
        <w:t>or the recording of relevant service information for the purposes of audit and to claim payment for this service.</w:t>
      </w:r>
    </w:p>
    <w:p w14:paraId="7B774183" w14:textId="77777777" w:rsidR="005B16F4" w:rsidRPr="00DF2490" w:rsidRDefault="005B16F4" w:rsidP="004C04A1">
      <w:pPr>
        <w:pStyle w:val="ListParagraph"/>
        <w:jc w:val="both"/>
        <w:rPr>
          <w:rFonts w:eastAsia="Arial" w:cs="Arial"/>
          <w:b/>
          <w:bCs/>
          <w:color w:val="519680"/>
          <w:sz w:val="28"/>
          <w:lang w:val="en-GB"/>
        </w:rPr>
      </w:pPr>
    </w:p>
    <w:p w14:paraId="70B4297B" w14:textId="3DBF677C" w:rsidR="005B16F4" w:rsidRPr="00DF2490" w:rsidRDefault="005B16F4" w:rsidP="004C04A1">
      <w:pPr>
        <w:pStyle w:val="ListParagraph"/>
        <w:numPr>
          <w:ilvl w:val="1"/>
          <w:numId w:val="31"/>
        </w:numPr>
        <w:tabs>
          <w:tab w:val="left" w:pos="426"/>
        </w:tabs>
        <w:spacing w:after="0" w:line="240" w:lineRule="auto"/>
        <w:ind w:right="-20"/>
        <w:jc w:val="both"/>
        <w:rPr>
          <w:rFonts w:eastAsia="Arial" w:cs="Arial"/>
          <w:bCs/>
          <w:lang w:val="en-GB"/>
        </w:rPr>
      </w:pPr>
      <w:r w:rsidRPr="00DF2490">
        <w:rPr>
          <w:rFonts w:eastAsia="Arial" w:cs="Arial"/>
          <w:bCs/>
          <w:lang w:val="en-GB"/>
        </w:rPr>
        <w:t>[If using a web-based system this is not relevant and can be deleted] Payment claims for those COPD rescue packs supplied during [xxx], which is the last month the service is commissioned for, must be submitted by [xxx]. Late claims will not be processed or paid.</w:t>
      </w:r>
    </w:p>
    <w:p w14:paraId="36464D5E" w14:textId="77777777" w:rsidR="005B16F4" w:rsidRPr="00DF2490" w:rsidRDefault="005B16F4" w:rsidP="004C04A1">
      <w:pPr>
        <w:pStyle w:val="ListParagraph"/>
        <w:jc w:val="both"/>
        <w:rPr>
          <w:rFonts w:eastAsia="Arial" w:cs="Arial"/>
          <w:bCs/>
          <w:lang w:val="en-GB"/>
        </w:rPr>
      </w:pPr>
    </w:p>
    <w:p w14:paraId="2810CB95" w14:textId="0ABF9886" w:rsidR="005B16F4" w:rsidRPr="00DF2490" w:rsidRDefault="005B16F4" w:rsidP="004C04A1">
      <w:pPr>
        <w:pStyle w:val="ListParagraph"/>
        <w:numPr>
          <w:ilvl w:val="1"/>
          <w:numId w:val="31"/>
        </w:numPr>
        <w:tabs>
          <w:tab w:val="left" w:pos="426"/>
        </w:tabs>
        <w:spacing w:after="0" w:line="240" w:lineRule="auto"/>
        <w:ind w:right="-20"/>
        <w:jc w:val="both"/>
        <w:rPr>
          <w:rFonts w:eastAsia="Arial" w:cs="Arial"/>
          <w:bCs/>
          <w:lang w:val="en-GB"/>
        </w:rPr>
      </w:pPr>
      <w:r w:rsidRPr="00DF2490">
        <w:rPr>
          <w:rFonts w:eastAsia="Arial" w:cs="Arial"/>
          <w:bCs/>
          <w:lang w:val="en-GB"/>
        </w:rPr>
        <w:t xml:space="preserve">Payment will be [£xx] for each COPD </w:t>
      </w:r>
      <w:r w:rsidR="00504271" w:rsidRPr="00DF2490">
        <w:rPr>
          <w:rFonts w:eastAsia="Arial" w:cs="Arial"/>
          <w:bCs/>
          <w:lang w:val="en-GB"/>
        </w:rPr>
        <w:t>r</w:t>
      </w:r>
      <w:r w:rsidRPr="00DF2490">
        <w:rPr>
          <w:rFonts w:eastAsia="Arial" w:cs="Arial"/>
          <w:bCs/>
          <w:lang w:val="en-GB"/>
        </w:rPr>
        <w:t xml:space="preserve">escue </w:t>
      </w:r>
      <w:r w:rsidR="00504271" w:rsidRPr="00DF2490">
        <w:rPr>
          <w:rFonts w:eastAsia="Arial" w:cs="Arial"/>
          <w:bCs/>
          <w:lang w:val="en-GB"/>
        </w:rPr>
        <w:t>p</w:t>
      </w:r>
      <w:r w:rsidRPr="00DF2490">
        <w:rPr>
          <w:rFonts w:eastAsia="Arial" w:cs="Arial"/>
          <w:bCs/>
          <w:lang w:val="en-GB"/>
        </w:rPr>
        <w:t>ack supplied to the patient.</w:t>
      </w:r>
    </w:p>
    <w:p w14:paraId="152D116E" w14:textId="77777777" w:rsidR="005B16F4" w:rsidRPr="00DF2490" w:rsidRDefault="005B16F4" w:rsidP="004C04A1">
      <w:pPr>
        <w:pStyle w:val="ListParagraph"/>
        <w:jc w:val="both"/>
        <w:rPr>
          <w:rFonts w:eastAsia="Arial" w:cs="Arial"/>
          <w:bCs/>
          <w:lang w:val="en-GB"/>
        </w:rPr>
      </w:pPr>
    </w:p>
    <w:p w14:paraId="02BC13A0" w14:textId="162439DB" w:rsidR="005B16F4" w:rsidRPr="00DF2490" w:rsidRDefault="005B16F4" w:rsidP="004C04A1">
      <w:pPr>
        <w:pStyle w:val="ListParagraph"/>
        <w:numPr>
          <w:ilvl w:val="1"/>
          <w:numId w:val="31"/>
        </w:numPr>
        <w:tabs>
          <w:tab w:val="left" w:pos="426"/>
        </w:tabs>
        <w:spacing w:after="0" w:line="240" w:lineRule="auto"/>
        <w:ind w:right="-20"/>
        <w:jc w:val="both"/>
        <w:rPr>
          <w:rFonts w:eastAsia="Arial" w:cs="Arial"/>
          <w:bCs/>
          <w:lang w:val="en-GB"/>
        </w:rPr>
      </w:pPr>
      <w:r w:rsidRPr="00DF2490">
        <w:rPr>
          <w:rFonts w:eastAsia="Arial" w:cs="Arial"/>
          <w:lang w:val="en-GB"/>
        </w:rPr>
        <w:t>The cost of the medicine supplied (</w:t>
      </w:r>
      <w:r w:rsidR="00573CAC" w:rsidRPr="00DF2490">
        <w:rPr>
          <w:rFonts w:eastAsia="Arial" w:cs="Arial"/>
          <w:lang w:val="en-GB"/>
        </w:rPr>
        <w:t>based on</w:t>
      </w:r>
      <w:r w:rsidRPr="00DF2490">
        <w:rPr>
          <w:rFonts w:eastAsia="Arial" w:cs="Arial"/>
          <w:lang w:val="en-GB"/>
        </w:rPr>
        <w:t xml:space="preserve"> Drug Tariff prices) plus VAT will also be reimbursed by the commissioner.</w:t>
      </w:r>
    </w:p>
    <w:p w14:paraId="25E9E8AD" w14:textId="77777777" w:rsidR="005B16F4" w:rsidRPr="00DF2490" w:rsidRDefault="005B16F4" w:rsidP="004C04A1">
      <w:pPr>
        <w:pStyle w:val="ListParagraph"/>
        <w:jc w:val="both"/>
        <w:rPr>
          <w:rFonts w:cs="Arial"/>
          <w:lang w:eastAsia="en-GB"/>
        </w:rPr>
      </w:pPr>
    </w:p>
    <w:p w14:paraId="602F4C76" w14:textId="1E105D8E" w:rsidR="005B16F4" w:rsidRPr="00DF2490" w:rsidRDefault="005B16F4" w:rsidP="004C04A1">
      <w:pPr>
        <w:pStyle w:val="ListParagraph"/>
        <w:numPr>
          <w:ilvl w:val="1"/>
          <w:numId w:val="31"/>
        </w:numPr>
        <w:tabs>
          <w:tab w:val="left" w:pos="426"/>
        </w:tabs>
        <w:spacing w:after="0" w:line="240" w:lineRule="auto"/>
        <w:ind w:right="-20"/>
        <w:jc w:val="both"/>
        <w:rPr>
          <w:rFonts w:eastAsia="Arial" w:cs="Arial"/>
          <w:bCs/>
          <w:lang w:val="en-GB"/>
        </w:rPr>
      </w:pPr>
      <w:r w:rsidRPr="00DF2490">
        <w:rPr>
          <w:rFonts w:cs="Arial"/>
          <w:lang w:eastAsia="en-GB"/>
        </w:rPr>
        <w:t>A</w:t>
      </w:r>
      <w:r w:rsidR="00573CAC" w:rsidRPr="00DF2490">
        <w:rPr>
          <w:rFonts w:cs="Arial"/>
          <w:lang w:eastAsia="en-GB"/>
        </w:rPr>
        <w:t>n NHS</w:t>
      </w:r>
      <w:r w:rsidRPr="00DF2490">
        <w:rPr>
          <w:rFonts w:cs="Arial"/>
          <w:lang w:eastAsia="en-GB"/>
        </w:rPr>
        <w:t xml:space="preserve"> prescription charge should be collected unless the patient is exempt in accordance with the NHS charges for Drugs and Appliances Regulations. </w:t>
      </w:r>
      <w:r w:rsidRPr="00DF2490">
        <w:rPr>
          <w:rFonts w:eastAsia="Arial" w:cs="Arial"/>
          <w:lang w:val="en-GB"/>
        </w:rPr>
        <w:t>Any prescription charges collected from patients will be deducted from the sum payable to the pharmacy.</w:t>
      </w:r>
    </w:p>
    <w:p w14:paraId="55728A1A" w14:textId="77777777" w:rsidR="005B16F4" w:rsidRPr="00DF2490" w:rsidRDefault="005B16F4" w:rsidP="004C04A1">
      <w:pPr>
        <w:pStyle w:val="ListParagraph"/>
        <w:jc w:val="both"/>
        <w:rPr>
          <w:rFonts w:eastAsia="Arial" w:cs="Arial"/>
          <w:lang w:val="en-GB"/>
        </w:rPr>
      </w:pPr>
    </w:p>
    <w:p w14:paraId="157A9A79" w14:textId="60400952" w:rsidR="002073BD" w:rsidRDefault="005B16F4" w:rsidP="004C04A1">
      <w:pPr>
        <w:pStyle w:val="ListParagraph"/>
        <w:numPr>
          <w:ilvl w:val="1"/>
          <w:numId w:val="31"/>
        </w:numPr>
        <w:tabs>
          <w:tab w:val="left" w:pos="426"/>
        </w:tabs>
        <w:spacing w:after="0" w:line="240" w:lineRule="auto"/>
        <w:ind w:right="-20"/>
        <w:jc w:val="both"/>
        <w:rPr>
          <w:rFonts w:eastAsia="Arial" w:cs="Arial"/>
          <w:lang w:val="en-GB"/>
        </w:rPr>
      </w:pPr>
      <w:r w:rsidRPr="00DF2490">
        <w:rPr>
          <w:rFonts w:eastAsia="Arial" w:cs="Arial"/>
          <w:lang w:val="en-GB"/>
        </w:rPr>
        <w:t xml:space="preserve">Payments will be entered on to the NHS BSA Local Payments Application and will appear on pharmacy contractors’ monthly statement from the NHS BSA. [amend to reflect local approach to payment and include timescale for payment]. </w:t>
      </w:r>
    </w:p>
    <w:p w14:paraId="13B26F86" w14:textId="182B5DED" w:rsidR="002073BD" w:rsidRDefault="002073BD">
      <w:pPr>
        <w:rPr>
          <w:rFonts w:eastAsia="Arial" w:cs="Arial"/>
          <w:lang w:val="en-GB"/>
        </w:rPr>
      </w:pPr>
      <w:r>
        <w:rPr>
          <w:rFonts w:eastAsia="Arial" w:cs="Arial"/>
          <w:lang w:val="en-GB"/>
        </w:rPr>
        <w:br w:type="page"/>
      </w:r>
      <w:r>
        <w:rPr>
          <w:rFonts w:eastAsia="Arial" w:cs="Arial"/>
          <w:lang w:val="en-GB"/>
        </w:rPr>
        <w:lastRenderedPageBreak/>
        <w:t>Annex A</w:t>
      </w:r>
    </w:p>
    <w:p w14:paraId="7ED8DA6A" w14:textId="77777777" w:rsidR="005B16F4" w:rsidRPr="002073BD" w:rsidRDefault="005B16F4" w:rsidP="002073BD">
      <w:pPr>
        <w:tabs>
          <w:tab w:val="left" w:pos="426"/>
        </w:tabs>
        <w:spacing w:after="0" w:line="240" w:lineRule="auto"/>
        <w:ind w:right="-20"/>
        <w:jc w:val="both"/>
        <w:rPr>
          <w:rFonts w:eastAsia="Arial" w:cs="Arial"/>
          <w:bCs/>
          <w:lang w:val="en-GB"/>
        </w:rPr>
      </w:pPr>
    </w:p>
    <w:p w14:paraId="486751FB" w14:textId="77777777" w:rsidR="002073BD" w:rsidRPr="002073BD" w:rsidRDefault="002073BD" w:rsidP="002073BD">
      <w:pPr>
        <w:pStyle w:val="ListParagraph"/>
        <w:rPr>
          <w:rFonts w:eastAsia="Arial" w:cs="Arial"/>
          <w:bCs/>
          <w:lang w:val="en-GB"/>
        </w:rPr>
      </w:pPr>
    </w:p>
    <w:p w14:paraId="6642BBB3" w14:textId="77777777" w:rsidR="002073BD" w:rsidRPr="002073BD" w:rsidRDefault="002073BD" w:rsidP="002073BD">
      <w:pPr>
        <w:tabs>
          <w:tab w:val="left" w:pos="426"/>
        </w:tabs>
        <w:spacing w:after="0" w:line="240" w:lineRule="auto"/>
        <w:ind w:right="-20"/>
        <w:jc w:val="both"/>
        <w:rPr>
          <w:rFonts w:eastAsia="Arial" w:cs="Arial"/>
          <w:bCs/>
          <w:lang w:val="en-GB"/>
        </w:rPr>
      </w:pPr>
    </w:p>
    <w:p w14:paraId="02A9E3A4" w14:textId="77777777" w:rsidR="005B16F4" w:rsidRPr="002F3074" w:rsidRDefault="005B16F4" w:rsidP="004C04A1">
      <w:pPr>
        <w:pStyle w:val="ListParagraph"/>
        <w:tabs>
          <w:tab w:val="left" w:pos="426"/>
        </w:tabs>
        <w:spacing w:after="0" w:line="240" w:lineRule="auto"/>
        <w:ind w:left="360" w:right="-20"/>
        <w:jc w:val="both"/>
        <w:rPr>
          <w:rFonts w:eastAsia="Arial" w:cs="Arial"/>
          <w:bCs/>
          <w:lang w:val="en-GB"/>
        </w:rPr>
      </w:pPr>
    </w:p>
    <w:p w14:paraId="2F2F5696" w14:textId="77777777" w:rsidR="005B16F4" w:rsidRPr="002F3074" w:rsidRDefault="005B16F4" w:rsidP="004C04A1">
      <w:pPr>
        <w:pStyle w:val="ListParagraph"/>
        <w:jc w:val="both"/>
        <w:rPr>
          <w:rFonts w:cs="Arial"/>
        </w:rPr>
      </w:pPr>
    </w:p>
    <w:sectPr w:rsidR="005B16F4" w:rsidRPr="002F3074" w:rsidSect="001D374A">
      <w:pgSz w:w="11920" w:h="16860"/>
      <w:pgMar w:top="993" w:right="1147" w:bottom="280" w:left="1276" w:header="72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8FB3" w14:textId="77777777" w:rsidR="00A802DB" w:rsidRDefault="00A802DB" w:rsidP="00EF442F">
      <w:pPr>
        <w:spacing w:after="0" w:line="240" w:lineRule="auto"/>
      </w:pPr>
      <w:r>
        <w:separator/>
      </w:r>
    </w:p>
  </w:endnote>
  <w:endnote w:type="continuationSeparator" w:id="0">
    <w:p w14:paraId="0C0CF12D" w14:textId="77777777" w:rsidR="00A802DB" w:rsidRDefault="00A802DB" w:rsidP="00EF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8D98" w14:textId="77777777" w:rsidR="00B013DE" w:rsidRDefault="00B013DE" w:rsidP="00EF442F">
    <w:pPr>
      <w:pStyle w:val="Footer"/>
      <w:jc w:val="right"/>
      <w:rPr>
        <w:rFonts w:ascii="Arial" w:hAnsi="Arial" w:cs="Arial"/>
        <w:sz w:val="20"/>
        <w:szCs w:val="20"/>
      </w:rPr>
    </w:pPr>
  </w:p>
  <w:p w14:paraId="7D02E5BE" w14:textId="2B187F1F" w:rsidR="00B013DE" w:rsidRPr="002F3074" w:rsidRDefault="00B013DE" w:rsidP="00EF442F">
    <w:pPr>
      <w:pStyle w:val="Footer"/>
      <w:jc w:val="right"/>
      <w:rPr>
        <w:rFonts w:cs="Arial"/>
        <w:sz w:val="20"/>
        <w:szCs w:val="20"/>
      </w:rPr>
    </w:pPr>
    <w:r w:rsidRPr="002F3074">
      <w:rPr>
        <w:rFonts w:cs="Arial"/>
        <w:sz w:val="20"/>
        <w:szCs w:val="20"/>
      </w:rPr>
      <w:t xml:space="preserve">Page </w:t>
    </w:r>
    <w:r w:rsidRPr="002F3074">
      <w:rPr>
        <w:rFonts w:cs="Arial"/>
        <w:b/>
        <w:sz w:val="20"/>
        <w:szCs w:val="20"/>
      </w:rPr>
      <w:fldChar w:fldCharType="begin"/>
    </w:r>
    <w:r w:rsidRPr="002F3074">
      <w:rPr>
        <w:rFonts w:cs="Arial"/>
        <w:b/>
        <w:sz w:val="20"/>
        <w:szCs w:val="20"/>
      </w:rPr>
      <w:instrText xml:space="preserve"> PAGE  \* Arabic  \* MERGEFORMAT </w:instrText>
    </w:r>
    <w:r w:rsidRPr="002F3074">
      <w:rPr>
        <w:rFonts w:cs="Arial"/>
        <w:b/>
        <w:sz w:val="20"/>
        <w:szCs w:val="20"/>
      </w:rPr>
      <w:fldChar w:fldCharType="separate"/>
    </w:r>
    <w:r w:rsidR="002073BD">
      <w:rPr>
        <w:rFonts w:cs="Arial"/>
        <w:b/>
        <w:noProof/>
        <w:sz w:val="20"/>
        <w:szCs w:val="20"/>
      </w:rPr>
      <w:t>7</w:t>
    </w:r>
    <w:r w:rsidRPr="002F3074">
      <w:rPr>
        <w:rFonts w:cs="Arial"/>
        <w:b/>
        <w:sz w:val="20"/>
        <w:szCs w:val="20"/>
      </w:rPr>
      <w:fldChar w:fldCharType="end"/>
    </w:r>
    <w:r w:rsidRPr="002F3074">
      <w:rPr>
        <w:rFonts w:cs="Arial"/>
        <w:sz w:val="20"/>
        <w:szCs w:val="20"/>
      </w:rPr>
      <w:t xml:space="preserve"> of </w:t>
    </w:r>
    <w:r w:rsidRPr="002F3074">
      <w:rPr>
        <w:rFonts w:cs="Arial"/>
        <w:b/>
        <w:sz w:val="20"/>
        <w:szCs w:val="20"/>
      </w:rPr>
      <w:fldChar w:fldCharType="begin"/>
    </w:r>
    <w:r w:rsidRPr="002F3074">
      <w:rPr>
        <w:rFonts w:cs="Arial"/>
        <w:b/>
        <w:sz w:val="20"/>
        <w:szCs w:val="20"/>
      </w:rPr>
      <w:instrText xml:space="preserve"> NUMPAGES  \* Arabic  \* MERGEFORMAT </w:instrText>
    </w:r>
    <w:r w:rsidRPr="002F3074">
      <w:rPr>
        <w:rFonts w:cs="Arial"/>
        <w:b/>
        <w:sz w:val="20"/>
        <w:szCs w:val="20"/>
      </w:rPr>
      <w:fldChar w:fldCharType="separate"/>
    </w:r>
    <w:r w:rsidR="002073BD">
      <w:rPr>
        <w:rFonts w:cs="Arial"/>
        <w:b/>
        <w:noProof/>
        <w:sz w:val="20"/>
        <w:szCs w:val="20"/>
      </w:rPr>
      <w:t>7</w:t>
    </w:r>
    <w:r w:rsidRPr="002F3074">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1DBD" w14:textId="77777777" w:rsidR="00A802DB" w:rsidRDefault="00A802DB" w:rsidP="00EF442F">
      <w:pPr>
        <w:spacing w:after="0" w:line="240" w:lineRule="auto"/>
      </w:pPr>
      <w:r>
        <w:separator/>
      </w:r>
    </w:p>
  </w:footnote>
  <w:footnote w:type="continuationSeparator" w:id="0">
    <w:p w14:paraId="37C1506B" w14:textId="77777777" w:rsidR="00A802DB" w:rsidRDefault="00A802DB" w:rsidP="00EF442F">
      <w:pPr>
        <w:spacing w:after="0" w:line="240" w:lineRule="auto"/>
      </w:pPr>
      <w:r>
        <w:continuationSeparator/>
      </w:r>
    </w:p>
  </w:footnote>
  <w:footnote w:id="1">
    <w:p w14:paraId="3E2D2555" w14:textId="12C5DA93" w:rsidR="007527F2" w:rsidRDefault="007527F2">
      <w:pPr>
        <w:pStyle w:val="FootnoteText"/>
      </w:pPr>
      <w:r>
        <w:rPr>
          <w:rStyle w:val="FootnoteReference"/>
        </w:rPr>
        <w:footnoteRef/>
      </w:r>
      <w:r>
        <w:t xml:space="preserve"> </w:t>
      </w:r>
      <w:hyperlink r:id="rId1" w:anchor="!scenario:1" w:history="1">
        <w:r w:rsidRPr="007527F2">
          <w:rPr>
            <w:rStyle w:val="Hyperlink"/>
            <w:color w:val="519680"/>
          </w:rPr>
          <w:t>NICE CKS Chronic obstructive pulmo</w:t>
        </w:r>
        <w:r w:rsidRPr="007527F2">
          <w:rPr>
            <w:rStyle w:val="Hyperlink"/>
            <w:color w:val="519680"/>
          </w:rPr>
          <w:t>nary disease (Revised 2015)</w:t>
        </w:r>
      </w:hyperlink>
    </w:p>
  </w:footnote>
  <w:footnote w:id="2">
    <w:p w14:paraId="247ECE74" w14:textId="77777777" w:rsidR="00D0170A" w:rsidRDefault="00D0170A" w:rsidP="00D0170A">
      <w:pPr>
        <w:pStyle w:val="FootnoteText"/>
      </w:pPr>
      <w:r>
        <w:rPr>
          <w:rStyle w:val="FootnoteReference"/>
        </w:rPr>
        <w:footnoteRef/>
      </w:r>
      <w:r>
        <w:t xml:space="preserve"> </w:t>
      </w:r>
      <w:hyperlink r:id="rId2" w:anchor="!scenario:1" w:history="1">
        <w:r w:rsidRPr="007527F2">
          <w:rPr>
            <w:rStyle w:val="Hyperlink"/>
            <w:color w:val="519680"/>
          </w:rPr>
          <w:t>NICE CKS Chronic obstructive pulmonary disease (Revised 2015)</w:t>
        </w:r>
      </w:hyperlink>
    </w:p>
  </w:footnote>
  <w:footnote w:id="3">
    <w:p w14:paraId="421E437F" w14:textId="452973EA" w:rsidR="008C31A1" w:rsidRPr="002F3074" w:rsidRDefault="008C31A1">
      <w:pPr>
        <w:pStyle w:val="FootnoteText"/>
        <w:rPr>
          <w:b/>
        </w:rPr>
      </w:pPr>
      <w:r w:rsidRPr="002F3074">
        <w:rPr>
          <w:rStyle w:val="FootnoteReference"/>
        </w:rPr>
        <w:footnoteRef/>
      </w:r>
      <w:r w:rsidRPr="002F3074">
        <w:t xml:space="preserve"> </w:t>
      </w:r>
      <w:r w:rsidRPr="002F3074">
        <w:rPr>
          <w:rFonts w:cs="Arial"/>
        </w:rPr>
        <w:t>The pharmacy contractor should ensure that locums or relief pharmacists are adequately trained, to ensure continuity of service provision across the opening hours of the pharmacy.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723"/>
    <w:multiLevelType w:val="multilevel"/>
    <w:tmpl w:val="46FEF778"/>
    <w:lvl w:ilvl="0">
      <w:start w:val="8"/>
      <w:numFmt w:val="decimal"/>
      <w:lvlText w:val="%1"/>
      <w:lvlJc w:val="left"/>
      <w:pPr>
        <w:ind w:left="360" w:hanging="360"/>
      </w:pPr>
      <w:rPr>
        <w:rFonts w:eastAsiaTheme="minorHAnsi" w:hint="default"/>
        <w:b w:val="0"/>
        <w:color w:val="auto"/>
      </w:rPr>
    </w:lvl>
    <w:lvl w:ilvl="1">
      <w:start w:val="1"/>
      <w:numFmt w:val="decimal"/>
      <w:lvlText w:val="%1.%2"/>
      <w:lvlJc w:val="left"/>
      <w:pPr>
        <w:ind w:left="528" w:hanging="360"/>
      </w:pPr>
      <w:rPr>
        <w:rFonts w:eastAsiaTheme="minorHAnsi" w:hint="default"/>
        <w:b/>
        <w:color w:val="519680"/>
        <w:sz w:val="22"/>
      </w:rPr>
    </w:lvl>
    <w:lvl w:ilvl="2">
      <w:start w:val="1"/>
      <w:numFmt w:val="decimal"/>
      <w:lvlText w:val="%1.%2.%3"/>
      <w:lvlJc w:val="left"/>
      <w:pPr>
        <w:ind w:left="1056" w:hanging="720"/>
      </w:pPr>
      <w:rPr>
        <w:rFonts w:eastAsiaTheme="minorHAnsi" w:hint="default"/>
        <w:b w:val="0"/>
        <w:color w:val="auto"/>
      </w:rPr>
    </w:lvl>
    <w:lvl w:ilvl="3">
      <w:start w:val="1"/>
      <w:numFmt w:val="decimal"/>
      <w:lvlText w:val="%1.%2.%3.%4"/>
      <w:lvlJc w:val="left"/>
      <w:pPr>
        <w:ind w:left="1224" w:hanging="720"/>
      </w:pPr>
      <w:rPr>
        <w:rFonts w:eastAsiaTheme="minorHAnsi" w:hint="default"/>
        <w:b w:val="0"/>
        <w:color w:val="auto"/>
      </w:rPr>
    </w:lvl>
    <w:lvl w:ilvl="4">
      <w:start w:val="1"/>
      <w:numFmt w:val="decimal"/>
      <w:lvlText w:val="%1.%2.%3.%4.%5"/>
      <w:lvlJc w:val="left"/>
      <w:pPr>
        <w:ind w:left="1752" w:hanging="1080"/>
      </w:pPr>
      <w:rPr>
        <w:rFonts w:eastAsiaTheme="minorHAnsi" w:hint="default"/>
        <w:b w:val="0"/>
        <w:color w:val="auto"/>
      </w:rPr>
    </w:lvl>
    <w:lvl w:ilvl="5">
      <w:start w:val="1"/>
      <w:numFmt w:val="decimal"/>
      <w:lvlText w:val="%1.%2.%3.%4.%5.%6"/>
      <w:lvlJc w:val="left"/>
      <w:pPr>
        <w:ind w:left="1920" w:hanging="1080"/>
      </w:pPr>
      <w:rPr>
        <w:rFonts w:eastAsiaTheme="minorHAnsi" w:hint="default"/>
        <w:b w:val="0"/>
        <w:color w:val="auto"/>
      </w:rPr>
    </w:lvl>
    <w:lvl w:ilvl="6">
      <w:start w:val="1"/>
      <w:numFmt w:val="decimal"/>
      <w:lvlText w:val="%1.%2.%3.%4.%5.%6.%7"/>
      <w:lvlJc w:val="left"/>
      <w:pPr>
        <w:ind w:left="2448" w:hanging="1440"/>
      </w:pPr>
      <w:rPr>
        <w:rFonts w:eastAsiaTheme="minorHAnsi" w:hint="default"/>
        <w:b w:val="0"/>
        <w:color w:val="auto"/>
      </w:rPr>
    </w:lvl>
    <w:lvl w:ilvl="7">
      <w:start w:val="1"/>
      <w:numFmt w:val="decimal"/>
      <w:lvlText w:val="%1.%2.%3.%4.%5.%6.%7.%8"/>
      <w:lvlJc w:val="left"/>
      <w:pPr>
        <w:ind w:left="2616" w:hanging="1440"/>
      </w:pPr>
      <w:rPr>
        <w:rFonts w:eastAsiaTheme="minorHAnsi" w:hint="default"/>
        <w:b w:val="0"/>
        <w:color w:val="auto"/>
      </w:rPr>
    </w:lvl>
    <w:lvl w:ilvl="8">
      <w:start w:val="1"/>
      <w:numFmt w:val="decimal"/>
      <w:lvlText w:val="%1.%2.%3.%4.%5.%6.%7.%8.%9"/>
      <w:lvlJc w:val="left"/>
      <w:pPr>
        <w:ind w:left="3144" w:hanging="1800"/>
      </w:pPr>
      <w:rPr>
        <w:rFonts w:eastAsiaTheme="minorHAnsi" w:hint="default"/>
        <w:b w:val="0"/>
        <w:color w:val="auto"/>
      </w:rPr>
    </w:lvl>
  </w:abstractNum>
  <w:abstractNum w:abstractNumId="1" w15:restartNumberingAfterBreak="0">
    <w:nsid w:val="07091546"/>
    <w:multiLevelType w:val="multilevel"/>
    <w:tmpl w:val="AF7A78A0"/>
    <w:lvl w:ilvl="0">
      <w:start w:val="7"/>
      <w:numFmt w:val="decimal"/>
      <w:lvlText w:val="%1"/>
      <w:lvlJc w:val="left"/>
      <w:pPr>
        <w:ind w:left="360" w:hanging="360"/>
      </w:pPr>
      <w:rPr>
        <w:rFonts w:hint="default"/>
        <w:color w:val="auto"/>
        <w:sz w:val="22"/>
      </w:rPr>
    </w:lvl>
    <w:lvl w:ilvl="1">
      <w:start w:val="1"/>
      <w:numFmt w:val="decimal"/>
      <w:lvlText w:val="%1.%2"/>
      <w:lvlJc w:val="left"/>
      <w:pPr>
        <w:ind w:left="888" w:hanging="720"/>
      </w:pPr>
      <w:rPr>
        <w:rFonts w:hint="default"/>
        <w:color w:val="auto"/>
        <w:sz w:val="22"/>
      </w:rPr>
    </w:lvl>
    <w:lvl w:ilvl="2">
      <w:start w:val="1"/>
      <w:numFmt w:val="decimal"/>
      <w:lvlText w:val="%1.%2.%3"/>
      <w:lvlJc w:val="left"/>
      <w:pPr>
        <w:ind w:left="1056" w:hanging="720"/>
      </w:pPr>
      <w:rPr>
        <w:rFonts w:hint="default"/>
        <w:color w:val="auto"/>
        <w:sz w:val="22"/>
      </w:rPr>
    </w:lvl>
    <w:lvl w:ilvl="3">
      <w:start w:val="1"/>
      <w:numFmt w:val="decimal"/>
      <w:lvlText w:val="%1.%2.%3.%4"/>
      <w:lvlJc w:val="left"/>
      <w:pPr>
        <w:ind w:left="1584" w:hanging="1080"/>
      </w:pPr>
      <w:rPr>
        <w:rFonts w:hint="default"/>
        <w:color w:val="auto"/>
        <w:sz w:val="22"/>
      </w:rPr>
    </w:lvl>
    <w:lvl w:ilvl="4">
      <w:start w:val="1"/>
      <w:numFmt w:val="decimal"/>
      <w:lvlText w:val="%1.%2.%3.%4.%5"/>
      <w:lvlJc w:val="left"/>
      <w:pPr>
        <w:ind w:left="2112" w:hanging="1440"/>
      </w:pPr>
      <w:rPr>
        <w:rFonts w:hint="default"/>
        <w:color w:val="auto"/>
        <w:sz w:val="22"/>
      </w:rPr>
    </w:lvl>
    <w:lvl w:ilvl="5">
      <w:start w:val="1"/>
      <w:numFmt w:val="decimal"/>
      <w:lvlText w:val="%1.%2.%3.%4.%5.%6"/>
      <w:lvlJc w:val="left"/>
      <w:pPr>
        <w:ind w:left="2280" w:hanging="1440"/>
      </w:pPr>
      <w:rPr>
        <w:rFonts w:hint="default"/>
        <w:color w:val="auto"/>
        <w:sz w:val="22"/>
      </w:rPr>
    </w:lvl>
    <w:lvl w:ilvl="6">
      <w:start w:val="1"/>
      <w:numFmt w:val="decimal"/>
      <w:lvlText w:val="%1.%2.%3.%4.%5.%6.%7"/>
      <w:lvlJc w:val="left"/>
      <w:pPr>
        <w:ind w:left="2808" w:hanging="1800"/>
      </w:pPr>
      <w:rPr>
        <w:rFonts w:hint="default"/>
        <w:color w:val="auto"/>
        <w:sz w:val="22"/>
      </w:rPr>
    </w:lvl>
    <w:lvl w:ilvl="7">
      <w:start w:val="1"/>
      <w:numFmt w:val="decimal"/>
      <w:lvlText w:val="%1.%2.%3.%4.%5.%6.%7.%8"/>
      <w:lvlJc w:val="left"/>
      <w:pPr>
        <w:ind w:left="2976" w:hanging="1800"/>
      </w:pPr>
      <w:rPr>
        <w:rFonts w:hint="default"/>
        <w:color w:val="auto"/>
        <w:sz w:val="22"/>
      </w:rPr>
    </w:lvl>
    <w:lvl w:ilvl="8">
      <w:start w:val="1"/>
      <w:numFmt w:val="decimal"/>
      <w:lvlText w:val="%1.%2.%3.%4.%5.%6.%7.%8.%9"/>
      <w:lvlJc w:val="left"/>
      <w:pPr>
        <w:ind w:left="3504" w:hanging="2160"/>
      </w:pPr>
      <w:rPr>
        <w:rFonts w:hint="default"/>
        <w:color w:val="auto"/>
        <w:sz w:val="22"/>
      </w:rPr>
    </w:lvl>
  </w:abstractNum>
  <w:abstractNum w:abstractNumId="2" w15:restartNumberingAfterBreak="0">
    <w:nsid w:val="0DAC2B90"/>
    <w:multiLevelType w:val="hybridMultilevel"/>
    <w:tmpl w:val="C9100A8A"/>
    <w:lvl w:ilvl="0" w:tplc="F8C4338A">
      <w:start w:val="1"/>
      <w:numFmt w:val="bullet"/>
      <w:lvlText w:val=""/>
      <w:lvlJc w:val="left"/>
      <w:pPr>
        <w:ind w:left="2125" w:hanging="360"/>
      </w:pPr>
      <w:rPr>
        <w:rFonts w:ascii="Symbol" w:hAnsi="Symbol" w:hint="default"/>
        <w:color w:val="51968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E394DEB"/>
    <w:multiLevelType w:val="hybridMultilevel"/>
    <w:tmpl w:val="E362AB62"/>
    <w:lvl w:ilvl="0" w:tplc="538235A2">
      <w:start w:val="1"/>
      <w:numFmt w:val="lowerLetter"/>
      <w:lvlText w:val="%1)"/>
      <w:lvlJc w:val="left"/>
      <w:pPr>
        <w:ind w:left="1069" w:hanging="360"/>
      </w:pPr>
      <w:rPr>
        <w:color w:val="51968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00A1270"/>
    <w:multiLevelType w:val="multilevel"/>
    <w:tmpl w:val="F6EA394A"/>
    <w:lvl w:ilvl="0">
      <w:start w:val="5"/>
      <w:numFmt w:val="decimal"/>
      <w:lvlText w:val="%1"/>
      <w:lvlJc w:val="left"/>
      <w:pPr>
        <w:ind w:left="360" w:hanging="360"/>
      </w:pPr>
      <w:rPr>
        <w:rFonts w:hint="default"/>
        <w:color w:val="auto"/>
      </w:rPr>
    </w:lvl>
    <w:lvl w:ilvl="1">
      <w:start w:val="1"/>
      <w:numFmt w:val="decimal"/>
      <w:lvlText w:val="%1.%2"/>
      <w:lvlJc w:val="left"/>
      <w:pPr>
        <w:ind w:left="528" w:hanging="360"/>
      </w:pPr>
      <w:rPr>
        <w:rFonts w:hint="default"/>
        <w:b/>
        <w:color w:val="519680"/>
      </w:rPr>
    </w:lvl>
    <w:lvl w:ilvl="2">
      <w:start w:val="1"/>
      <w:numFmt w:val="decimal"/>
      <w:lvlText w:val="%1.%2.%3"/>
      <w:lvlJc w:val="left"/>
      <w:pPr>
        <w:ind w:left="1056" w:hanging="720"/>
      </w:pPr>
      <w:rPr>
        <w:rFonts w:hint="default"/>
        <w:color w:val="auto"/>
      </w:rPr>
    </w:lvl>
    <w:lvl w:ilvl="3">
      <w:start w:val="1"/>
      <w:numFmt w:val="decimal"/>
      <w:lvlText w:val="%1.%2.%3.%4"/>
      <w:lvlJc w:val="left"/>
      <w:pPr>
        <w:ind w:left="1224" w:hanging="720"/>
      </w:pPr>
      <w:rPr>
        <w:rFonts w:hint="default"/>
        <w:color w:val="auto"/>
      </w:rPr>
    </w:lvl>
    <w:lvl w:ilvl="4">
      <w:start w:val="1"/>
      <w:numFmt w:val="decimal"/>
      <w:lvlText w:val="%1.%2.%3.%4.%5"/>
      <w:lvlJc w:val="left"/>
      <w:pPr>
        <w:ind w:left="1752" w:hanging="1080"/>
      </w:pPr>
      <w:rPr>
        <w:rFonts w:hint="default"/>
        <w:color w:val="auto"/>
      </w:rPr>
    </w:lvl>
    <w:lvl w:ilvl="5">
      <w:start w:val="1"/>
      <w:numFmt w:val="decimal"/>
      <w:lvlText w:val="%1.%2.%3.%4.%5.%6"/>
      <w:lvlJc w:val="left"/>
      <w:pPr>
        <w:ind w:left="1920" w:hanging="1080"/>
      </w:pPr>
      <w:rPr>
        <w:rFonts w:hint="default"/>
        <w:color w:val="auto"/>
      </w:rPr>
    </w:lvl>
    <w:lvl w:ilvl="6">
      <w:start w:val="1"/>
      <w:numFmt w:val="decimal"/>
      <w:lvlText w:val="%1.%2.%3.%4.%5.%6.%7"/>
      <w:lvlJc w:val="left"/>
      <w:pPr>
        <w:ind w:left="2448" w:hanging="1440"/>
      </w:pPr>
      <w:rPr>
        <w:rFonts w:hint="default"/>
        <w:color w:val="auto"/>
      </w:rPr>
    </w:lvl>
    <w:lvl w:ilvl="7">
      <w:start w:val="1"/>
      <w:numFmt w:val="decimal"/>
      <w:lvlText w:val="%1.%2.%3.%4.%5.%6.%7.%8"/>
      <w:lvlJc w:val="left"/>
      <w:pPr>
        <w:ind w:left="2616" w:hanging="1440"/>
      </w:pPr>
      <w:rPr>
        <w:rFonts w:hint="default"/>
        <w:color w:val="auto"/>
      </w:rPr>
    </w:lvl>
    <w:lvl w:ilvl="8">
      <w:start w:val="1"/>
      <w:numFmt w:val="decimal"/>
      <w:lvlText w:val="%1.%2.%3.%4.%5.%6.%7.%8.%9"/>
      <w:lvlJc w:val="left"/>
      <w:pPr>
        <w:ind w:left="3144" w:hanging="1800"/>
      </w:pPr>
      <w:rPr>
        <w:rFonts w:hint="default"/>
        <w:color w:val="auto"/>
      </w:rPr>
    </w:lvl>
  </w:abstractNum>
  <w:abstractNum w:abstractNumId="5" w15:restartNumberingAfterBreak="0">
    <w:nsid w:val="11E7079B"/>
    <w:multiLevelType w:val="multilevel"/>
    <w:tmpl w:val="108C368E"/>
    <w:lvl w:ilvl="0">
      <w:start w:val="6"/>
      <w:numFmt w:val="decimal"/>
      <w:lvlText w:val="%1"/>
      <w:lvlJc w:val="left"/>
      <w:pPr>
        <w:ind w:left="360" w:hanging="360"/>
      </w:pPr>
      <w:rPr>
        <w:rFonts w:eastAsiaTheme="minorHAnsi" w:hint="default"/>
        <w:b w:val="0"/>
        <w:color w:val="auto"/>
      </w:rPr>
    </w:lvl>
    <w:lvl w:ilvl="1">
      <w:start w:val="1"/>
      <w:numFmt w:val="decimal"/>
      <w:lvlText w:val="%1.%2"/>
      <w:lvlJc w:val="left"/>
      <w:pPr>
        <w:ind w:left="528" w:hanging="360"/>
      </w:pPr>
      <w:rPr>
        <w:rFonts w:eastAsiaTheme="minorHAnsi" w:hint="default"/>
        <w:b/>
        <w:color w:val="519680"/>
      </w:rPr>
    </w:lvl>
    <w:lvl w:ilvl="2">
      <w:start w:val="1"/>
      <w:numFmt w:val="decimal"/>
      <w:lvlText w:val="%1.%2.%3"/>
      <w:lvlJc w:val="left"/>
      <w:pPr>
        <w:ind w:left="1056" w:hanging="720"/>
      </w:pPr>
      <w:rPr>
        <w:rFonts w:eastAsiaTheme="minorHAnsi" w:hint="default"/>
        <w:b w:val="0"/>
        <w:color w:val="auto"/>
      </w:rPr>
    </w:lvl>
    <w:lvl w:ilvl="3">
      <w:start w:val="1"/>
      <w:numFmt w:val="decimal"/>
      <w:lvlText w:val="%1.%2.%3.%4"/>
      <w:lvlJc w:val="left"/>
      <w:pPr>
        <w:ind w:left="1224" w:hanging="720"/>
      </w:pPr>
      <w:rPr>
        <w:rFonts w:eastAsiaTheme="minorHAnsi" w:hint="default"/>
        <w:b w:val="0"/>
        <w:color w:val="auto"/>
      </w:rPr>
    </w:lvl>
    <w:lvl w:ilvl="4">
      <w:start w:val="1"/>
      <w:numFmt w:val="decimal"/>
      <w:lvlText w:val="%1.%2.%3.%4.%5"/>
      <w:lvlJc w:val="left"/>
      <w:pPr>
        <w:ind w:left="1752" w:hanging="1080"/>
      </w:pPr>
      <w:rPr>
        <w:rFonts w:eastAsiaTheme="minorHAnsi" w:hint="default"/>
        <w:b w:val="0"/>
        <w:color w:val="auto"/>
      </w:rPr>
    </w:lvl>
    <w:lvl w:ilvl="5">
      <w:start w:val="1"/>
      <w:numFmt w:val="decimal"/>
      <w:lvlText w:val="%1.%2.%3.%4.%5.%6"/>
      <w:lvlJc w:val="left"/>
      <w:pPr>
        <w:ind w:left="1920" w:hanging="1080"/>
      </w:pPr>
      <w:rPr>
        <w:rFonts w:eastAsiaTheme="minorHAnsi" w:hint="default"/>
        <w:b w:val="0"/>
        <w:color w:val="auto"/>
      </w:rPr>
    </w:lvl>
    <w:lvl w:ilvl="6">
      <w:start w:val="1"/>
      <w:numFmt w:val="decimal"/>
      <w:lvlText w:val="%1.%2.%3.%4.%5.%6.%7"/>
      <w:lvlJc w:val="left"/>
      <w:pPr>
        <w:ind w:left="2448" w:hanging="1440"/>
      </w:pPr>
      <w:rPr>
        <w:rFonts w:eastAsiaTheme="minorHAnsi" w:hint="default"/>
        <w:b w:val="0"/>
        <w:color w:val="auto"/>
      </w:rPr>
    </w:lvl>
    <w:lvl w:ilvl="7">
      <w:start w:val="1"/>
      <w:numFmt w:val="decimal"/>
      <w:lvlText w:val="%1.%2.%3.%4.%5.%6.%7.%8"/>
      <w:lvlJc w:val="left"/>
      <w:pPr>
        <w:ind w:left="2616" w:hanging="1440"/>
      </w:pPr>
      <w:rPr>
        <w:rFonts w:eastAsiaTheme="minorHAnsi" w:hint="default"/>
        <w:b w:val="0"/>
        <w:color w:val="auto"/>
      </w:rPr>
    </w:lvl>
    <w:lvl w:ilvl="8">
      <w:start w:val="1"/>
      <w:numFmt w:val="decimal"/>
      <w:lvlText w:val="%1.%2.%3.%4.%5.%6.%7.%8.%9"/>
      <w:lvlJc w:val="left"/>
      <w:pPr>
        <w:ind w:left="3144" w:hanging="1800"/>
      </w:pPr>
      <w:rPr>
        <w:rFonts w:eastAsiaTheme="minorHAnsi" w:hint="default"/>
        <w:b w:val="0"/>
        <w:color w:val="auto"/>
      </w:rPr>
    </w:lvl>
  </w:abstractNum>
  <w:abstractNum w:abstractNumId="6" w15:restartNumberingAfterBreak="0">
    <w:nsid w:val="12713A5B"/>
    <w:multiLevelType w:val="multilevel"/>
    <w:tmpl w:val="CFA2143E"/>
    <w:lvl w:ilvl="0">
      <w:start w:val="7"/>
      <w:numFmt w:val="decimal"/>
      <w:lvlText w:val="%1"/>
      <w:lvlJc w:val="left"/>
      <w:pPr>
        <w:ind w:left="360" w:hanging="360"/>
      </w:pPr>
      <w:rPr>
        <w:rFonts w:hint="default"/>
        <w:b w:val="0"/>
        <w:color w:val="auto"/>
      </w:rPr>
    </w:lvl>
    <w:lvl w:ilvl="1">
      <w:start w:val="1"/>
      <w:numFmt w:val="decimal"/>
      <w:lvlText w:val="%1.%2"/>
      <w:lvlJc w:val="left"/>
      <w:pPr>
        <w:ind w:left="528" w:hanging="360"/>
      </w:pPr>
      <w:rPr>
        <w:rFonts w:hint="default"/>
        <w:b/>
        <w:color w:val="519680"/>
      </w:rPr>
    </w:lvl>
    <w:lvl w:ilvl="2">
      <w:start w:val="1"/>
      <w:numFmt w:val="decimal"/>
      <w:lvlText w:val="%1.%2.%3"/>
      <w:lvlJc w:val="left"/>
      <w:pPr>
        <w:ind w:left="1056" w:hanging="720"/>
      </w:pPr>
      <w:rPr>
        <w:rFonts w:hint="default"/>
        <w:b w:val="0"/>
        <w:color w:val="auto"/>
      </w:rPr>
    </w:lvl>
    <w:lvl w:ilvl="3">
      <w:start w:val="1"/>
      <w:numFmt w:val="decimal"/>
      <w:lvlText w:val="%1.%2.%3.%4"/>
      <w:lvlJc w:val="left"/>
      <w:pPr>
        <w:ind w:left="1224" w:hanging="720"/>
      </w:pPr>
      <w:rPr>
        <w:rFonts w:hint="default"/>
        <w:b w:val="0"/>
        <w:color w:val="auto"/>
      </w:rPr>
    </w:lvl>
    <w:lvl w:ilvl="4">
      <w:start w:val="1"/>
      <w:numFmt w:val="decimal"/>
      <w:lvlText w:val="%1.%2.%3.%4.%5"/>
      <w:lvlJc w:val="left"/>
      <w:pPr>
        <w:ind w:left="1752" w:hanging="1080"/>
      </w:pPr>
      <w:rPr>
        <w:rFonts w:hint="default"/>
        <w:b w:val="0"/>
        <w:color w:val="auto"/>
      </w:rPr>
    </w:lvl>
    <w:lvl w:ilvl="5">
      <w:start w:val="1"/>
      <w:numFmt w:val="decimal"/>
      <w:lvlText w:val="%1.%2.%3.%4.%5.%6"/>
      <w:lvlJc w:val="left"/>
      <w:pPr>
        <w:ind w:left="1920" w:hanging="1080"/>
      </w:pPr>
      <w:rPr>
        <w:rFonts w:hint="default"/>
        <w:b w:val="0"/>
        <w:color w:val="auto"/>
      </w:rPr>
    </w:lvl>
    <w:lvl w:ilvl="6">
      <w:start w:val="1"/>
      <w:numFmt w:val="decimal"/>
      <w:lvlText w:val="%1.%2.%3.%4.%5.%6.%7"/>
      <w:lvlJc w:val="left"/>
      <w:pPr>
        <w:ind w:left="2448" w:hanging="1440"/>
      </w:pPr>
      <w:rPr>
        <w:rFonts w:hint="default"/>
        <w:b w:val="0"/>
        <w:color w:val="auto"/>
      </w:rPr>
    </w:lvl>
    <w:lvl w:ilvl="7">
      <w:start w:val="1"/>
      <w:numFmt w:val="decimal"/>
      <w:lvlText w:val="%1.%2.%3.%4.%5.%6.%7.%8"/>
      <w:lvlJc w:val="left"/>
      <w:pPr>
        <w:ind w:left="2616" w:hanging="1440"/>
      </w:pPr>
      <w:rPr>
        <w:rFonts w:hint="default"/>
        <w:b w:val="0"/>
        <w:color w:val="auto"/>
      </w:rPr>
    </w:lvl>
    <w:lvl w:ilvl="8">
      <w:start w:val="1"/>
      <w:numFmt w:val="decimal"/>
      <w:lvlText w:val="%1.%2.%3.%4.%5.%6.%7.%8.%9"/>
      <w:lvlJc w:val="left"/>
      <w:pPr>
        <w:ind w:left="3144" w:hanging="1800"/>
      </w:pPr>
      <w:rPr>
        <w:rFonts w:hint="default"/>
        <w:b w:val="0"/>
        <w:color w:val="auto"/>
      </w:rPr>
    </w:lvl>
  </w:abstractNum>
  <w:abstractNum w:abstractNumId="7" w15:restartNumberingAfterBreak="0">
    <w:nsid w:val="12BA126A"/>
    <w:multiLevelType w:val="multilevel"/>
    <w:tmpl w:val="30429D78"/>
    <w:lvl w:ilvl="0">
      <w:start w:val="7"/>
      <w:numFmt w:val="decimal"/>
      <w:lvlText w:val="%1"/>
      <w:lvlJc w:val="left"/>
      <w:pPr>
        <w:ind w:left="360" w:hanging="360"/>
      </w:pPr>
      <w:rPr>
        <w:rFonts w:hint="default"/>
        <w:color w:val="auto"/>
        <w:sz w:val="22"/>
      </w:rPr>
    </w:lvl>
    <w:lvl w:ilvl="1">
      <w:start w:val="1"/>
      <w:numFmt w:val="decimal"/>
      <w:lvlText w:val="%1.%2"/>
      <w:lvlJc w:val="left"/>
      <w:pPr>
        <w:ind w:left="720" w:hanging="72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1080" w:hanging="1080"/>
      </w:pPr>
      <w:rPr>
        <w:rFonts w:hint="default"/>
        <w:color w:val="auto"/>
        <w:sz w:val="22"/>
      </w:rPr>
    </w:lvl>
    <w:lvl w:ilvl="4">
      <w:start w:val="1"/>
      <w:numFmt w:val="decimal"/>
      <w:lvlText w:val="%1.%2.%3.%4.%5"/>
      <w:lvlJc w:val="left"/>
      <w:pPr>
        <w:ind w:left="1440" w:hanging="1440"/>
      </w:pPr>
      <w:rPr>
        <w:rFonts w:hint="default"/>
        <w:color w:val="auto"/>
        <w:sz w:val="22"/>
      </w:rPr>
    </w:lvl>
    <w:lvl w:ilvl="5">
      <w:start w:val="1"/>
      <w:numFmt w:val="decimal"/>
      <w:lvlText w:val="%1.%2.%3.%4.%5.%6"/>
      <w:lvlJc w:val="left"/>
      <w:pPr>
        <w:ind w:left="1440" w:hanging="1440"/>
      </w:pPr>
      <w:rPr>
        <w:rFonts w:hint="default"/>
        <w:color w:val="auto"/>
        <w:sz w:val="22"/>
      </w:rPr>
    </w:lvl>
    <w:lvl w:ilvl="6">
      <w:start w:val="1"/>
      <w:numFmt w:val="decimal"/>
      <w:lvlText w:val="%1.%2.%3.%4.%5.%6.%7"/>
      <w:lvlJc w:val="left"/>
      <w:pPr>
        <w:ind w:left="1800" w:hanging="1800"/>
      </w:pPr>
      <w:rPr>
        <w:rFonts w:hint="default"/>
        <w:color w:val="auto"/>
        <w:sz w:val="22"/>
      </w:rPr>
    </w:lvl>
    <w:lvl w:ilvl="7">
      <w:start w:val="1"/>
      <w:numFmt w:val="decimal"/>
      <w:lvlText w:val="%1.%2.%3.%4.%5.%6.%7.%8"/>
      <w:lvlJc w:val="left"/>
      <w:pPr>
        <w:ind w:left="1800" w:hanging="1800"/>
      </w:pPr>
      <w:rPr>
        <w:rFonts w:hint="default"/>
        <w:color w:val="auto"/>
        <w:sz w:val="22"/>
      </w:rPr>
    </w:lvl>
    <w:lvl w:ilvl="8">
      <w:start w:val="1"/>
      <w:numFmt w:val="decimal"/>
      <w:lvlText w:val="%1.%2.%3.%4.%5.%6.%7.%8.%9"/>
      <w:lvlJc w:val="left"/>
      <w:pPr>
        <w:ind w:left="2160" w:hanging="2160"/>
      </w:pPr>
      <w:rPr>
        <w:rFonts w:hint="default"/>
        <w:color w:val="auto"/>
        <w:sz w:val="22"/>
      </w:rPr>
    </w:lvl>
  </w:abstractNum>
  <w:abstractNum w:abstractNumId="8" w15:restartNumberingAfterBreak="0">
    <w:nsid w:val="16F853CE"/>
    <w:multiLevelType w:val="multilevel"/>
    <w:tmpl w:val="FF5CF4AA"/>
    <w:lvl w:ilvl="0">
      <w:start w:val="7"/>
      <w:numFmt w:val="decimal"/>
      <w:lvlText w:val="%1"/>
      <w:lvlJc w:val="left"/>
      <w:pPr>
        <w:ind w:left="360" w:hanging="360"/>
      </w:pPr>
      <w:rPr>
        <w:rFonts w:hint="default"/>
        <w:b w:val="0"/>
        <w:color w:val="auto"/>
      </w:rPr>
    </w:lvl>
    <w:lvl w:ilvl="1">
      <w:start w:val="1"/>
      <w:numFmt w:val="decimal"/>
      <w:lvlText w:val="%1.%2"/>
      <w:lvlJc w:val="left"/>
      <w:pPr>
        <w:ind w:left="528" w:hanging="360"/>
      </w:pPr>
      <w:rPr>
        <w:rFonts w:hint="default"/>
        <w:b/>
        <w:color w:val="519680"/>
      </w:rPr>
    </w:lvl>
    <w:lvl w:ilvl="2">
      <w:start w:val="1"/>
      <w:numFmt w:val="decimal"/>
      <w:lvlText w:val="%1.%2.%3"/>
      <w:lvlJc w:val="left"/>
      <w:pPr>
        <w:ind w:left="1056" w:hanging="720"/>
      </w:pPr>
      <w:rPr>
        <w:rFonts w:hint="default"/>
        <w:b w:val="0"/>
        <w:color w:val="auto"/>
      </w:rPr>
    </w:lvl>
    <w:lvl w:ilvl="3">
      <w:start w:val="1"/>
      <w:numFmt w:val="decimal"/>
      <w:lvlText w:val="%1.%2.%3.%4"/>
      <w:lvlJc w:val="left"/>
      <w:pPr>
        <w:ind w:left="1224" w:hanging="720"/>
      </w:pPr>
      <w:rPr>
        <w:rFonts w:hint="default"/>
        <w:b w:val="0"/>
        <w:color w:val="auto"/>
      </w:rPr>
    </w:lvl>
    <w:lvl w:ilvl="4">
      <w:start w:val="1"/>
      <w:numFmt w:val="decimal"/>
      <w:lvlText w:val="%1.%2.%3.%4.%5"/>
      <w:lvlJc w:val="left"/>
      <w:pPr>
        <w:ind w:left="1752" w:hanging="1080"/>
      </w:pPr>
      <w:rPr>
        <w:rFonts w:hint="default"/>
        <w:b w:val="0"/>
        <w:color w:val="auto"/>
      </w:rPr>
    </w:lvl>
    <w:lvl w:ilvl="5">
      <w:start w:val="1"/>
      <w:numFmt w:val="decimal"/>
      <w:lvlText w:val="%1.%2.%3.%4.%5.%6"/>
      <w:lvlJc w:val="left"/>
      <w:pPr>
        <w:ind w:left="1920" w:hanging="1080"/>
      </w:pPr>
      <w:rPr>
        <w:rFonts w:hint="default"/>
        <w:b w:val="0"/>
        <w:color w:val="auto"/>
      </w:rPr>
    </w:lvl>
    <w:lvl w:ilvl="6">
      <w:start w:val="1"/>
      <w:numFmt w:val="decimal"/>
      <w:lvlText w:val="%1.%2.%3.%4.%5.%6.%7"/>
      <w:lvlJc w:val="left"/>
      <w:pPr>
        <w:ind w:left="2448" w:hanging="1440"/>
      </w:pPr>
      <w:rPr>
        <w:rFonts w:hint="default"/>
        <w:b w:val="0"/>
        <w:color w:val="auto"/>
      </w:rPr>
    </w:lvl>
    <w:lvl w:ilvl="7">
      <w:start w:val="1"/>
      <w:numFmt w:val="decimal"/>
      <w:lvlText w:val="%1.%2.%3.%4.%5.%6.%7.%8"/>
      <w:lvlJc w:val="left"/>
      <w:pPr>
        <w:ind w:left="2616" w:hanging="1440"/>
      </w:pPr>
      <w:rPr>
        <w:rFonts w:hint="default"/>
        <w:b w:val="0"/>
        <w:color w:val="auto"/>
      </w:rPr>
    </w:lvl>
    <w:lvl w:ilvl="8">
      <w:start w:val="1"/>
      <w:numFmt w:val="decimal"/>
      <w:lvlText w:val="%1.%2.%3.%4.%5.%6.%7.%8.%9"/>
      <w:lvlJc w:val="left"/>
      <w:pPr>
        <w:ind w:left="3144" w:hanging="1800"/>
      </w:pPr>
      <w:rPr>
        <w:rFonts w:hint="default"/>
        <w:b w:val="0"/>
        <w:color w:val="auto"/>
      </w:rPr>
    </w:lvl>
  </w:abstractNum>
  <w:abstractNum w:abstractNumId="9" w15:restartNumberingAfterBreak="0">
    <w:nsid w:val="1A501CAF"/>
    <w:multiLevelType w:val="multilevel"/>
    <w:tmpl w:val="80640DAC"/>
    <w:lvl w:ilvl="0">
      <w:start w:val="7"/>
      <w:numFmt w:val="decimal"/>
      <w:lvlText w:val="%1"/>
      <w:lvlJc w:val="left"/>
      <w:pPr>
        <w:ind w:left="360" w:hanging="360"/>
      </w:pPr>
      <w:rPr>
        <w:rFonts w:hint="default"/>
        <w:color w:val="auto"/>
        <w:sz w:val="22"/>
      </w:rPr>
    </w:lvl>
    <w:lvl w:ilvl="1">
      <w:start w:val="1"/>
      <w:numFmt w:val="decimal"/>
      <w:lvlText w:val="%1.%2"/>
      <w:lvlJc w:val="left"/>
      <w:pPr>
        <w:ind w:left="888" w:hanging="720"/>
      </w:pPr>
      <w:rPr>
        <w:rFonts w:hint="default"/>
        <w:b/>
        <w:color w:val="519680"/>
        <w:sz w:val="22"/>
      </w:rPr>
    </w:lvl>
    <w:lvl w:ilvl="2">
      <w:start w:val="1"/>
      <w:numFmt w:val="decimal"/>
      <w:lvlText w:val="%1.%2.%3"/>
      <w:lvlJc w:val="left"/>
      <w:pPr>
        <w:ind w:left="1056" w:hanging="720"/>
      </w:pPr>
      <w:rPr>
        <w:rFonts w:hint="default"/>
        <w:color w:val="auto"/>
        <w:sz w:val="22"/>
      </w:rPr>
    </w:lvl>
    <w:lvl w:ilvl="3">
      <w:start w:val="1"/>
      <w:numFmt w:val="decimal"/>
      <w:lvlText w:val="%1.%2.%3.%4"/>
      <w:lvlJc w:val="left"/>
      <w:pPr>
        <w:ind w:left="1584" w:hanging="1080"/>
      </w:pPr>
      <w:rPr>
        <w:rFonts w:hint="default"/>
        <w:color w:val="auto"/>
        <w:sz w:val="22"/>
      </w:rPr>
    </w:lvl>
    <w:lvl w:ilvl="4">
      <w:start w:val="1"/>
      <w:numFmt w:val="decimal"/>
      <w:lvlText w:val="%1.%2.%3.%4.%5"/>
      <w:lvlJc w:val="left"/>
      <w:pPr>
        <w:ind w:left="2112" w:hanging="1440"/>
      </w:pPr>
      <w:rPr>
        <w:rFonts w:hint="default"/>
        <w:color w:val="auto"/>
        <w:sz w:val="22"/>
      </w:rPr>
    </w:lvl>
    <w:lvl w:ilvl="5">
      <w:start w:val="1"/>
      <w:numFmt w:val="decimal"/>
      <w:lvlText w:val="%1.%2.%3.%4.%5.%6"/>
      <w:lvlJc w:val="left"/>
      <w:pPr>
        <w:ind w:left="2280" w:hanging="1440"/>
      </w:pPr>
      <w:rPr>
        <w:rFonts w:hint="default"/>
        <w:color w:val="auto"/>
        <w:sz w:val="22"/>
      </w:rPr>
    </w:lvl>
    <w:lvl w:ilvl="6">
      <w:start w:val="1"/>
      <w:numFmt w:val="decimal"/>
      <w:lvlText w:val="%1.%2.%3.%4.%5.%6.%7"/>
      <w:lvlJc w:val="left"/>
      <w:pPr>
        <w:ind w:left="2808" w:hanging="1800"/>
      </w:pPr>
      <w:rPr>
        <w:rFonts w:hint="default"/>
        <w:color w:val="auto"/>
        <w:sz w:val="22"/>
      </w:rPr>
    </w:lvl>
    <w:lvl w:ilvl="7">
      <w:start w:val="1"/>
      <w:numFmt w:val="decimal"/>
      <w:lvlText w:val="%1.%2.%3.%4.%5.%6.%7.%8"/>
      <w:lvlJc w:val="left"/>
      <w:pPr>
        <w:ind w:left="2976" w:hanging="1800"/>
      </w:pPr>
      <w:rPr>
        <w:rFonts w:hint="default"/>
        <w:color w:val="auto"/>
        <w:sz w:val="22"/>
      </w:rPr>
    </w:lvl>
    <w:lvl w:ilvl="8">
      <w:start w:val="1"/>
      <w:numFmt w:val="decimal"/>
      <w:lvlText w:val="%1.%2.%3.%4.%5.%6.%7.%8.%9"/>
      <w:lvlJc w:val="left"/>
      <w:pPr>
        <w:ind w:left="3504" w:hanging="2160"/>
      </w:pPr>
      <w:rPr>
        <w:rFonts w:hint="default"/>
        <w:color w:val="auto"/>
        <w:sz w:val="22"/>
      </w:rPr>
    </w:lvl>
  </w:abstractNum>
  <w:abstractNum w:abstractNumId="10" w15:restartNumberingAfterBreak="0">
    <w:nsid w:val="21DC3D2C"/>
    <w:multiLevelType w:val="hybridMultilevel"/>
    <w:tmpl w:val="0CD80A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1" w15:restartNumberingAfterBreak="0">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22C63645"/>
    <w:multiLevelType w:val="hybridMultilevel"/>
    <w:tmpl w:val="5DB09CD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26CA3AD3"/>
    <w:multiLevelType w:val="hybridMultilevel"/>
    <w:tmpl w:val="D9621C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28417FD6"/>
    <w:multiLevelType w:val="multilevel"/>
    <w:tmpl w:val="31FAA070"/>
    <w:lvl w:ilvl="0">
      <w:start w:val="3"/>
      <w:numFmt w:val="decimal"/>
      <w:lvlText w:val="%1"/>
      <w:lvlJc w:val="left"/>
      <w:pPr>
        <w:ind w:left="360" w:hanging="360"/>
      </w:pPr>
      <w:rPr>
        <w:rFonts w:hint="default"/>
        <w:b/>
        <w:color w:val="519680"/>
      </w:rPr>
    </w:lvl>
    <w:lvl w:ilvl="1">
      <w:start w:val="1"/>
      <w:numFmt w:val="decimal"/>
      <w:lvlText w:val="%1.%2"/>
      <w:lvlJc w:val="left"/>
      <w:pPr>
        <w:ind w:left="491" w:hanging="360"/>
      </w:pPr>
      <w:rPr>
        <w:rFonts w:hint="default"/>
        <w:b/>
        <w:color w:val="519680"/>
      </w:rPr>
    </w:lvl>
    <w:lvl w:ilvl="2">
      <w:start w:val="1"/>
      <w:numFmt w:val="decimal"/>
      <w:lvlText w:val="%1.%2.%3"/>
      <w:lvlJc w:val="left"/>
      <w:pPr>
        <w:ind w:left="982" w:hanging="720"/>
      </w:pPr>
      <w:rPr>
        <w:rFonts w:hint="default"/>
        <w:b/>
        <w:color w:val="519680"/>
      </w:rPr>
    </w:lvl>
    <w:lvl w:ilvl="3">
      <w:start w:val="1"/>
      <w:numFmt w:val="decimal"/>
      <w:lvlText w:val="%1.%2.%3.%4"/>
      <w:lvlJc w:val="left"/>
      <w:pPr>
        <w:ind w:left="1113" w:hanging="720"/>
      </w:pPr>
      <w:rPr>
        <w:rFonts w:hint="default"/>
        <w:b/>
        <w:color w:val="519680"/>
      </w:rPr>
    </w:lvl>
    <w:lvl w:ilvl="4">
      <w:start w:val="1"/>
      <w:numFmt w:val="decimal"/>
      <w:lvlText w:val="%1.%2.%3.%4.%5"/>
      <w:lvlJc w:val="left"/>
      <w:pPr>
        <w:ind w:left="1604" w:hanging="1080"/>
      </w:pPr>
      <w:rPr>
        <w:rFonts w:hint="default"/>
        <w:b/>
        <w:color w:val="519680"/>
      </w:rPr>
    </w:lvl>
    <w:lvl w:ilvl="5">
      <w:start w:val="1"/>
      <w:numFmt w:val="decimal"/>
      <w:lvlText w:val="%1.%2.%3.%4.%5.%6"/>
      <w:lvlJc w:val="left"/>
      <w:pPr>
        <w:ind w:left="1735" w:hanging="1080"/>
      </w:pPr>
      <w:rPr>
        <w:rFonts w:hint="default"/>
        <w:b/>
        <w:color w:val="519680"/>
      </w:rPr>
    </w:lvl>
    <w:lvl w:ilvl="6">
      <w:start w:val="1"/>
      <w:numFmt w:val="decimal"/>
      <w:lvlText w:val="%1.%2.%3.%4.%5.%6.%7"/>
      <w:lvlJc w:val="left"/>
      <w:pPr>
        <w:ind w:left="2226" w:hanging="1440"/>
      </w:pPr>
      <w:rPr>
        <w:rFonts w:hint="default"/>
        <w:b/>
        <w:color w:val="519680"/>
      </w:rPr>
    </w:lvl>
    <w:lvl w:ilvl="7">
      <w:start w:val="1"/>
      <w:numFmt w:val="decimal"/>
      <w:lvlText w:val="%1.%2.%3.%4.%5.%6.%7.%8"/>
      <w:lvlJc w:val="left"/>
      <w:pPr>
        <w:ind w:left="2357" w:hanging="1440"/>
      </w:pPr>
      <w:rPr>
        <w:rFonts w:hint="default"/>
        <w:b/>
        <w:color w:val="519680"/>
      </w:rPr>
    </w:lvl>
    <w:lvl w:ilvl="8">
      <w:start w:val="1"/>
      <w:numFmt w:val="decimal"/>
      <w:lvlText w:val="%1.%2.%3.%4.%5.%6.%7.%8.%9"/>
      <w:lvlJc w:val="left"/>
      <w:pPr>
        <w:ind w:left="2848" w:hanging="1800"/>
      </w:pPr>
      <w:rPr>
        <w:rFonts w:hint="default"/>
        <w:b/>
        <w:color w:val="519680"/>
      </w:rPr>
    </w:lvl>
  </w:abstractNum>
  <w:abstractNum w:abstractNumId="15" w15:restartNumberingAfterBreak="0">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17FE2"/>
    <w:multiLevelType w:val="multilevel"/>
    <w:tmpl w:val="B16E6E64"/>
    <w:lvl w:ilvl="0">
      <w:start w:val="9"/>
      <w:numFmt w:val="decimal"/>
      <w:lvlText w:val="%1"/>
      <w:lvlJc w:val="left"/>
      <w:pPr>
        <w:ind w:left="360" w:hanging="360"/>
      </w:pPr>
      <w:rPr>
        <w:rFonts w:eastAsiaTheme="minorHAnsi" w:hint="default"/>
        <w:b w:val="0"/>
        <w:color w:val="auto"/>
        <w:sz w:val="22"/>
      </w:rPr>
    </w:lvl>
    <w:lvl w:ilvl="1">
      <w:start w:val="1"/>
      <w:numFmt w:val="decimal"/>
      <w:lvlText w:val="%1.%2"/>
      <w:lvlJc w:val="left"/>
      <w:pPr>
        <w:ind w:left="888" w:hanging="720"/>
      </w:pPr>
      <w:rPr>
        <w:rFonts w:eastAsiaTheme="minorHAnsi" w:hint="default"/>
        <w:b w:val="0"/>
        <w:color w:val="auto"/>
        <w:sz w:val="22"/>
      </w:rPr>
    </w:lvl>
    <w:lvl w:ilvl="2">
      <w:start w:val="1"/>
      <w:numFmt w:val="decimal"/>
      <w:lvlText w:val="%1.%2.%3"/>
      <w:lvlJc w:val="left"/>
      <w:pPr>
        <w:ind w:left="1056" w:hanging="720"/>
      </w:pPr>
      <w:rPr>
        <w:rFonts w:eastAsiaTheme="minorHAnsi" w:hint="default"/>
        <w:b w:val="0"/>
        <w:color w:val="auto"/>
        <w:sz w:val="22"/>
      </w:rPr>
    </w:lvl>
    <w:lvl w:ilvl="3">
      <w:start w:val="1"/>
      <w:numFmt w:val="decimal"/>
      <w:lvlText w:val="%1.%2.%3.%4"/>
      <w:lvlJc w:val="left"/>
      <w:pPr>
        <w:ind w:left="1584" w:hanging="1080"/>
      </w:pPr>
      <w:rPr>
        <w:rFonts w:eastAsiaTheme="minorHAnsi" w:hint="default"/>
        <w:b w:val="0"/>
        <w:color w:val="auto"/>
        <w:sz w:val="22"/>
      </w:rPr>
    </w:lvl>
    <w:lvl w:ilvl="4">
      <w:start w:val="1"/>
      <w:numFmt w:val="decimal"/>
      <w:lvlText w:val="%1.%2.%3.%4.%5"/>
      <w:lvlJc w:val="left"/>
      <w:pPr>
        <w:ind w:left="2112" w:hanging="1440"/>
      </w:pPr>
      <w:rPr>
        <w:rFonts w:eastAsiaTheme="minorHAnsi" w:hint="default"/>
        <w:b w:val="0"/>
        <w:color w:val="auto"/>
        <w:sz w:val="22"/>
      </w:rPr>
    </w:lvl>
    <w:lvl w:ilvl="5">
      <w:start w:val="1"/>
      <w:numFmt w:val="decimal"/>
      <w:lvlText w:val="%1.%2.%3.%4.%5.%6"/>
      <w:lvlJc w:val="left"/>
      <w:pPr>
        <w:ind w:left="2280" w:hanging="1440"/>
      </w:pPr>
      <w:rPr>
        <w:rFonts w:eastAsiaTheme="minorHAnsi" w:hint="default"/>
        <w:b w:val="0"/>
        <w:color w:val="auto"/>
        <w:sz w:val="22"/>
      </w:rPr>
    </w:lvl>
    <w:lvl w:ilvl="6">
      <w:start w:val="1"/>
      <w:numFmt w:val="decimal"/>
      <w:lvlText w:val="%1.%2.%3.%4.%5.%6.%7"/>
      <w:lvlJc w:val="left"/>
      <w:pPr>
        <w:ind w:left="2808" w:hanging="1800"/>
      </w:pPr>
      <w:rPr>
        <w:rFonts w:eastAsiaTheme="minorHAnsi" w:hint="default"/>
        <w:b w:val="0"/>
        <w:color w:val="auto"/>
        <w:sz w:val="22"/>
      </w:rPr>
    </w:lvl>
    <w:lvl w:ilvl="7">
      <w:start w:val="1"/>
      <w:numFmt w:val="decimal"/>
      <w:lvlText w:val="%1.%2.%3.%4.%5.%6.%7.%8"/>
      <w:lvlJc w:val="left"/>
      <w:pPr>
        <w:ind w:left="2976" w:hanging="1800"/>
      </w:pPr>
      <w:rPr>
        <w:rFonts w:eastAsiaTheme="minorHAnsi" w:hint="default"/>
        <w:b w:val="0"/>
        <w:color w:val="auto"/>
        <w:sz w:val="22"/>
      </w:rPr>
    </w:lvl>
    <w:lvl w:ilvl="8">
      <w:start w:val="1"/>
      <w:numFmt w:val="decimal"/>
      <w:lvlText w:val="%1.%2.%3.%4.%5.%6.%7.%8.%9"/>
      <w:lvlJc w:val="left"/>
      <w:pPr>
        <w:ind w:left="3504" w:hanging="2160"/>
      </w:pPr>
      <w:rPr>
        <w:rFonts w:eastAsiaTheme="minorHAnsi" w:hint="default"/>
        <w:b w:val="0"/>
        <w:color w:val="auto"/>
        <w:sz w:val="22"/>
      </w:rPr>
    </w:lvl>
  </w:abstractNum>
  <w:abstractNum w:abstractNumId="17" w15:restartNumberingAfterBreak="0">
    <w:nsid w:val="3BA84A80"/>
    <w:multiLevelType w:val="multilevel"/>
    <w:tmpl w:val="FD22B55A"/>
    <w:lvl w:ilvl="0">
      <w:start w:val="8"/>
      <w:numFmt w:val="decimal"/>
      <w:lvlText w:val="%1"/>
      <w:lvlJc w:val="left"/>
      <w:pPr>
        <w:ind w:left="360" w:hanging="360"/>
      </w:pPr>
      <w:rPr>
        <w:rFonts w:eastAsiaTheme="minorHAnsi" w:hint="default"/>
        <w:b w:val="0"/>
        <w:color w:val="auto"/>
      </w:rPr>
    </w:lvl>
    <w:lvl w:ilvl="1">
      <w:start w:val="1"/>
      <w:numFmt w:val="decimal"/>
      <w:lvlText w:val="%1.%2"/>
      <w:lvlJc w:val="left"/>
      <w:pPr>
        <w:ind w:left="528" w:hanging="360"/>
      </w:pPr>
      <w:rPr>
        <w:rFonts w:eastAsiaTheme="minorHAnsi" w:hint="default"/>
        <w:b/>
        <w:color w:val="519680"/>
      </w:rPr>
    </w:lvl>
    <w:lvl w:ilvl="2">
      <w:start w:val="1"/>
      <w:numFmt w:val="decimal"/>
      <w:lvlText w:val="%1.%2.%3"/>
      <w:lvlJc w:val="left"/>
      <w:pPr>
        <w:ind w:left="1056" w:hanging="720"/>
      </w:pPr>
      <w:rPr>
        <w:rFonts w:eastAsiaTheme="minorHAnsi" w:hint="default"/>
        <w:b w:val="0"/>
        <w:color w:val="auto"/>
      </w:rPr>
    </w:lvl>
    <w:lvl w:ilvl="3">
      <w:start w:val="1"/>
      <w:numFmt w:val="decimal"/>
      <w:lvlText w:val="%1.%2.%3.%4"/>
      <w:lvlJc w:val="left"/>
      <w:pPr>
        <w:ind w:left="1224" w:hanging="720"/>
      </w:pPr>
      <w:rPr>
        <w:rFonts w:eastAsiaTheme="minorHAnsi" w:hint="default"/>
        <w:b w:val="0"/>
        <w:color w:val="auto"/>
      </w:rPr>
    </w:lvl>
    <w:lvl w:ilvl="4">
      <w:start w:val="1"/>
      <w:numFmt w:val="decimal"/>
      <w:lvlText w:val="%1.%2.%3.%4.%5"/>
      <w:lvlJc w:val="left"/>
      <w:pPr>
        <w:ind w:left="1752" w:hanging="1080"/>
      </w:pPr>
      <w:rPr>
        <w:rFonts w:eastAsiaTheme="minorHAnsi" w:hint="default"/>
        <w:b w:val="0"/>
        <w:color w:val="auto"/>
      </w:rPr>
    </w:lvl>
    <w:lvl w:ilvl="5">
      <w:start w:val="1"/>
      <w:numFmt w:val="decimal"/>
      <w:lvlText w:val="%1.%2.%3.%4.%5.%6"/>
      <w:lvlJc w:val="left"/>
      <w:pPr>
        <w:ind w:left="1920" w:hanging="1080"/>
      </w:pPr>
      <w:rPr>
        <w:rFonts w:eastAsiaTheme="minorHAnsi" w:hint="default"/>
        <w:b w:val="0"/>
        <w:color w:val="auto"/>
      </w:rPr>
    </w:lvl>
    <w:lvl w:ilvl="6">
      <w:start w:val="1"/>
      <w:numFmt w:val="decimal"/>
      <w:lvlText w:val="%1.%2.%3.%4.%5.%6.%7"/>
      <w:lvlJc w:val="left"/>
      <w:pPr>
        <w:ind w:left="2448" w:hanging="1440"/>
      </w:pPr>
      <w:rPr>
        <w:rFonts w:eastAsiaTheme="minorHAnsi" w:hint="default"/>
        <w:b w:val="0"/>
        <w:color w:val="auto"/>
      </w:rPr>
    </w:lvl>
    <w:lvl w:ilvl="7">
      <w:start w:val="1"/>
      <w:numFmt w:val="decimal"/>
      <w:lvlText w:val="%1.%2.%3.%4.%5.%6.%7.%8"/>
      <w:lvlJc w:val="left"/>
      <w:pPr>
        <w:ind w:left="2616" w:hanging="1440"/>
      </w:pPr>
      <w:rPr>
        <w:rFonts w:eastAsiaTheme="minorHAnsi" w:hint="default"/>
        <w:b w:val="0"/>
        <w:color w:val="auto"/>
      </w:rPr>
    </w:lvl>
    <w:lvl w:ilvl="8">
      <w:start w:val="1"/>
      <w:numFmt w:val="decimal"/>
      <w:lvlText w:val="%1.%2.%3.%4.%5.%6.%7.%8.%9"/>
      <w:lvlJc w:val="left"/>
      <w:pPr>
        <w:ind w:left="3144" w:hanging="1800"/>
      </w:pPr>
      <w:rPr>
        <w:rFonts w:eastAsiaTheme="minorHAnsi" w:hint="default"/>
        <w:b w:val="0"/>
        <w:color w:val="auto"/>
      </w:rPr>
    </w:lvl>
  </w:abstractNum>
  <w:abstractNum w:abstractNumId="18" w15:restartNumberingAfterBreak="0">
    <w:nsid w:val="496913F8"/>
    <w:multiLevelType w:val="hybridMultilevel"/>
    <w:tmpl w:val="E26E3810"/>
    <w:lvl w:ilvl="0" w:tplc="2DAECAE6">
      <w:start w:val="1"/>
      <w:numFmt w:val="decimal"/>
      <w:lvlText w:val="%1."/>
      <w:lvlJc w:val="left"/>
      <w:pPr>
        <w:ind w:left="528" w:hanging="360"/>
      </w:pPr>
      <w:rPr>
        <w:rFonts w:hint="default"/>
        <w:b/>
        <w:sz w:val="28"/>
      </w:rPr>
    </w:lvl>
    <w:lvl w:ilvl="1" w:tplc="08090019">
      <w:start w:val="1"/>
      <w:numFmt w:val="lowerLetter"/>
      <w:lvlText w:val="%2."/>
      <w:lvlJc w:val="left"/>
      <w:pPr>
        <w:ind w:left="1248" w:hanging="360"/>
      </w:pPr>
    </w:lvl>
    <w:lvl w:ilvl="2" w:tplc="0809001B" w:tentative="1">
      <w:start w:val="1"/>
      <w:numFmt w:val="lowerRoman"/>
      <w:lvlText w:val="%3."/>
      <w:lvlJc w:val="right"/>
      <w:pPr>
        <w:ind w:left="1968" w:hanging="180"/>
      </w:pPr>
    </w:lvl>
    <w:lvl w:ilvl="3" w:tplc="0809000F" w:tentative="1">
      <w:start w:val="1"/>
      <w:numFmt w:val="decimal"/>
      <w:lvlText w:val="%4."/>
      <w:lvlJc w:val="left"/>
      <w:pPr>
        <w:ind w:left="2688" w:hanging="360"/>
      </w:pPr>
    </w:lvl>
    <w:lvl w:ilvl="4" w:tplc="08090019" w:tentative="1">
      <w:start w:val="1"/>
      <w:numFmt w:val="lowerLetter"/>
      <w:lvlText w:val="%5."/>
      <w:lvlJc w:val="left"/>
      <w:pPr>
        <w:ind w:left="3408" w:hanging="360"/>
      </w:pPr>
    </w:lvl>
    <w:lvl w:ilvl="5" w:tplc="0809001B" w:tentative="1">
      <w:start w:val="1"/>
      <w:numFmt w:val="lowerRoman"/>
      <w:lvlText w:val="%6."/>
      <w:lvlJc w:val="right"/>
      <w:pPr>
        <w:ind w:left="4128" w:hanging="180"/>
      </w:pPr>
    </w:lvl>
    <w:lvl w:ilvl="6" w:tplc="0809000F" w:tentative="1">
      <w:start w:val="1"/>
      <w:numFmt w:val="decimal"/>
      <w:lvlText w:val="%7."/>
      <w:lvlJc w:val="left"/>
      <w:pPr>
        <w:ind w:left="4848" w:hanging="360"/>
      </w:pPr>
    </w:lvl>
    <w:lvl w:ilvl="7" w:tplc="08090019" w:tentative="1">
      <w:start w:val="1"/>
      <w:numFmt w:val="lowerLetter"/>
      <w:lvlText w:val="%8."/>
      <w:lvlJc w:val="left"/>
      <w:pPr>
        <w:ind w:left="5568" w:hanging="360"/>
      </w:pPr>
    </w:lvl>
    <w:lvl w:ilvl="8" w:tplc="0809001B" w:tentative="1">
      <w:start w:val="1"/>
      <w:numFmt w:val="lowerRoman"/>
      <w:lvlText w:val="%9."/>
      <w:lvlJc w:val="right"/>
      <w:pPr>
        <w:ind w:left="6288" w:hanging="180"/>
      </w:pPr>
    </w:lvl>
  </w:abstractNum>
  <w:abstractNum w:abstractNumId="19" w15:restartNumberingAfterBreak="0">
    <w:nsid w:val="4D1158D7"/>
    <w:multiLevelType w:val="multilevel"/>
    <w:tmpl w:val="A14E9CE2"/>
    <w:lvl w:ilvl="0">
      <w:start w:val="3"/>
      <w:numFmt w:val="decimal"/>
      <w:lvlText w:val="%1"/>
      <w:lvlJc w:val="left"/>
      <w:pPr>
        <w:ind w:left="360" w:hanging="360"/>
      </w:pPr>
      <w:rPr>
        <w:rFonts w:eastAsiaTheme="minorHAnsi" w:hint="default"/>
        <w:b w:val="0"/>
        <w:color w:val="auto"/>
      </w:rPr>
    </w:lvl>
    <w:lvl w:ilvl="1">
      <w:start w:val="1"/>
      <w:numFmt w:val="decimal"/>
      <w:lvlText w:val="%1.%2"/>
      <w:lvlJc w:val="left"/>
      <w:pPr>
        <w:ind w:left="528" w:hanging="360"/>
      </w:pPr>
      <w:rPr>
        <w:rFonts w:eastAsiaTheme="minorHAnsi" w:hint="default"/>
        <w:b/>
        <w:color w:val="519680"/>
      </w:rPr>
    </w:lvl>
    <w:lvl w:ilvl="2">
      <w:start w:val="1"/>
      <w:numFmt w:val="decimal"/>
      <w:lvlText w:val="%1.%2.%3"/>
      <w:lvlJc w:val="left"/>
      <w:pPr>
        <w:ind w:left="1056" w:hanging="720"/>
      </w:pPr>
      <w:rPr>
        <w:rFonts w:eastAsiaTheme="minorHAnsi" w:hint="default"/>
        <w:b w:val="0"/>
        <w:color w:val="auto"/>
      </w:rPr>
    </w:lvl>
    <w:lvl w:ilvl="3">
      <w:start w:val="1"/>
      <w:numFmt w:val="decimal"/>
      <w:lvlText w:val="%1.%2.%3.%4"/>
      <w:lvlJc w:val="left"/>
      <w:pPr>
        <w:ind w:left="1224" w:hanging="720"/>
      </w:pPr>
      <w:rPr>
        <w:rFonts w:eastAsiaTheme="minorHAnsi" w:hint="default"/>
        <w:b w:val="0"/>
        <w:color w:val="auto"/>
      </w:rPr>
    </w:lvl>
    <w:lvl w:ilvl="4">
      <w:start w:val="1"/>
      <w:numFmt w:val="decimal"/>
      <w:lvlText w:val="%1.%2.%3.%4.%5"/>
      <w:lvlJc w:val="left"/>
      <w:pPr>
        <w:ind w:left="1752" w:hanging="1080"/>
      </w:pPr>
      <w:rPr>
        <w:rFonts w:eastAsiaTheme="minorHAnsi" w:hint="default"/>
        <w:b w:val="0"/>
        <w:color w:val="auto"/>
      </w:rPr>
    </w:lvl>
    <w:lvl w:ilvl="5">
      <w:start w:val="1"/>
      <w:numFmt w:val="decimal"/>
      <w:lvlText w:val="%1.%2.%3.%4.%5.%6"/>
      <w:lvlJc w:val="left"/>
      <w:pPr>
        <w:ind w:left="1920" w:hanging="1080"/>
      </w:pPr>
      <w:rPr>
        <w:rFonts w:eastAsiaTheme="minorHAnsi" w:hint="default"/>
        <w:b w:val="0"/>
        <w:color w:val="auto"/>
      </w:rPr>
    </w:lvl>
    <w:lvl w:ilvl="6">
      <w:start w:val="1"/>
      <w:numFmt w:val="decimal"/>
      <w:lvlText w:val="%1.%2.%3.%4.%5.%6.%7"/>
      <w:lvlJc w:val="left"/>
      <w:pPr>
        <w:ind w:left="2448" w:hanging="1440"/>
      </w:pPr>
      <w:rPr>
        <w:rFonts w:eastAsiaTheme="minorHAnsi" w:hint="default"/>
        <w:b w:val="0"/>
        <w:color w:val="auto"/>
      </w:rPr>
    </w:lvl>
    <w:lvl w:ilvl="7">
      <w:start w:val="1"/>
      <w:numFmt w:val="decimal"/>
      <w:lvlText w:val="%1.%2.%3.%4.%5.%6.%7.%8"/>
      <w:lvlJc w:val="left"/>
      <w:pPr>
        <w:ind w:left="2616" w:hanging="1440"/>
      </w:pPr>
      <w:rPr>
        <w:rFonts w:eastAsiaTheme="minorHAnsi" w:hint="default"/>
        <w:b w:val="0"/>
        <w:color w:val="auto"/>
      </w:rPr>
    </w:lvl>
    <w:lvl w:ilvl="8">
      <w:start w:val="1"/>
      <w:numFmt w:val="decimal"/>
      <w:lvlText w:val="%1.%2.%3.%4.%5.%6.%7.%8.%9"/>
      <w:lvlJc w:val="left"/>
      <w:pPr>
        <w:ind w:left="3144" w:hanging="1800"/>
      </w:pPr>
      <w:rPr>
        <w:rFonts w:eastAsiaTheme="minorHAnsi" w:hint="default"/>
        <w:b w:val="0"/>
        <w:color w:val="auto"/>
      </w:rPr>
    </w:lvl>
  </w:abstractNum>
  <w:abstractNum w:abstractNumId="20" w15:restartNumberingAfterBreak="0">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1" w15:restartNumberingAfterBreak="0">
    <w:nsid w:val="555B3FA6"/>
    <w:multiLevelType w:val="multilevel"/>
    <w:tmpl w:val="F634F104"/>
    <w:lvl w:ilvl="0">
      <w:start w:val="2"/>
      <w:numFmt w:val="decimal"/>
      <w:lvlText w:val="%1"/>
      <w:lvlJc w:val="left"/>
      <w:pPr>
        <w:ind w:left="360" w:hanging="360"/>
      </w:pPr>
      <w:rPr>
        <w:rFonts w:hint="default"/>
        <w:b/>
      </w:rPr>
    </w:lvl>
    <w:lvl w:ilvl="1">
      <w:start w:val="1"/>
      <w:numFmt w:val="decimal"/>
      <w:lvlText w:val="%1.%2"/>
      <w:lvlJc w:val="left"/>
      <w:pPr>
        <w:ind w:left="888" w:hanging="360"/>
      </w:pPr>
      <w:rPr>
        <w:rFonts w:hint="default"/>
        <w:b/>
      </w:rPr>
    </w:lvl>
    <w:lvl w:ilvl="2">
      <w:start w:val="1"/>
      <w:numFmt w:val="decimal"/>
      <w:lvlText w:val="%1.%2.%3"/>
      <w:lvlJc w:val="left"/>
      <w:pPr>
        <w:ind w:left="1776" w:hanging="720"/>
      </w:pPr>
      <w:rPr>
        <w:rFonts w:hint="default"/>
        <w:b/>
      </w:rPr>
    </w:lvl>
    <w:lvl w:ilvl="3">
      <w:start w:val="1"/>
      <w:numFmt w:val="decimal"/>
      <w:lvlText w:val="%1.%2.%3.%4"/>
      <w:lvlJc w:val="left"/>
      <w:pPr>
        <w:ind w:left="2304" w:hanging="720"/>
      </w:pPr>
      <w:rPr>
        <w:rFonts w:hint="default"/>
        <w:b/>
      </w:rPr>
    </w:lvl>
    <w:lvl w:ilvl="4">
      <w:start w:val="1"/>
      <w:numFmt w:val="decimal"/>
      <w:lvlText w:val="%1.%2.%3.%4.%5"/>
      <w:lvlJc w:val="left"/>
      <w:pPr>
        <w:ind w:left="3192" w:hanging="1080"/>
      </w:pPr>
      <w:rPr>
        <w:rFonts w:hint="default"/>
        <w:b/>
      </w:rPr>
    </w:lvl>
    <w:lvl w:ilvl="5">
      <w:start w:val="1"/>
      <w:numFmt w:val="decimal"/>
      <w:lvlText w:val="%1.%2.%3.%4.%5.%6"/>
      <w:lvlJc w:val="left"/>
      <w:pPr>
        <w:ind w:left="3720" w:hanging="1080"/>
      </w:pPr>
      <w:rPr>
        <w:rFonts w:hint="default"/>
        <w:b/>
      </w:rPr>
    </w:lvl>
    <w:lvl w:ilvl="6">
      <w:start w:val="1"/>
      <w:numFmt w:val="decimal"/>
      <w:lvlText w:val="%1.%2.%3.%4.%5.%6.%7"/>
      <w:lvlJc w:val="left"/>
      <w:pPr>
        <w:ind w:left="4608" w:hanging="1440"/>
      </w:pPr>
      <w:rPr>
        <w:rFonts w:hint="default"/>
        <w:b/>
      </w:rPr>
    </w:lvl>
    <w:lvl w:ilvl="7">
      <w:start w:val="1"/>
      <w:numFmt w:val="decimal"/>
      <w:lvlText w:val="%1.%2.%3.%4.%5.%6.%7.%8"/>
      <w:lvlJc w:val="left"/>
      <w:pPr>
        <w:ind w:left="5136" w:hanging="1440"/>
      </w:pPr>
      <w:rPr>
        <w:rFonts w:hint="default"/>
        <w:b/>
      </w:rPr>
    </w:lvl>
    <w:lvl w:ilvl="8">
      <w:start w:val="1"/>
      <w:numFmt w:val="decimal"/>
      <w:lvlText w:val="%1.%2.%3.%4.%5.%6.%7.%8.%9"/>
      <w:lvlJc w:val="left"/>
      <w:pPr>
        <w:ind w:left="6024" w:hanging="1800"/>
      </w:pPr>
      <w:rPr>
        <w:rFonts w:hint="default"/>
        <w:b/>
      </w:rPr>
    </w:lvl>
  </w:abstractNum>
  <w:abstractNum w:abstractNumId="22" w15:restartNumberingAfterBreak="0">
    <w:nsid w:val="56D56810"/>
    <w:multiLevelType w:val="hybridMultilevel"/>
    <w:tmpl w:val="45121960"/>
    <w:lvl w:ilvl="0" w:tplc="FDD8FFD6">
      <w:start w:val="1"/>
      <w:numFmt w:val="lowerLetter"/>
      <w:lvlText w:val="%1)"/>
      <w:lvlJc w:val="left"/>
      <w:pPr>
        <w:ind w:left="1248" w:hanging="360"/>
      </w:pPr>
      <w:rPr>
        <w:b/>
        <w:color w:val="519680"/>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23" w15:restartNumberingAfterBreak="0">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15:restartNumberingAfterBreak="0">
    <w:nsid w:val="599150C3"/>
    <w:multiLevelType w:val="multilevel"/>
    <w:tmpl w:val="FB161FBE"/>
    <w:lvl w:ilvl="0">
      <w:start w:val="1"/>
      <w:numFmt w:val="decimal"/>
      <w:lvlText w:val="%1"/>
      <w:lvlJc w:val="left"/>
      <w:pPr>
        <w:ind w:left="570" w:hanging="570"/>
      </w:pPr>
      <w:rPr>
        <w:rFonts w:hint="default"/>
        <w:color w:val="519680"/>
      </w:rPr>
    </w:lvl>
    <w:lvl w:ilvl="1">
      <w:start w:val="1"/>
      <w:numFmt w:val="decimal"/>
      <w:lvlText w:val="%1.%2"/>
      <w:lvlJc w:val="left"/>
      <w:pPr>
        <w:ind w:left="712" w:hanging="570"/>
      </w:pPr>
      <w:rPr>
        <w:rFonts w:hint="default"/>
        <w:color w:val="519680"/>
      </w:rPr>
    </w:lvl>
    <w:lvl w:ilvl="2">
      <w:start w:val="1"/>
      <w:numFmt w:val="decimal"/>
      <w:lvlText w:val="%1.%2.%3"/>
      <w:lvlJc w:val="left"/>
      <w:pPr>
        <w:ind w:left="1004" w:hanging="720"/>
      </w:pPr>
      <w:rPr>
        <w:rFonts w:hint="default"/>
        <w:color w:val="519680"/>
      </w:rPr>
    </w:lvl>
    <w:lvl w:ilvl="3">
      <w:start w:val="1"/>
      <w:numFmt w:val="decimal"/>
      <w:lvlText w:val="%1.%2.%3.%4"/>
      <w:lvlJc w:val="left"/>
      <w:pPr>
        <w:ind w:left="1146" w:hanging="720"/>
      </w:pPr>
      <w:rPr>
        <w:rFonts w:hint="default"/>
        <w:color w:val="519680"/>
      </w:rPr>
    </w:lvl>
    <w:lvl w:ilvl="4">
      <w:start w:val="1"/>
      <w:numFmt w:val="decimal"/>
      <w:lvlText w:val="%1.%2.%3.%4.%5"/>
      <w:lvlJc w:val="left"/>
      <w:pPr>
        <w:ind w:left="1648" w:hanging="1080"/>
      </w:pPr>
      <w:rPr>
        <w:rFonts w:hint="default"/>
        <w:color w:val="519680"/>
      </w:rPr>
    </w:lvl>
    <w:lvl w:ilvl="5">
      <w:start w:val="1"/>
      <w:numFmt w:val="decimal"/>
      <w:lvlText w:val="%1.%2.%3.%4.%5.%6"/>
      <w:lvlJc w:val="left"/>
      <w:pPr>
        <w:ind w:left="1790" w:hanging="1080"/>
      </w:pPr>
      <w:rPr>
        <w:rFonts w:hint="default"/>
        <w:color w:val="519680"/>
      </w:rPr>
    </w:lvl>
    <w:lvl w:ilvl="6">
      <w:start w:val="1"/>
      <w:numFmt w:val="decimal"/>
      <w:lvlText w:val="%1.%2.%3.%4.%5.%6.%7"/>
      <w:lvlJc w:val="left"/>
      <w:pPr>
        <w:ind w:left="2292" w:hanging="1440"/>
      </w:pPr>
      <w:rPr>
        <w:rFonts w:hint="default"/>
        <w:color w:val="519680"/>
      </w:rPr>
    </w:lvl>
    <w:lvl w:ilvl="7">
      <w:start w:val="1"/>
      <w:numFmt w:val="decimal"/>
      <w:lvlText w:val="%1.%2.%3.%4.%5.%6.%7.%8"/>
      <w:lvlJc w:val="left"/>
      <w:pPr>
        <w:ind w:left="2434" w:hanging="1440"/>
      </w:pPr>
      <w:rPr>
        <w:rFonts w:hint="default"/>
        <w:color w:val="519680"/>
      </w:rPr>
    </w:lvl>
    <w:lvl w:ilvl="8">
      <w:start w:val="1"/>
      <w:numFmt w:val="decimal"/>
      <w:lvlText w:val="%1.%2.%3.%4.%5.%6.%7.%8.%9"/>
      <w:lvlJc w:val="left"/>
      <w:pPr>
        <w:ind w:left="2936" w:hanging="1800"/>
      </w:pPr>
      <w:rPr>
        <w:rFonts w:hint="default"/>
        <w:color w:val="519680"/>
      </w:rPr>
    </w:lvl>
  </w:abstractNum>
  <w:abstractNum w:abstractNumId="25" w15:restartNumberingAfterBreak="0">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26" w15:restartNumberingAfterBreak="0">
    <w:nsid w:val="6057453F"/>
    <w:multiLevelType w:val="hybridMultilevel"/>
    <w:tmpl w:val="1A4C1A9A"/>
    <w:lvl w:ilvl="0" w:tplc="F8C4338A">
      <w:start w:val="1"/>
      <w:numFmt w:val="bullet"/>
      <w:lvlText w:val=""/>
      <w:lvlJc w:val="left"/>
      <w:pPr>
        <w:ind w:left="1416" w:hanging="360"/>
      </w:pPr>
      <w:rPr>
        <w:rFonts w:ascii="Symbol" w:hAnsi="Symbol" w:hint="default"/>
        <w:color w:val="519680"/>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7" w15:restartNumberingAfterBreak="0">
    <w:nsid w:val="61CE77EA"/>
    <w:multiLevelType w:val="hybridMultilevel"/>
    <w:tmpl w:val="F7701C84"/>
    <w:lvl w:ilvl="0" w:tplc="63E6EA64">
      <w:start w:val="1"/>
      <w:numFmt w:val="bullet"/>
      <w:lvlText w:val=""/>
      <w:lvlJc w:val="left"/>
      <w:pPr>
        <w:ind w:left="1069" w:hanging="360"/>
      </w:pPr>
      <w:rPr>
        <w:rFonts w:ascii="Symbol" w:hAnsi="Symbol" w:hint="default"/>
        <w:color w:val="51968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22C0E5A"/>
    <w:multiLevelType w:val="multilevel"/>
    <w:tmpl w:val="97C6FBD8"/>
    <w:lvl w:ilvl="0">
      <w:start w:val="6"/>
      <w:numFmt w:val="decimal"/>
      <w:lvlText w:val="%1"/>
      <w:lvlJc w:val="left"/>
      <w:pPr>
        <w:ind w:left="360" w:hanging="360"/>
      </w:pPr>
      <w:rPr>
        <w:rFonts w:eastAsiaTheme="minorHAnsi" w:hint="default"/>
        <w:b w:val="0"/>
        <w:color w:val="auto"/>
      </w:rPr>
    </w:lvl>
    <w:lvl w:ilvl="1">
      <w:start w:val="1"/>
      <w:numFmt w:val="decimal"/>
      <w:lvlText w:val="%1.%2"/>
      <w:lvlJc w:val="left"/>
      <w:pPr>
        <w:ind w:left="528" w:hanging="360"/>
      </w:pPr>
      <w:rPr>
        <w:rFonts w:eastAsiaTheme="minorHAnsi" w:hint="default"/>
        <w:b/>
        <w:color w:val="519680"/>
      </w:rPr>
    </w:lvl>
    <w:lvl w:ilvl="2">
      <w:start w:val="1"/>
      <w:numFmt w:val="decimal"/>
      <w:lvlText w:val="%1.%2.%3"/>
      <w:lvlJc w:val="left"/>
      <w:pPr>
        <w:ind w:left="1056" w:hanging="720"/>
      </w:pPr>
      <w:rPr>
        <w:rFonts w:eastAsiaTheme="minorHAnsi" w:hint="default"/>
        <w:b w:val="0"/>
        <w:color w:val="auto"/>
      </w:rPr>
    </w:lvl>
    <w:lvl w:ilvl="3">
      <w:start w:val="1"/>
      <w:numFmt w:val="decimal"/>
      <w:lvlText w:val="%1.%2.%3.%4"/>
      <w:lvlJc w:val="left"/>
      <w:pPr>
        <w:ind w:left="1224" w:hanging="720"/>
      </w:pPr>
      <w:rPr>
        <w:rFonts w:eastAsiaTheme="minorHAnsi" w:hint="default"/>
        <w:b w:val="0"/>
        <w:color w:val="auto"/>
      </w:rPr>
    </w:lvl>
    <w:lvl w:ilvl="4">
      <w:start w:val="1"/>
      <w:numFmt w:val="decimal"/>
      <w:lvlText w:val="%1.%2.%3.%4.%5"/>
      <w:lvlJc w:val="left"/>
      <w:pPr>
        <w:ind w:left="1752" w:hanging="1080"/>
      </w:pPr>
      <w:rPr>
        <w:rFonts w:eastAsiaTheme="minorHAnsi" w:hint="default"/>
        <w:b w:val="0"/>
        <w:color w:val="auto"/>
      </w:rPr>
    </w:lvl>
    <w:lvl w:ilvl="5">
      <w:start w:val="1"/>
      <w:numFmt w:val="decimal"/>
      <w:lvlText w:val="%1.%2.%3.%4.%5.%6"/>
      <w:lvlJc w:val="left"/>
      <w:pPr>
        <w:ind w:left="1920" w:hanging="1080"/>
      </w:pPr>
      <w:rPr>
        <w:rFonts w:eastAsiaTheme="minorHAnsi" w:hint="default"/>
        <w:b w:val="0"/>
        <w:color w:val="auto"/>
      </w:rPr>
    </w:lvl>
    <w:lvl w:ilvl="6">
      <w:start w:val="1"/>
      <w:numFmt w:val="decimal"/>
      <w:lvlText w:val="%1.%2.%3.%4.%5.%6.%7"/>
      <w:lvlJc w:val="left"/>
      <w:pPr>
        <w:ind w:left="2448" w:hanging="1440"/>
      </w:pPr>
      <w:rPr>
        <w:rFonts w:eastAsiaTheme="minorHAnsi" w:hint="default"/>
        <w:b w:val="0"/>
        <w:color w:val="auto"/>
      </w:rPr>
    </w:lvl>
    <w:lvl w:ilvl="7">
      <w:start w:val="1"/>
      <w:numFmt w:val="decimal"/>
      <w:lvlText w:val="%1.%2.%3.%4.%5.%6.%7.%8"/>
      <w:lvlJc w:val="left"/>
      <w:pPr>
        <w:ind w:left="2616" w:hanging="1440"/>
      </w:pPr>
      <w:rPr>
        <w:rFonts w:eastAsiaTheme="minorHAnsi" w:hint="default"/>
        <w:b w:val="0"/>
        <w:color w:val="auto"/>
      </w:rPr>
    </w:lvl>
    <w:lvl w:ilvl="8">
      <w:start w:val="1"/>
      <w:numFmt w:val="decimal"/>
      <w:lvlText w:val="%1.%2.%3.%4.%5.%6.%7.%8.%9"/>
      <w:lvlJc w:val="left"/>
      <w:pPr>
        <w:ind w:left="3144" w:hanging="1800"/>
      </w:pPr>
      <w:rPr>
        <w:rFonts w:eastAsiaTheme="minorHAnsi" w:hint="default"/>
        <w:b w:val="0"/>
        <w:color w:val="auto"/>
      </w:rPr>
    </w:lvl>
  </w:abstractNum>
  <w:abstractNum w:abstractNumId="29" w15:restartNumberingAfterBreak="0">
    <w:nsid w:val="6330042E"/>
    <w:multiLevelType w:val="multilevel"/>
    <w:tmpl w:val="1C8C89F6"/>
    <w:lvl w:ilvl="0">
      <w:start w:val="8"/>
      <w:numFmt w:val="decimal"/>
      <w:lvlText w:val="%1"/>
      <w:lvlJc w:val="left"/>
      <w:pPr>
        <w:ind w:left="360" w:hanging="360"/>
      </w:pPr>
      <w:rPr>
        <w:rFonts w:eastAsiaTheme="minorHAnsi" w:hint="default"/>
        <w:b w:val="0"/>
        <w:color w:val="auto"/>
        <w:sz w:val="22"/>
      </w:rPr>
    </w:lvl>
    <w:lvl w:ilvl="1">
      <w:start w:val="1"/>
      <w:numFmt w:val="decimal"/>
      <w:lvlText w:val="%1.%2"/>
      <w:lvlJc w:val="left"/>
      <w:pPr>
        <w:ind w:left="888" w:hanging="720"/>
      </w:pPr>
      <w:rPr>
        <w:rFonts w:eastAsiaTheme="minorHAnsi" w:hint="default"/>
        <w:b w:val="0"/>
        <w:color w:val="auto"/>
        <w:sz w:val="22"/>
      </w:rPr>
    </w:lvl>
    <w:lvl w:ilvl="2">
      <w:start w:val="1"/>
      <w:numFmt w:val="decimal"/>
      <w:lvlText w:val="%1.%2.%3"/>
      <w:lvlJc w:val="left"/>
      <w:pPr>
        <w:ind w:left="1056" w:hanging="720"/>
      </w:pPr>
      <w:rPr>
        <w:rFonts w:eastAsiaTheme="minorHAnsi" w:hint="default"/>
        <w:b w:val="0"/>
        <w:color w:val="auto"/>
        <w:sz w:val="22"/>
      </w:rPr>
    </w:lvl>
    <w:lvl w:ilvl="3">
      <w:start w:val="1"/>
      <w:numFmt w:val="decimal"/>
      <w:lvlText w:val="%1.%2.%3.%4"/>
      <w:lvlJc w:val="left"/>
      <w:pPr>
        <w:ind w:left="1584" w:hanging="1080"/>
      </w:pPr>
      <w:rPr>
        <w:rFonts w:eastAsiaTheme="minorHAnsi" w:hint="default"/>
        <w:b w:val="0"/>
        <w:color w:val="auto"/>
        <w:sz w:val="22"/>
      </w:rPr>
    </w:lvl>
    <w:lvl w:ilvl="4">
      <w:start w:val="1"/>
      <w:numFmt w:val="decimal"/>
      <w:lvlText w:val="%1.%2.%3.%4.%5"/>
      <w:lvlJc w:val="left"/>
      <w:pPr>
        <w:ind w:left="2112" w:hanging="1440"/>
      </w:pPr>
      <w:rPr>
        <w:rFonts w:eastAsiaTheme="minorHAnsi" w:hint="default"/>
        <w:b w:val="0"/>
        <w:color w:val="auto"/>
        <w:sz w:val="22"/>
      </w:rPr>
    </w:lvl>
    <w:lvl w:ilvl="5">
      <w:start w:val="1"/>
      <w:numFmt w:val="decimal"/>
      <w:lvlText w:val="%1.%2.%3.%4.%5.%6"/>
      <w:lvlJc w:val="left"/>
      <w:pPr>
        <w:ind w:left="2280" w:hanging="1440"/>
      </w:pPr>
      <w:rPr>
        <w:rFonts w:eastAsiaTheme="minorHAnsi" w:hint="default"/>
        <w:b w:val="0"/>
        <w:color w:val="auto"/>
        <w:sz w:val="22"/>
      </w:rPr>
    </w:lvl>
    <w:lvl w:ilvl="6">
      <w:start w:val="1"/>
      <w:numFmt w:val="decimal"/>
      <w:lvlText w:val="%1.%2.%3.%4.%5.%6.%7"/>
      <w:lvlJc w:val="left"/>
      <w:pPr>
        <w:ind w:left="2808" w:hanging="1800"/>
      </w:pPr>
      <w:rPr>
        <w:rFonts w:eastAsiaTheme="minorHAnsi" w:hint="default"/>
        <w:b w:val="0"/>
        <w:color w:val="auto"/>
        <w:sz w:val="22"/>
      </w:rPr>
    </w:lvl>
    <w:lvl w:ilvl="7">
      <w:start w:val="1"/>
      <w:numFmt w:val="decimal"/>
      <w:lvlText w:val="%1.%2.%3.%4.%5.%6.%7.%8"/>
      <w:lvlJc w:val="left"/>
      <w:pPr>
        <w:ind w:left="2976" w:hanging="1800"/>
      </w:pPr>
      <w:rPr>
        <w:rFonts w:eastAsiaTheme="minorHAnsi" w:hint="default"/>
        <w:b w:val="0"/>
        <w:color w:val="auto"/>
        <w:sz w:val="22"/>
      </w:rPr>
    </w:lvl>
    <w:lvl w:ilvl="8">
      <w:start w:val="1"/>
      <w:numFmt w:val="decimal"/>
      <w:lvlText w:val="%1.%2.%3.%4.%5.%6.%7.%8.%9"/>
      <w:lvlJc w:val="left"/>
      <w:pPr>
        <w:ind w:left="3504" w:hanging="2160"/>
      </w:pPr>
      <w:rPr>
        <w:rFonts w:eastAsiaTheme="minorHAnsi" w:hint="default"/>
        <w:b w:val="0"/>
        <w:color w:val="auto"/>
        <w:sz w:val="22"/>
      </w:rPr>
    </w:lvl>
  </w:abstractNum>
  <w:abstractNum w:abstractNumId="30" w15:restartNumberingAfterBreak="0">
    <w:nsid w:val="66034B79"/>
    <w:multiLevelType w:val="multilevel"/>
    <w:tmpl w:val="6EAE6A22"/>
    <w:lvl w:ilvl="0">
      <w:start w:val="7"/>
      <w:numFmt w:val="decimal"/>
      <w:lvlText w:val="%1"/>
      <w:lvlJc w:val="left"/>
      <w:pPr>
        <w:ind w:left="360" w:hanging="360"/>
      </w:pPr>
      <w:rPr>
        <w:rFonts w:hint="default"/>
        <w:color w:val="auto"/>
        <w:sz w:val="22"/>
      </w:rPr>
    </w:lvl>
    <w:lvl w:ilvl="1">
      <w:start w:val="1"/>
      <w:numFmt w:val="decimal"/>
      <w:lvlText w:val="%1.%2"/>
      <w:lvlJc w:val="left"/>
      <w:pPr>
        <w:ind w:left="888" w:hanging="720"/>
      </w:pPr>
      <w:rPr>
        <w:rFonts w:hint="default"/>
        <w:color w:val="auto"/>
        <w:sz w:val="22"/>
      </w:rPr>
    </w:lvl>
    <w:lvl w:ilvl="2">
      <w:start w:val="1"/>
      <w:numFmt w:val="decimal"/>
      <w:lvlText w:val="%1.%2.%3"/>
      <w:lvlJc w:val="left"/>
      <w:pPr>
        <w:ind w:left="1056" w:hanging="720"/>
      </w:pPr>
      <w:rPr>
        <w:rFonts w:hint="default"/>
        <w:color w:val="auto"/>
        <w:sz w:val="22"/>
      </w:rPr>
    </w:lvl>
    <w:lvl w:ilvl="3">
      <w:start w:val="1"/>
      <w:numFmt w:val="decimal"/>
      <w:lvlText w:val="%1.%2.%3.%4"/>
      <w:lvlJc w:val="left"/>
      <w:pPr>
        <w:ind w:left="1584" w:hanging="1080"/>
      </w:pPr>
      <w:rPr>
        <w:rFonts w:hint="default"/>
        <w:color w:val="auto"/>
        <w:sz w:val="22"/>
      </w:rPr>
    </w:lvl>
    <w:lvl w:ilvl="4">
      <w:start w:val="1"/>
      <w:numFmt w:val="decimal"/>
      <w:lvlText w:val="%1.%2.%3.%4.%5"/>
      <w:lvlJc w:val="left"/>
      <w:pPr>
        <w:ind w:left="2112" w:hanging="1440"/>
      </w:pPr>
      <w:rPr>
        <w:rFonts w:hint="default"/>
        <w:color w:val="auto"/>
        <w:sz w:val="22"/>
      </w:rPr>
    </w:lvl>
    <w:lvl w:ilvl="5">
      <w:start w:val="1"/>
      <w:numFmt w:val="decimal"/>
      <w:lvlText w:val="%1.%2.%3.%4.%5.%6"/>
      <w:lvlJc w:val="left"/>
      <w:pPr>
        <w:ind w:left="2280" w:hanging="1440"/>
      </w:pPr>
      <w:rPr>
        <w:rFonts w:hint="default"/>
        <w:color w:val="auto"/>
        <w:sz w:val="22"/>
      </w:rPr>
    </w:lvl>
    <w:lvl w:ilvl="6">
      <w:start w:val="1"/>
      <w:numFmt w:val="decimal"/>
      <w:lvlText w:val="%1.%2.%3.%4.%5.%6.%7"/>
      <w:lvlJc w:val="left"/>
      <w:pPr>
        <w:ind w:left="2808" w:hanging="1800"/>
      </w:pPr>
      <w:rPr>
        <w:rFonts w:hint="default"/>
        <w:color w:val="auto"/>
        <w:sz w:val="22"/>
      </w:rPr>
    </w:lvl>
    <w:lvl w:ilvl="7">
      <w:start w:val="1"/>
      <w:numFmt w:val="decimal"/>
      <w:lvlText w:val="%1.%2.%3.%4.%5.%6.%7.%8"/>
      <w:lvlJc w:val="left"/>
      <w:pPr>
        <w:ind w:left="2976" w:hanging="1800"/>
      </w:pPr>
      <w:rPr>
        <w:rFonts w:hint="default"/>
        <w:color w:val="auto"/>
        <w:sz w:val="22"/>
      </w:rPr>
    </w:lvl>
    <w:lvl w:ilvl="8">
      <w:start w:val="1"/>
      <w:numFmt w:val="decimal"/>
      <w:lvlText w:val="%1.%2.%3.%4.%5.%6.%7.%8.%9"/>
      <w:lvlJc w:val="left"/>
      <w:pPr>
        <w:ind w:left="3504" w:hanging="2160"/>
      </w:pPr>
      <w:rPr>
        <w:rFonts w:hint="default"/>
        <w:color w:val="auto"/>
        <w:sz w:val="22"/>
      </w:rPr>
    </w:lvl>
  </w:abstractNum>
  <w:abstractNum w:abstractNumId="31" w15:restartNumberingAfterBreak="0">
    <w:nsid w:val="6A36726C"/>
    <w:multiLevelType w:val="multilevel"/>
    <w:tmpl w:val="AB9E3E00"/>
    <w:lvl w:ilvl="0">
      <w:start w:val="4"/>
      <w:numFmt w:val="decimal"/>
      <w:lvlText w:val="%1"/>
      <w:lvlJc w:val="left"/>
      <w:pPr>
        <w:ind w:left="360" w:hanging="360"/>
      </w:pPr>
      <w:rPr>
        <w:rFonts w:eastAsiaTheme="minorHAnsi" w:hint="default"/>
        <w:b w:val="0"/>
        <w:color w:val="auto"/>
      </w:rPr>
    </w:lvl>
    <w:lvl w:ilvl="1">
      <w:start w:val="1"/>
      <w:numFmt w:val="decimal"/>
      <w:lvlText w:val="%1.%2"/>
      <w:lvlJc w:val="left"/>
      <w:pPr>
        <w:ind w:left="528" w:hanging="360"/>
      </w:pPr>
      <w:rPr>
        <w:rFonts w:eastAsiaTheme="minorHAnsi" w:hint="default"/>
        <w:b/>
        <w:color w:val="519680"/>
      </w:rPr>
    </w:lvl>
    <w:lvl w:ilvl="2">
      <w:start w:val="1"/>
      <w:numFmt w:val="decimal"/>
      <w:lvlText w:val="%1.%2.%3"/>
      <w:lvlJc w:val="left"/>
      <w:pPr>
        <w:ind w:left="1056" w:hanging="720"/>
      </w:pPr>
      <w:rPr>
        <w:rFonts w:eastAsiaTheme="minorHAnsi" w:hint="default"/>
        <w:b w:val="0"/>
        <w:color w:val="auto"/>
      </w:rPr>
    </w:lvl>
    <w:lvl w:ilvl="3">
      <w:start w:val="1"/>
      <w:numFmt w:val="decimal"/>
      <w:lvlText w:val="%1.%2.%3.%4"/>
      <w:lvlJc w:val="left"/>
      <w:pPr>
        <w:ind w:left="1224" w:hanging="720"/>
      </w:pPr>
      <w:rPr>
        <w:rFonts w:eastAsiaTheme="minorHAnsi" w:hint="default"/>
        <w:b w:val="0"/>
        <w:color w:val="auto"/>
      </w:rPr>
    </w:lvl>
    <w:lvl w:ilvl="4">
      <w:start w:val="1"/>
      <w:numFmt w:val="decimal"/>
      <w:lvlText w:val="%1.%2.%3.%4.%5"/>
      <w:lvlJc w:val="left"/>
      <w:pPr>
        <w:ind w:left="1752" w:hanging="1080"/>
      </w:pPr>
      <w:rPr>
        <w:rFonts w:eastAsiaTheme="minorHAnsi" w:hint="default"/>
        <w:b w:val="0"/>
        <w:color w:val="auto"/>
      </w:rPr>
    </w:lvl>
    <w:lvl w:ilvl="5">
      <w:start w:val="1"/>
      <w:numFmt w:val="decimal"/>
      <w:lvlText w:val="%1.%2.%3.%4.%5.%6"/>
      <w:lvlJc w:val="left"/>
      <w:pPr>
        <w:ind w:left="1920" w:hanging="1080"/>
      </w:pPr>
      <w:rPr>
        <w:rFonts w:eastAsiaTheme="minorHAnsi" w:hint="default"/>
        <w:b w:val="0"/>
        <w:color w:val="auto"/>
      </w:rPr>
    </w:lvl>
    <w:lvl w:ilvl="6">
      <w:start w:val="1"/>
      <w:numFmt w:val="decimal"/>
      <w:lvlText w:val="%1.%2.%3.%4.%5.%6.%7"/>
      <w:lvlJc w:val="left"/>
      <w:pPr>
        <w:ind w:left="2448" w:hanging="1440"/>
      </w:pPr>
      <w:rPr>
        <w:rFonts w:eastAsiaTheme="minorHAnsi" w:hint="default"/>
        <w:b w:val="0"/>
        <w:color w:val="auto"/>
      </w:rPr>
    </w:lvl>
    <w:lvl w:ilvl="7">
      <w:start w:val="1"/>
      <w:numFmt w:val="decimal"/>
      <w:lvlText w:val="%1.%2.%3.%4.%5.%6.%7.%8"/>
      <w:lvlJc w:val="left"/>
      <w:pPr>
        <w:ind w:left="2616" w:hanging="1440"/>
      </w:pPr>
      <w:rPr>
        <w:rFonts w:eastAsiaTheme="minorHAnsi" w:hint="default"/>
        <w:b w:val="0"/>
        <w:color w:val="auto"/>
      </w:rPr>
    </w:lvl>
    <w:lvl w:ilvl="8">
      <w:start w:val="1"/>
      <w:numFmt w:val="decimal"/>
      <w:lvlText w:val="%1.%2.%3.%4.%5.%6.%7.%8.%9"/>
      <w:lvlJc w:val="left"/>
      <w:pPr>
        <w:ind w:left="3144" w:hanging="1800"/>
      </w:pPr>
      <w:rPr>
        <w:rFonts w:eastAsiaTheme="minorHAnsi" w:hint="default"/>
        <w:b w:val="0"/>
        <w:color w:val="auto"/>
      </w:rPr>
    </w:lvl>
  </w:abstractNum>
  <w:abstractNum w:abstractNumId="32" w15:restartNumberingAfterBreak="0">
    <w:nsid w:val="6A7F5E51"/>
    <w:multiLevelType w:val="hybridMultilevel"/>
    <w:tmpl w:val="29AE40B2"/>
    <w:lvl w:ilvl="0" w:tplc="626C6236">
      <w:start w:val="1"/>
      <w:numFmt w:val="lowerLetter"/>
      <w:lvlText w:val="%1)"/>
      <w:lvlJc w:val="left"/>
      <w:pPr>
        <w:ind w:left="888" w:hanging="360"/>
      </w:pPr>
      <w:rPr>
        <w:rFonts w:hint="default"/>
        <w:b/>
        <w:color w:val="519680"/>
      </w:rPr>
    </w:lvl>
    <w:lvl w:ilvl="1" w:tplc="08090019" w:tentative="1">
      <w:start w:val="1"/>
      <w:numFmt w:val="lowerLetter"/>
      <w:lvlText w:val="%2."/>
      <w:lvlJc w:val="left"/>
      <w:pPr>
        <w:ind w:left="1608" w:hanging="360"/>
      </w:pPr>
    </w:lvl>
    <w:lvl w:ilvl="2" w:tplc="0809001B" w:tentative="1">
      <w:start w:val="1"/>
      <w:numFmt w:val="lowerRoman"/>
      <w:lvlText w:val="%3."/>
      <w:lvlJc w:val="right"/>
      <w:pPr>
        <w:ind w:left="2328" w:hanging="180"/>
      </w:pPr>
    </w:lvl>
    <w:lvl w:ilvl="3" w:tplc="0809000F" w:tentative="1">
      <w:start w:val="1"/>
      <w:numFmt w:val="decimal"/>
      <w:lvlText w:val="%4."/>
      <w:lvlJc w:val="left"/>
      <w:pPr>
        <w:ind w:left="3048" w:hanging="360"/>
      </w:pPr>
    </w:lvl>
    <w:lvl w:ilvl="4" w:tplc="08090019" w:tentative="1">
      <w:start w:val="1"/>
      <w:numFmt w:val="lowerLetter"/>
      <w:lvlText w:val="%5."/>
      <w:lvlJc w:val="left"/>
      <w:pPr>
        <w:ind w:left="3768" w:hanging="360"/>
      </w:pPr>
    </w:lvl>
    <w:lvl w:ilvl="5" w:tplc="0809001B" w:tentative="1">
      <w:start w:val="1"/>
      <w:numFmt w:val="lowerRoman"/>
      <w:lvlText w:val="%6."/>
      <w:lvlJc w:val="right"/>
      <w:pPr>
        <w:ind w:left="4488" w:hanging="180"/>
      </w:pPr>
    </w:lvl>
    <w:lvl w:ilvl="6" w:tplc="0809000F" w:tentative="1">
      <w:start w:val="1"/>
      <w:numFmt w:val="decimal"/>
      <w:lvlText w:val="%7."/>
      <w:lvlJc w:val="left"/>
      <w:pPr>
        <w:ind w:left="5208" w:hanging="360"/>
      </w:pPr>
    </w:lvl>
    <w:lvl w:ilvl="7" w:tplc="08090019" w:tentative="1">
      <w:start w:val="1"/>
      <w:numFmt w:val="lowerLetter"/>
      <w:lvlText w:val="%8."/>
      <w:lvlJc w:val="left"/>
      <w:pPr>
        <w:ind w:left="5928" w:hanging="360"/>
      </w:pPr>
    </w:lvl>
    <w:lvl w:ilvl="8" w:tplc="0809001B" w:tentative="1">
      <w:start w:val="1"/>
      <w:numFmt w:val="lowerRoman"/>
      <w:lvlText w:val="%9."/>
      <w:lvlJc w:val="right"/>
      <w:pPr>
        <w:ind w:left="6648" w:hanging="180"/>
      </w:pPr>
    </w:lvl>
  </w:abstractNum>
  <w:abstractNum w:abstractNumId="33" w15:restartNumberingAfterBreak="0">
    <w:nsid w:val="6D5224E3"/>
    <w:multiLevelType w:val="multilevel"/>
    <w:tmpl w:val="7FD474E8"/>
    <w:lvl w:ilvl="0">
      <w:start w:val="7"/>
      <w:numFmt w:val="decimal"/>
      <w:lvlText w:val="%1"/>
      <w:lvlJc w:val="left"/>
      <w:pPr>
        <w:ind w:left="360" w:hanging="360"/>
      </w:pPr>
      <w:rPr>
        <w:rFonts w:hint="default"/>
        <w:color w:val="auto"/>
        <w:sz w:val="22"/>
      </w:rPr>
    </w:lvl>
    <w:lvl w:ilvl="1">
      <w:start w:val="1"/>
      <w:numFmt w:val="decimal"/>
      <w:lvlText w:val="%1.%2"/>
      <w:lvlJc w:val="left"/>
      <w:pPr>
        <w:ind w:left="888" w:hanging="720"/>
      </w:pPr>
      <w:rPr>
        <w:rFonts w:hint="default"/>
        <w:color w:val="auto"/>
        <w:sz w:val="22"/>
      </w:rPr>
    </w:lvl>
    <w:lvl w:ilvl="2">
      <w:start w:val="1"/>
      <w:numFmt w:val="decimal"/>
      <w:lvlText w:val="%1.%2.%3"/>
      <w:lvlJc w:val="left"/>
      <w:pPr>
        <w:ind w:left="1056" w:hanging="720"/>
      </w:pPr>
      <w:rPr>
        <w:rFonts w:hint="default"/>
        <w:color w:val="auto"/>
        <w:sz w:val="22"/>
      </w:rPr>
    </w:lvl>
    <w:lvl w:ilvl="3">
      <w:start w:val="1"/>
      <w:numFmt w:val="decimal"/>
      <w:lvlText w:val="%1.%2.%3.%4"/>
      <w:lvlJc w:val="left"/>
      <w:pPr>
        <w:ind w:left="1584" w:hanging="1080"/>
      </w:pPr>
      <w:rPr>
        <w:rFonts w:hint="default"/>
        <w:color w:val="auto"/>
        <w:sz w:val="22"/>
      </w:rPr>
    </w:lvl>
    <w:lvl w:ilvl="4">
      <w:start w:val="1"/>
      <w:numFmt w:val="decimal"/>
      <w:lvlText w:val="%1.%2.%3.%4.%5"/>
      <w:lvlJc w:val="left"/>
      <w:pPr>
        <w:ind w:left="2112" w:hanging="1440"/>
      </w:pPr>
      <w:rPr>
        <w:rFonts w:hint="default"/>
        <w:color w:val="auto"/>
        <w:sz w:val="22"/>
      </w:rPr>
    </w:lvl>
    <w:lvl w:ilvl="5">
      <w:start w:val="1"/>
      <w:numFmt w:val="decimal"/>
      <w:lvlText w:val="%1.%2.%3.%4.%5.%6"/>
      <w:lvlJc w:val="left"/>
      <w:pPr>
        <w:ind w:left="2280" w:hanging="1440"/>
      </w:pPr>
      <w:rPr>
        <w:rFonts w:hint="default"/>
        <w:color w:val="auto"/>
        <w:sz w:val="22"/>
      </w:rPr>
    </w:lvl>
    <w:lvl w:ilvl="6">
      <w:start w:val="1"/>
      <w:numFmt w:val="decimal"/>
      <w:lvlText w:val="%1.%2.%3.%4.%5.%6.%7"/>
      <w:lvlJc w:val="left"/>
      <w:pPr>
        <w:ind w:left="2808" w:hanging="1800"/>
      </w:pPr>
      <w:rPr>
        <w:rFonts w:hint="default"/>
        <w:color w:val="auto"/>
        <w:sz w:val="22"/>
      </w:rPr>
    </w:lvl>
    <w:lvl w:ilvl="7">
      <w:start w:val="1"/>
      <w:numFmt w:val="decimal"/>
      <w:lvlText w:val="%1.%2.%3.%4.%5.%6.%7.%8"/>
      <w:lvlJc w:val="left"/>
      <w:pPr>
        <w:ind w:left="2976" w:hanging="1800"/>
      </w:pPr>
      <w:rPr>
        <w:rFonts w:hint="default"/>
        <w:color w:val="auto"/>
        <w:sz w:val="22"/>
      </w:rPr>
    </w:lvl>
    <w:lvl w:ilvl="8">
      <w:start w:val="1"/>
      <w:numFmt w:val="decimal"/>
      <w:lvlText w:val="%1.%2.%3.%4.%5.%6.%7.%8.%9"/>
      <w:lvlJc w:val="left"/>
      <w:pPr>
        <w:ind w:left="3504" w:hanging="2160"/>
      </w:pPr>
      <w:rPr>
        <w:rFonts w:hint="default"/>
        <w:color w:val="auto"/>
        <w:sz w:val="22"/>
      </w:rPr>
    </w:lvl>
  </w:abstractNum>
  <w:abstractNum w:abstractNumId="34" w15:restartNumberingAfterBreak="0">
    <w:nsid w:val="745773B9"/>
    <w:multiLevelType w:val="multilevel"/>
    <w:tmpl w:val="E7BCC21C"/>
    <w:lvl w:ilvl="0">
      <w:start w:val="2"/>
      <w:numFmt w:val="decimal"/>
      <w:lvlText w:val="%1"/>
      <w:lvlJc w:val="left"/>
      <w:pPr>
        <w:ind w:left="360" w:hanging="360"/>
      </w:pPr>
      <w:rPr>
        <w:rFonts w:hint="default"/>
        <w:color w:val="auto"/>
      </w:rPr>
    </w:lvl>
    <w:lvl w:ilvl="1">
      <w:start w:val="1"/>
      <w:numFmt w:val="decimal"/>
      <w:lvlText w:val="%1.%2"/>
      <w:lvlJc w:val="left"/>
      <w:pPr>
        <w:ind w:left="528" w:hanging="360"/>
      </w:pPr>
      <w:rPr>
        <w:rFonts w:hint="default"/>
        <w:b/>
        <w:color w:val="519680"/>
      </w:rPr>
    </w:lvl>
    <w:lvl w:ilvl="2">
      <w:start w:val="1"/>
      <w:numFmt w:val="decimal"/>
      <w:lvlText w:val="%1.%2.%3"/>
      <w:lvlJc w:val="left"/>
      <w:pPr>
        <w:ind w:left="1056" w:hanging="720"/>
      </w:pPr>
      <w:rPr>
        <w:rFonts w:hint="default"/>
        <w:color w:val="auto"/>
      </w:rPr>
    </w:lvl>
    <w:lvl w:ilvl="3">
      <w:start w:val="1"/>
      <w:numFmt w:val="decimal"/>
      <w:lvlText w:val="%1.%2.%3.%4"/>
      <w:lvlJc w:val="left"/>
      <w:pPr>
        <w:ind w:left="1224" w:hanging="720"/>
      </w:pPr>
      <w:rPr>
        <w:rFonts w:hint="default"/>
        <w:color w:val="auto"/>
      </w:rPr>
    </w:lvl>
    <w:lvl w:ilvl="4">
      <w:start w:val="1"/>
      <w:numFmt w:val="decimal"/>
      <w:lvlText w:val="%1.%2.%3.%4.%5"/>
      <w:lvlJc w:val="left"/>
      <w:pPr>
        <w:ind w:left="1752" w:hanging="1080"/>
      </w:pPr>
      <w:rPr>
        <w:rFonts w:hint="default"/>
        <w:color w:val="auto"/>
      </w:rPr>
    </w:lvl>
    <w:lvl w:ilvl="5">
      <w:start w:val="1"/>
      <w:numFmt w:val="decimal"/>
      <w:lvlText w:val="%1.%2.%3.%4.%5.%6"/>
      <w:lvlJc w:val="left"/>
      <w:pPr>
        <w:ind w:left="1920" w:hanging="1080"/>
      </w:pPr>
      <w:rPr>
        <w:rFonts w:hint="default"/>
        <w:color w:val="auto"/>
      </w:rPr>
    </w:lvl>
    <w:lvl w:ilvl="6">
      <w:start w:val="1"/>
      <w:numFmt w:val="decimal"/>
      <w:lvlText w:val="%1.%2.%3.%4.%5.%6.%7"/>
      <w:lvlJc w:val="left"/>
      <w:pPr>
        <w:ind w:left="2448" w:hanging="1440"/>
      </w:pPr>
      <w:rPr>
        <w:rFonts w:hint="default"/>
        <w:color w:val="auto"/>
      </w:rPr>
    </w:lvl>
    <w:lvl w:ilvl="7">
      <w:start w:val="1"/>
      <w:numFmt w:val="decimal"/>
      <w:lvlText w:val="%1.%2.%3.%4.%5.%6.%7.%8"/>
      <w:lvlJc w:val="left"/>
      <w:pPr>
        <w:ind w:left="2616" w:hanging="1440"/>
      </w:pPr>
      <w:rPr>
        <w:rFonts w:hint="default"/>
        <w:color w:val="auto"/>
      </w:rPr>
    </w:lvl>
    <w:lvl w:ilvl="8">
      <w:start w:val="1"/>
      <w:numFmt w:val="decimal"/>
      <w:lvlText w:val="%1.%2.%3.%4.%5.%6.%7.%8.%9"/>
      <w:lvlJc w:val="left"/>
      <w:pPr>
        <w:ind w:left="3144" w:hanging="1800"/>
      </w:pPr>
      <w:rPr>
        <w:rFonts w:hint="default"/>
        <w:color w:val="auto"/>
      </w:rPr>
    </w:lvl>
  </w:abstractNum>
  <w:abstractNum w:abstractNumId="35" w15:restartNumberingAfterBreak="0">
    <w:nsid w:val="758A0F0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0"/>
  </w:num>
  <w:num w:numId="2">
    <w:abstractNumId w:val="25"/>
  </w:num>
  <w:num w:numId="3">
    <w:abstractNumId w:val="20"/>
  </w:num>
  <w:num w:numId="4">
    <w:abstractNumId w:val="11"/>
  </w:num>
  <w:num w:numId="5">
    <w:abstractNumId w:val="23"/>
  </w:num>
  <w:num w:numId="6">
    <w:abstractNumId w:val="15"/>
  </w:num>
  <w:num w:numId="7">
    <w:abstractNumId w:val="35"/>
  </w:num>
  <w:num w:numId="8">
    <w:abstractNumId w:val="3"/>
  </w:num>
  <w:num w:numId="9">
    <w:abstractNumId w:val="24"/>
  </w:num>
  <w:num w:numId="10">
    <w:abstractNumId w:val="13"/>
  </w:num>
  <w:num w:numId="11">
    <w:abstractNumId w:val="12"/>
  </w:num>
  <w:num w:numId="12">
    <w:abstractNumId w:val="27"/>
  </w:num>
  <w:num w:numId="13">
    <w:abstractNumId w:val="14"/>
  </w:num>
  <w:num w:numId="14">
    <w:abstractNumId w:val="18"/>
  </w:num>
  <w:num w:numId="15">
    <w:abstractNumId w:val="21"/>
  </w:num>
  <w:num w:numId="16">
    <w:abstractNumId w:val="34"/>
  </w:num>
  <w:num w:numId="17">
    <w:abstractNumId w:val="22"/>
  </w:num>
  <w:num w:numId="18">
    <w:abstractNumId w:val="19"/>
  </w:num>
  <w:num w:numId="19">
    <w:abstractNumId w:val="31"/>
  </w:num>
  <w:num w:numId="20">
    <w:abstractNumId w:val="4"/>
  </w:num>
  <w:num w:numId="21">
    <w:abstractNumId w:val="28"/>
  </w:num>
  <w:num w:numId="22">
    <w:abstractNumId w:val="33"/>
  </w:num>
  <w:num w:numId="23">
    <w:abstractNumId w:val="1"/>
  </w:num>
  <w:num w:numId="24">
    <w:abstractNumId w:val="7"/>
  </w:num>
  <w:num w:numId="25">
    <w:abstractNumId w:val="30"/>
  </w:num>
  <w:num w:numId="26">
    <w:abstractNumId w:val="9"/>
  </w:num>
  <w:num w:numId="27">
    <w:abstractNumId w:val="8"/>
  </w:num>
  <w:num w:numId="28">
    <w:abstractNumId w:val="5"/>
  </w:num>
  <w:num w:numId="29">
    <w:abstractNumId w:val="29"/>
  </w:num>
  <w:num w:numId="30">
    <w:abstractNumId w:val="6"/>
  </w:num>
  <w:num w:numId="31">
    <w:abstractNumId w:val="0"/>
  </w:num>
  <w:num w:numId="32">
    <w:abstractNumId w:val="16"/>
  </w:num>
  <w:num w:numId="33">
    <w:abstractNumId w:val="17"/>
  </w:num>
  <w:num w:numId="34">
    <w:abstractNumId w:val="32"/>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04"/>
    <w:rsid w:val="00016941"/>
    <w:rsid w:val="0003471D"/>
    <w:rsid w:val="00056B62"/>
    <w:rsid w:val="0006510F"/>
    <w:rsid w:val="0008323B"/>
    <w:rsid w:val="00097FED"/>
    <w:rsid w:val="000A39D2"/>
    <w:rsid w:val="000B2440"/>
    <w:rsid w:val="000D633B"/>
    <w:rsid w:val="000E7CE9"/>
    <w:rsid w:val="000F7A94"/>
    <w:rsid w:val="000F7B2C"/>
    <w:rsid w:val="00105EF1"/>
    <w:rsid w:val="00106DAF"/>
    <w:rsid w:val="00113849"/>
    <w:rsid w:val="00134C9B"/>
    <w:rsid w:val="00145C40"/>
    <w:rsid w:val="00162557"/>
    <w:rsid w:val="001C45BD"/>
    <w:rsid w:val="001D374A"/>
    <w:rsid w:val="001D6D10"/>
    <w:rsid w:val="001E3F3E"/>
    <w:rsid w:val="002073BD"/>
    <w:rsid w:val="00215EAF"/>
    <w:rsid w:val="0025638D"/>
    <w:rsid w:val="00272404"/>
    <w:rsid w:val="0028427C"/>
    <w:rsid w:val="002F3074"/>
    <w:rsid w:val="0034347B"/>
    <w:rsid w:val="0034388D"/>
    <w:rsid w:val="00362C9C"/>
    <w:rsid w:val="0036511F"/>
    <w:rsid w:val="00394EA1"/>
    <w:rsid w:val="003A38B0"/>
    <w:rsid w:val="003E229C"/>
    <w:rsid w:val="003F7018"/>
    <w:rsid w:val="004019BF"/>
    <w:rsid w:val="00402793"/>
    <w:rsid w:val="0042017F"/>
    <w:rsid w:val="004458D7"/>
    <w:rsid w:val="004501D6"/>
    <w:rsid w:val="00456433"/>
    <w:rsid w:val="00486B2E"/>
    <w:rsid w:val="0048726B"/>
    <w:rsid w:val="00494464"/>
    <w:rsid w:val="004977CD"/>
    <w:rsid w:val="004C04A1"/>
    <w:rsid w:val="004D7F9C"/>
    <w:rsid w:val="004E7CC1"/>
    <w:rsid w:val="004F20D3"/>
    <w:rsid w:val="00504271"/>
    <w:rsid w:val="005326E0"/>
    <w:rsid w:val="00573CAC"/>
    <w:rsid w:val="005A16FA"/>
    <w:rsid w:val="005B16F4"/>
    <w:rsid w:val="005C37BA"/>
    <w:rsid w:val="005E1FB6"/>
    <w:rsid w:val="006275B5"/>
    <w:rsid w:val="00641417"/>
    <w:rsid w:val="00647CAE"/>
    <w:rsid w:val="00650F07"/>
    <w:rsid w:val="006B793F"/>
    <w:rsid w:val="00715CF3"/>
    <w:rsid w:val="00742504"/>
    <w:rsid w:val="00751175"/>
    <w:rsid w:val="007527F2"/>
    <w:rsid w:val="00773A13"/>
    <w:rsid w:val="007A44A0"/>
    <w:rsid w:val="00825448"/>
    <w:rsid w:val="008C31A1"/>
    <w:rsid w:val="00905815"/>
    <w:rsid w:val="00930BC3"/>
    <w:rsid w:val="00956FFA"/>
    <w:rsid w:val="00970EDA"/>
    <w:rsid w:val="009A7667"/>
    <w:rsid w:val="009E4E5E"/>
    <w:rsid w:val="009F41E0"/>
    <w:rsid w:val="009F7FA1"/>
    <w:rsid w:val="00A6745B"/>
    <w:rsid w:val="00A765D6"/>
    <w:rsid w:val="00A802DB"/>
    <w:rsid w:val="00AA199B"/>
    <w:rsid w:val="00AB3294"/>
    <w:rsid w:val="00AC45E3"/>
    <w:rsid w:val="00AE6CFB"/>
    <w:rsid w:val="00AF5505"/>
    <w:rsid w:val="00B01182"/>
    <w:rsid w:val="00B013DE"/>
    <w:rsid w:val="00B12F8E"/>
    <w:rsid w:val="00B207D4"/>
    <w:rsid w:val="00B57A3A"/>
    <w:rsid w:val="00BA6EA9"/>
    <w:rsid w:val="00BE51B5"/>
    <w:rsid w:val="00C35E1B"/>
    <w:rsid w:val="00C57D57"/>
    <w:rsid w:val="00C8327E"/>
    <w:rsid w:val="00C85E24"/>
    <w:rsid w:val="00C93CF8"/>
    <w:rsid w:val="00CB2AB5"/>
    <w:rsid w:val="00CE2AE7"/>
    <w:rsid w:val="00D0170A"/>
    <w:rsid w:val="00D4396A"/>
    <w:rsid w:val="00D57399"/>
    <w:rsid w:val="00D7689B"/>
    <w:rsid w:val="00D80589"/>
    <w:rsid w:val="00DA474C"/>
    <w:rsid w:val="00DF2490"/>
    <w:rsid w:val="00DF56F5"/>
    <w:rsid w:val="00DF6ACA"/>
    <w:rsid w:val="00E8747C"/>
    <w:rsid w:val="00E92C71"/>
    <w:rsid w:val="00EB303D"/>
    <w:rsid w:val="00ED416E"/>
    <w:rsid w:val="00EE0C6C"/>
    <w:rsid w:val="00EF442F"/>
    <w:rsid w:val="00F01371"/>
    <w:rsid w:val="00F116D2"/>
    <w:rsid w:val="00F1206E"/>
    <w:rsid w:val="00F42BE6"/>
    <w:rsid w:val="00F85F70"/>
    <w:rsid w:val="00FE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357A"/>
  <w15:docId w15:val="{86326F65-8BB3-4965-AA91-D60FBE0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unhideWhenUsed/>
    <w:rsid w:val="003E229C"/>
    <w:rPr>
      <w:sz w:val="16"/>
      <w:szCs w:val="16"/>
    </w:rPr>
  </w:style>
  <w:style w:type="paragraph" w:styleId="CommentText">
    <w:name w:val="annotation text"/>
    <w:basedOn w:val="Normal"/>
    <w:link w:val="CommentTextChar"/>
    <w:uiPriority w:val="99"/>
    <w:unhideWhenUsed/>
    <w:rsid w:val="003E229C"/>
    <w:pPr>
      <w:spacing w:line="240" w:lineRule="auto"/>
    </w:pPr>
    <w:rPr>
      <w:sz w:val="20"/>
      <w:szCs w:val="20"/>
    </w:rPr>
  </w:style>
  <w:style w:type="character" w:customStyle="1" w:styleId="CommentTextChar">
    <w:name w:val="Comment Text Char"/>
    <w:basedOn w:val="DefaultParagraphFont"/>
    <w:link w:val="CommentText"/>
    <w:uiPriority w:val="99"/>
    <w:rsid w:val="003E229C"/>
    <w:rPr>
      <w:sz w:val="20"/>
      <w:szCs w:val="20"/>
    </w:rPr>
  </w:style>
  <w:style w:type="paragraph" w:styleId="CommentSubject">
    <w:name w:val="annotation subject"/>
    <w:basedOn w:val="CommentText"/>
    <w:next w:val="CommentText"/>
    <w:link w:val="CommentSubjectChar"/>
    <w:uiPriority w:val="99"/>
    <w:semiHidden/>
    <w:unhideWhenUsed/>
    <w:rsid w:val="003E229C"/>
    <w:rPr>
      <w:b/>
      <w:bCs/>
    </w:rPr>
  </w:style>
  <w:style w:type="character" w:customStyle="1" w:styleId="CommentSubjectChar">
    <w:name w:val="Comment Subject Char"/>
    <w:basedOn w:val="CommentTextChar"/>
    <w:link w:val="CommentSubject"/>
    <w:uiPriority w:val="99"/>
    <w:semiHidden/>
    <w:rsid w:val="003E229C"/>
    <w:rPr>
      <w:b/>
      <w:bCs/>
      <w:sz w:val="20"/>
      <w:szCs w:val="20"/>
    </w:rPr>
  </w:style>
  <w:style w:type="paragraph" w:customStyle="1" w:styleId="Default">
    <w:name w:val="Default"/>
    <w:rsid w:val="009F7FA1"/>
    <w:pPr>
      <w:widowControl/>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CE2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AE7"/>
    <w:rPr>
      <w:sz w:val="20"/>
      <w:szCs w:val="20"/>
    </w:rPr>
  </w:style>
  <w:style w:type="character" w:styleId="FootnoteReference">
    <w:name w:val="footnote reference"/>
    <w:basedOn w:val="DefaultParagraphFont"/>
    <w:uiPriority w:val="99"/>
    <w:semiHidden/>
    <w:unhideWhenUsed/>
    <w:rsid w:val="00CE2AE7"/>
    <w:rPr>
      <w:vertAlign w:val="superscript"/>
    </w:rPr>
  </w:style>
  <w:style w:type="character" w:styleId="FollowedHyperlink">
    <w:name w:val="FollowedHyperlink"/>
    <w:basedOn w:val="DefaultParagraphFont"/>
    <w:uiPriority w:val="99"/>
    <w:semiHidden/>
    <w:unhideWhenUsed/>
    <w:rsid w:val="00DF2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ks.nice.org.uk/chronic-obstructive-pulmonary-disease" TargetMode="External"/><Relationship Id="rId1" Type="http://schemas.openxmlformats.org/officeDocument/2006/relationships/hyperlink" Target="http://cks.nice.org.uk/chronic-obstructive-pulmonary-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CFE6-A882-46A1-976F-3077B226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NHS Community Pharmacy Contractual Framework</vt:lpstr>
    </vt:vector>
  </TitlesOfParts>
  <Company>Microsoft</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Community Pharmacy Contractual Framework</dc:title>
  <dc:creator>NHS;Alastair.Buxton@psnc.org.uk</dc:creator>
  <cp:lastModifiedBy>Rosie Taylor</cp:lastModifiedBy>
  <cp:revision>16</cp:revision>
  <dcterms:created xsi:type="dcterms:W3CDTF">2016-08-08T15:31:00Z</dcterms:created>
  <dcterms:modified xsi:type="dcterms:W3CDTF">2017-07-25T10:04:00Z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2013-10-29T00:00:00Z</vt:filetime>
  </property>
</Properties>
</file>