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0602" w14:textId="3488FA80" w:rsidR="00707801" w:rsidRPr="00A87638" w:rsidRDefault="00707801" w:rsidP="00B706E7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color w:val="519680"/>
          <w:sz w:val="28"/>
          <w:szCs w:val="28"/>
        </w:rPr>
      </w:pPr>
      <w:r w:rsidRPr="00A87638">
        <w:rPr>
          <w:rFonts w:cstheme="minorHAnsi"/>
          <w:b/>
          <w:bCs/>
          <w:color w:val="519680"/>
          <w:sz w:val="28"/>
          <w:szCs w:val="28"/>
        </w:rPr>
        <w:t>P</w:t>
      </w:r>
      <w:r w:rsidR="0021776E">
        <w:rPr>
          <w:rFonts w:cstheme="minorHAnsi"/>
          <w:b/>
          <w:bCs/>
          <w:color w:val="519680"/>
          <w:sz w:val="28"/>
          <w:szCs w:val="28"/>
        </w:rPr>
        <w:t xml:space="preserve">harmacy Quality Scheme </w:t>
      </w:r>
      <w:r w:rsidRPr="00A87638">
        <w:rPr>
          <w:rFonts w:cstheme="minorHAnsi"/>
          <w:b/>
          <w:bCs/>
          <w:color w:val="519680"/>
          <w:sz w:val="28"/>
          <w:szCs w:val="28"/>
        </w:rPr>
        <w:t>2021/22 action plan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7656"/>
        <w:gridCol w:w="2551"/>
        <w:gridCol w:w="1556"/>
        <w:gridCol w:w="1218"/>
      </w:tblGrid>
      <w:tr w:rsidR="00707801" w14:paraId="5CB3586B" w14:textId="77777777" w:rsidTr="00A87638">
        <w:trPr>
          <w:trHeight w:val="250"/>
        </w:trPr>
        <w:tc>
          <w:tcPr>
            <w:tcW w:w="2409" w:type="dxa"/>
            <w:hideMark/>
          </w:tcPr>
          <w:p w14:paraId="3AE41D13" w14:textId="52D17C89" w:rsidR="00707801" w:rsidRPr="00A87638" w:rsidRDefault="00707801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Gateway criteria/Domain</w:t>
            </w:r>
          </w:p>
        </w:tc>
        <w:tc>
          <w:tcPr>
            <w:tcW w:w="7656" w:type="dxa"/>
            <w:hideMark/>
          </w:tcPr>
          <w:p w14:paraId="24FAD2C6" w14:textId="77777777" w:rsidR="00707801" w:rsidRPr="00A87638" w:rsidRDefault="00707801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Action to be completed</w:t>
            </w:r>
          </w:p>
          <w:p w14:paraId="0A62E104" w14:textId="4574BD90" w:rsidR="00707801" w:rsidRPr="00A87638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  <w:hideMark/>
          </w:tcPr>
          <w:p w14:paraId="0E5EFC4C" w14:textId="02077672" w:rsidR="00707801" w:rsidRPr="00A87638" w:rsidRDefault="00707801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Lead person</w:t>
            </w:r>
          </w:p>
        </w:tc>
        <w:tc>
          <w:tcPr>
            <w:tcW w:w="1556" w:type="dxa"/>
            <w:hideMark/>
          </w:tcPr>
          <w:p w14:paraId="6D0198AB" w14:textId="77777777" w:rsidR="00707801" w:rsidRPr="00A87638" w:rsidRDefault="00707801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Timescale</w:t>
            </w:r>
          </w:p>
        </w:tc>
        <w:tc>
          <w:tcPr>
            <w:tcW w:w="1218" w:type="dxa"/>
            <w:hideMark/>
          </w:tcPr>
          <w:p w14:paraId="714AC6A3" w14:textId="77777777" w:rsidR="00707801" w:rsidRPr="00A87638" w:rsidRDefault="00707801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Completed</w:t>
            </w:r>
          </w:p>
        </w:tc>
      </w:tr>
      <w:tr w:rsidR="00707801" w14:paraId="1B64467D" w14:textId="77777777" w:rsidTr="00A87638">
        <w:trPr>
          <w:trHeight w:hRule="exact" w:val="1418"/>
        </w:trPr>
        <w:tc>
          <w:tcPr>
            <w:tcW w:w="2409" w:type="dxa"/>
          </w:tcPr>
          <w:p w14:paraId="6753EECA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19FCA722" w14:textId="08BE00B2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7C2D624F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42459C0B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6B282152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113AA819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0D5A1A6B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0CA47E79" w14:textId="124F75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6AEA8E2C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435D226C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66FE6D90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49BE0F78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</w:tr>
      <w:tr w:rsidR="00707801" w14:paraId="53BAB334" w14:textId="77777777" w:rsidTr="00A87638">
        <w:trPr>
          <w:trHeight w:hRule="exact" w:val="1418"/>
        </w:trPr>
        <w:tc>
          <w:tcPr>
            <w:tcW w:w="2409" w:type="dxa"/>
          </w:tcPr>
          <w:p w14:paraId="23B24B9D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7A2F4F7C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722B7C2C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189E635D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084EEF2E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76ECC515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7AC39F05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  <w:p w14:paraId="1E37A644" w14:textId="7451A213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57F23D1E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031F8D81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6C844D07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2A8BE41B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</w:tr>
      <w:tr w:rsidR="00707801" w14:paraId="1B03C30C" w14:textId="77777777" w:rsidTr="00A87638">
        <w:trPr>
          <w:trHeight w:hRule="exact" w:val="1418"/>
        </w:trPr>
        <w:tc>
          <w:tcPr>
            <w:tcW w:w="2409" w:type="dxa"/>
          </w:tcPr>
          <w:p w14:paraId="1F9D6D5E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7579761A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4FB4C42C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64D6A838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1A005D30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</w:tr>
      <w:tr w:rsidR="00707801" w14:paraId="7F328D4E" w14:textId="77777777" w:rsidTr="00A87638">
        <w:trPr>
          <w:trHeight w:hRule="exact" w:val="1418"/>
        </w:trPr>
        <w:tc>
          <w:tcPr>
            <w:tcW w:w="2409" w:type="dxa"/>
          </w:tcPr>
          <w:p w14:paraId="37371FDC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58CDFB49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712DFA7B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0BEF2E28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1CA768A" w14:textId="77777777" w:rsidR="00707801" w:rsidRDefault="00707801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7B9FBD94" w14:textId="77777777" w:rsidTr="00A87638">
        <w:trPr>
          <w:trHeight w:hRule="exact" w:val="1418"/>
        </w:trPr>
        <w:tc>
          <w:tcPr>
            <w:tcW w:w="2409" w:type="dxa"/>
          </w:tcPr>
          <w:p w14:paraId="77A978B2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3B88380E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73DB406F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3D43C9E0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6CA4716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1F77C1C9" w14:textId="77777777" w:rsidTr="00A87638">
        <w:trPr>
          <w:trHeight w:hRule="exact" w:val="1418"/>
        </w:trPr>
        <w:tc>
          <w:tcPr>
            <w:tcW w:w="2409" w:type="dxa"/>
          </w:tcPr>
          <w:p w14:paraId="34F686DF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70A0DEFE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6697A923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63408F16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3EBE23FF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792C7C5E" w14:textId="77777777" w:rsidTr="00A87638">
        <w:trPr>
          <w:trHeight w:val="250"/>
        </w:trPr>
        <w:tc>
          <w:tcPr>
            <w:tcW w:w="2409" w:type="dxa"/>
            <w:hideMark/>
          </w:tcPr>
          <w:p w14:paraId="110A7FF6" w14:textId="77777777" w:rsidR="00286496" w:rsidRPr="00A87638" w:rsidRDefault="00286496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lastRenderedPageBreak/>
              <w:t>Gateway criteria/Domain</w:t>
            </w:r>
          </w:p>
        </w:tc>
        <w:tc>
          <w:tcPr>
            <w:tcW w:w="7656" w:type="dxa"/>
            <w:hideMark/>
          </w:tcPr>
          <w:p w14:paraId="5ADBBD22" w14:textId="77777777" w:rsidR="00286496" w:rsidRPr="00A87638" w:rsidRDefault="00286496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Action to be completed</w:t>
            </w:r>
          </w:p>
          <w:p w14:paraId="3AF3A71B" w14:textId="77777777" w:rsidR="00286496" w:rsidRPr="00A87638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  <w:hideMark/>
          </w:tcPr>
          <w:p w14:paraId="305E83E9" w14:textId="77777777" w:rsidR="00286496" w:rsidRPr="00A87638" w:rsidRDefault="00286496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Lead person</w:t>
            </w:r>
          </w:p>
        </w:tc>
        <w:tc>
          <w:tcPr>
            <w:tcW w:w="1556" w:type="dxa"/>
            <w:hideMark/>
          </w:tcPr>
          <w:p w14:paraId="34F757F7" w14:textId="77777777" w:rsidR="00286496" w:rsidRPr="00A87638" w:rsidRDefault="00286496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Timescale</w:t>
            </w:r>
          </w:p>
        </w:tc>
        <w:tc>
          <w:tcPr>
            <w:tcW w:w="1218" w:type="dxa"/>
            <w:hideMark/>
          </w:tcPr>
          <w:p w14:paraId="0FF65BCD" w14:textId="77777777" w:rsidR="00286496" w:rsidRPr="00A87638" w:rsidRDefault="00286496" w:rsidP="00B706E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Completed</w:t>
            </w:r>
          </w:p>
        </w:tc>
      </w:tr>
      <w:tr w:rsidR="00286496" w14:paraId="4F8E9383" w14:textId="77777777" w:rsidTr="00A87638">
        <w:trPr>
          <w:trHeight w:hRule="exact" w:val="1418"/>
        </w:trPr>
        <w:tc>
          <w:tcPr>
            <w:tcW w:w="2409" w:type="dxa"/>
          </w:tcPr>
          <w:p w14:paraId="3AAC2B7E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7A0D58A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6D0F4E11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7F32D9F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5CE18378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527D743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31E0A28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11C8A7A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59D4A6DB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4E11FCB2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23180A0A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6C45DF26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6A1B261C" w14:textId="77777777" w:rsidTr="00A87638">
        <w:trPr>
          <w:trHeight w:hRule="exact" w:val="1418"/>
        </w:trPr>
        <w:tc>
          <w:tcPr>
            <w:tcW w:w="2409" w:type="dxa"/>
          </w:tcPr>
          <w:p w14:paraId="2BBDF935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320E4052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67C64A00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3D11D564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70342CAD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1CA2D067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2D21B418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  <w:p w14:paraId="0106CAC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7C9EB1E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6F1CA551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38FF001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29B399A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62794DFF" w14:textId="77777777" w:rsidTr="00A87638">
        <w:trPr>
          <w:trHeight w:hRule="exact" w:val="1418"/>
        </w:trPr>
        <w:tc>
          <w:tcPr>
            <w:tcW w:w="2409" w:type="dxa"/>
          </w:tcPr>
          <w:p w14:paraId="2E91FD14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31A6BA3D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6443850F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0D54748F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C0838D5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0E0D8D15" w14:textId="77777777" w:rsidTr="00A87638">
        <w:trPr>
          <w:trHeight w:hRule="exact" w:val="1418"/>
        </w:trPr>
        <w:tc>
          <w:tcPr>
            <w:tcW w:w="2409" w:type="dxa"/>
          </w:tcPr>
          <w:p w14:paraId="62B20AF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635BDC67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5623557A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2492FF0A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364EF4AE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4D75FA54" w14:textId="77777777" w:rsidTr="00A87638">
        <w:trPr>
          <w:trHeight w:hRule="exact" w:val="1418"/>
        </w:trPr>
        <w:tc>
          <w:tcPr>
            <w:tcW w:w="2409" w:type="dxa"/>
          </w:tcPr>
          <w:p w14:paraId="38EA1840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07B11CE1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30AD9E1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0F975EC2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3D1AF000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  <w:tr w:rsidR="00286496" w14:paraId="0F444E46" w14:textId="77777777" w:rsidTr="00A87638">
        <w:trPr>
          <w:trHeight w:hRule="exact" w:val="1418"/>
        </w:trPr>
        <w:tc>
          <w:tcPr>
            <w:tcW w:w="2409" w:type="dxa"/>
          </w:tcPr>
          <w:p w14:paraId="4211498C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2C3F6251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16AB8AD4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4DF9B2D8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F4EDB69" w14:textId="77777777" w:rsidR="00286496" w:rsidRDefault="00286496" w:rsidP="00B706E7">
            <w:pPr>
              <w:jc w:val="both"/>
              <w:rPr>
                <w:b/>
                <w:color w:val="519680"/>
              </w:rPr>
            </w:pPr>
          </w:p>
        </w:tc>
      </w:tr>
    </w:tbl>
    <w:p w14:paraId="7C883948" w14:textId="77777777" w:rsidR="00286496" w:rsidRDefault="00286496" w:rsidP="00B706E7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7656"/>
        <w:gridCol w:w="2551"/>
        <w:gridCol w:w="1556"/>
        <w:gridCol w:w="1218"/>
      </w:tblGrid>
      <w:tr w:rsidR="00E11CCC" w:rsidRPr="00A87638" w14:paraId="155E5A1B" w14:textId="77777777" w:rsidTr="00BA40FE">
        <w:trPr>
          <w:trHeight w:val="250"/>
        </w:trPr>
        <w:tc>
          <w:tcPr>
            <w:tcW w:w="2409" w:type="dxa"/>
            <w:hideMark/>
          </w:tcPr>
          <w:p w14:paraId="32C07B87" w14:textId="77777777" w:rsidR="00E11CCC" w:rsidRPr="00A87638" w:rsidRDefault="00E11CCC" w:rsidP="004E7861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lastRenderedPageBreak/>
              <w:t>Gateway criteria/Domain</w:t>
            </w:r>
          </w:p>
        </w:tc>
        <w:tc>
          <w:tcPr>
            <w:tcW w:w="7656" w:type="dxa"/>
            <w:hideMark/>
          </w:tcPr>
          <w:p w14:paraId="1D4FB593" w14:textId="77777777" w:rsidR="00E11CCC" w:rsidRPr="00A87638" w:rsidRDefault="00E11CCC" w:rsidP="004E7861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Action to be completed</w:t>
            </w:r>
          </w:p>
          <w:p w14:paraId="15F57F7A" w14:textId="77777777" w:rsidR="00E11CCC" w:rsidRPr="00A87638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  <w:hideMark/>
          </w:tcPr>
          <w:p w14:paraId="06283235" w14:textId="77777777" w:rsidR="00E11CCC" w:rsidRPr="00A87638" w:rsidRDefault="00E11CCC" w:rsidP="004E7861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Lead person</w:t>
            </w:r>
          </w:p>
        </w:tc>
        <w:tc>
          <w:tcPr>
            <w:tcW w:w="1556" w:type="dxa"/>
            <w:hideMark/>
          </w:tcPr>
          <w:p w14:paraId="4F1AC849" w14:textId="77777777" w:rsidR="00E11CCC" w:rsidRPr="00A87638" w:rsidRDefault="00E11CCC" w:rsidP="004E7861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Timescale</w:t>
            </w:r>
          </w:p>
        </w:tc>
        <w:tc>
          <w:tcPr>
            <w:tcW w:w="1218" w:type="dxa"/>
            <w:hideMark/>
          </w:tcPr>
          <w:p w14:paraId="518278BA" w14:textId="77777777" w:rsidR="00E11CCC" w:rsidRPr="00A87638" w:rsidRDefault="00E11CCC" w:rsidP="004E7861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Completed</w:t>
            </w:r>
          </w:p>
        </w:tc>
      </w:tr>
      <w:tr w:rsidR="00E11CCC" w14:paraId="7BE95DAC" w14:textId="77777777" w:rsidTr="00BA40FE">
        <w:trPr>
          <w:trHeight w:hRule="exact" w:val="1418"/>
        </w:trPr>
        <w:tc>
          <w:tcPr>
            <w:tcW w:w="2409" w:type="dxa"/>
          </w:tcPr>
          <w:p w14:paraId="5FB36BD0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013BF8A3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74BE322B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3F979B3A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362ACBF9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22DFE960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0308BA28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00DA3F71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4FC07A4A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2620481D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3F7B4219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76A39072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</w:tr>
      <w:tr w:rsidR="00E11CCC" w14:paraId="05DD4ECD" w14:textId="77777777" w:rsidTr="00BA40FE">
        <w:trPr>
          <w:trHeight w:hRule="exact" w:val="1418"/>
        </w:trPr>
        <w:tc>
          <w:tcPr>
            <w:tcW w:w="2409" w:type="dxa"/>
          </w:tcPr>
          <w:p w14:paraId="42BB7DDB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2DD80377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5309BBF4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377C63AC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3A0883C5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73B3DE93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566EAE94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  <w:p w14:paraId="6F2C434C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101EAB28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0398CA6B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179A16C8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0D68BB12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</w:tr>
      <w:tr w:rsidR="00E11CCC" w14:paraId="06DD48D2" w14:textId="77777777" w:rsidTr="00BA40FE">
        <w:trPr>
          <w:trHeight w:hRule="exact" w:val="1418"/>
        </w:trPr>
        <w:tc>
          <w:tcPr>
            <w:tcW w:w="2409" w:type="dxa"/>
          </w:tcPr>
          <w:p w14:paraId="1624B6DD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1987EC18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0E7903DA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53957F56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2942E87A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</w:tr>
      <w:tr w:rsidR="00E11CCC" w14:paraId="216129D1" w14:textId="77777777" w:rsidTr="00BA40FE">
        <w:trPr>
          <w:trHeight w:hRule="exact" w:val="1418"/>
        </w:trPr>
        <w:tc>
          <w:tcPr>
            <w:tcW w:w="2409" w:type="dxa"/>
          </w:tcPr>
          <w:p w14:paraId="723F521D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023E1AB9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2393EC2C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7CD819F7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0969229A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</w:tr>
      <w:tr w:rsidR="00E11CCC" w14:paraId="1FA9FCF7" w14:textId="77777777" w:rsidTr="00BA40FE">
        <w:trPr>
          <w:trHeight w:hRule="exact" w:val="1418"/>
        </w:trPr>
        <w:tc>
          <w:tcPr>
            <w:tcW w:w="2409" w:type="dxa"/>
          </w:tcPr>
          <w:p w14:paraId="278DEF6C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0B26DA6E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6C96596B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5EF14532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68F87B95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</w:tr>
      <w:tr w:rsidR="00E11CCC" w14:paraId="7F679E6A" w14:textId="77777777" w:rsidTr="00BA40FE">
        <w:trPr>
          <w:trHeight w:hRule="exact" w:val="1418"/>
        </w:trPr>
        <w:tc>
          <w:tcPr>
            <w:tcW w:w="2409" w:type="dxa"/>
          </w:tcPr>
          <w:p w14:paraId="575A508B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7656" w:type="dxa"/>
          </w:tcPr>
          <w:p w14:paraId="3ED0C2E8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2551" w:type="dxa"/>
          </w:tcPr>
          <w:p w14:paraId="69D21306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556" w:type="dxa"/>
          </w:tcPr>
          <w:p w14:paraId="3B30B7BA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  <w:tc>
          <w:tcPr>
            <w:tcW w:w="1218" w:type="dxa"/>
          </w:tcPr>
          <w:p w14:paraId="57053FA6" w14:textId="77777777" w:rsidR="00E11CCC" w:rsidRDefault="00E11CCC" w:rsidP="004E7861">
            <w:pPr>
              <w:jc w:val="both"/>
              <w:rPr>
                <w:b/>
                <w:color w:val="519680"/>
              </w:rPr>
            </w:pPr>
          </w:p>
        </w:tc>
      </w:tr>
    </w:tbl>
    <w:p w14:paraId="6E0FFE16" w14:textId="77777777" w:rsidR="00707801" w:rsidRDefault="00707801" w:rsidP="00B706E7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</w:rPr>
      </w:pPr>
    </w:p>
    <w:sectPr w:rsidR="00707801" w:rsidSect="00DD269E">
      <w:headerReference w:type="default" r:id="rId11"/>
      <w:footerReference w:type="default" r:id="rId12"/>
      <w:pgSz w:w="16838" w:h="11906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0E0E" w14:textId="77777777" w:rsidR="003F1CC1" w:rsidRDefault="003F1CC1" w:rsidP="0033002B">
      <w:pPr>
        <w:spacing w:after="0" w:line="240" w:lineRule="auto"/>
      </w:pPr>
      <w:r>
        <w:separator/>
      </w:r>
    </w:p>
  </w:endnote>
  <w:endnote w:type="continuationSeparator" w:id="0">
    <w:p w14:paraId="17792E76" w14:textId="77777777" w:rsidR="003F1CC1" w:rsidRDefault="003F1CC1" w:rsidP="0033002B">
      <w:pPr>
        <w:spacing w:after="0" w:line="240" w:lineRule="auto"/>
      </w:pPr>
      <w:r>
        <w:continuationSeparator/>
      </w:r>
    </w:p>
  </w:endnote>
  <w:endnote w:type="continuationNotice" w:id="1">
    <w:p w14:paraId="2E605E6D" w14:textId="77777777" w:rsidR="003F1CC1" w:rsidRDefault="003F1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443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438ED" w14:textId="33532124" w:rsidR="00493C12" w:rsidRDefault="00493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CC108" w14:textId="77777777" w:rsidR="0033002B" w:rsidRDefault="0033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FB8D" w14:textId="77777777" w:rsidR="003F1CC1" w:rsidRDefault="003F1CC1" w:rsidP="0033002B">
      <w:pPr>
        <w:spacing w:after="0" w:line="240" w:lineRule="auto"/>
      </w:pPr>
      <w:r>
        <w:separator/>
      </w:r>
    </w:p>
  </w:footnote>
  <w:footnote w:type="continuationSeparator" w:id="0">
    <w:p w14:paraId="446CDE11" w14:textId="77777777" w:rsidR="003F1CC1" w:rsidRDefault="003F1CC1" w:rsidP="0033002B">
      <w:pPr>
        <w:spacing w:after="0" w:line="240" w:lineRule="auto"/>
      </w:pPr>
      <w:r>
        <w:continuationSeparator/>
      </w:r>
    </w:p>
  </w:footnote>
  <w:footnote w:type="continuationNotice" w:id="1">
    <w:p w14:paraId="7565F8E5" w14:textId="77777777" w:rsidR="003F1CC1" w:rsidRDefault="003F1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2A11" w14:textId="36A56066" w:rsidR="00DD269E" w:rsidRDefault="00DD269E" w:rsidP="00DD269E">
    <w:pPr>
      <w:pStyle w:val="Header"/>
      <w:tabs>
        <w:tab w:val="clear" w:pos="4513"/>
        <w:tab w:val="clear" w:pos="9026"/>
        <w:tab w:val="left" w:pos="3569"/>
      </w:tabs>
    </w:pPr>
    <w:r w:rsidRPr="003340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D9AB548" wp14:editId="796802AA">
          <wp:simplePos x="0" y="0"/>
          <wp:positionH relativeFrom="column">
            <wp:posOffset>997447</wp:posOffset>
          </wp:positionH>
          <wp:positionV relativeFrom="paragraph">
            <wp:posOffset>-43732</wp:posOffset>
          </wp:positionV>
          <wp:extent cx="867410" cy="511810"/>
          <wp:effectExtent l="0" t="0" r="8890" b="2540"/>
          <wp:wrapTopAndBottom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867410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08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7BC08E1" wp14:editId="3F2C91E9">
          <wp:simplePos x="0" y="0"/>
          <wp:positionH relativeFrom="margin">
            <wp:posOffset>55300</wp:posOffset>
          </wp:positionH>
          <wp:positionV relativeFrom="paragraph">
            <wp:posOffset>-19685</wp:posOffset>
          </wp:positionV>
          <wp:extent cx="731520" cy="526415"/>
          <wp:effectExtent l="0" t="0" r="0" b="6985"/>
          <wp:wrapTopAndBottom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73152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CE"/>
    <w:multiLevelType w:val="hybridMultilevel"/>
    <w:tmpl w:val="1578F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4E2"/>
    <w:multiLevelType w:val="hybridMultilevel"/>
    <w:tmpl w:val="38686ABA"/>
    <w:lvl w:ilvl="0" w:tplc="41CED8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276"/>
    <w:multiLevelType w:val="multilevel"/>
    <w:tmpl w:val="3D4E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D7CA8"/>
    <w:multiLevelType w:val="hybridMultilevel"/>
    <w:tmpl w:val="B9E04752"/>
    <w:lvl w:ilvl="0" w:tplc="F454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744"/>
    <w:multiLevelType w:val="hybridMultilevel"/>
    <w:tmpl w:val="7052734C"/>
    <w:lvl w:ilvl="0" w:tplc="A8160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91F44"/>
    <w:multiLevelType w:val="hybridMultilevel"/>
    <w:tmpl w:val="72C69CE0"/>
    <w:lvl w:ilvl="0" w:tplc="A8160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D83"/>
    <w:multiLevelType w:val="hybridMultilevel"/>
    <w:tmpl w:val="A0B00444"/>
    <w:lvl w:ilvl="0" w:tplc="E6920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A7F71"/>
    <w:multiLevelType w:val="hybridMultilevel"/>
    <w:tmpl w:val="F5B815C0"/>
    <w:lvl w:ilvl="0" w:tplc="C380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4FF4"/>
    <w:multiLevelType w:val="hybridMultilevel"/>
    <w:tmpl w:val="54849E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0BD0"/>
    <w:multiLevelType w:val="hybridMultilevel"/>
    <w:tmpl w:val="7C428DAC"/>
    <w:lvl w:ilvl="0" w:tplc="D8A85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C075B"/>
    <w:multiLevelType w:val="hybridMultilevel"/>
    <w:tmpl w:val="A1D620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56D59"/>
    <w:multiLevelType w:val="hybridMultilevel"/>
    <w:tmpl w:val="D9ECCE5E"/>
    <w:lvl w:ilvl="0" w:tplc="2AF6973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B5E90"/>
    <w:multiLevelType w:val="hybridMultilevel"/>
    <w:tmpl w:val="D8BC4008"/>
    <w:lvl w:ilvl="0" w:tplc="F83247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C5B83"/>
    <w:multiLevelType w:val="hybridMultilevel"/>
    <w:tmpl w:val="70C81D76"/>
    <w:lvl w:ilvl="0" w:tplc="9D38DA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E21CC"/>
    <w:multiLevelType w:val="hybridMultilevel"/>
    <w:tmpl w:val="DB6C6142"/>
    <w:lvl w:ilvl="0" w:tplc="D8A8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B138E6"/>
    <w:multiLevelType w:val="hybridMultilevel"/>
    <w:tmpl w:val="6A189C50"/>
    <w:lvl w:ilvl="0" w:tplc="33FEE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C430A"/>
    <w:multiLevelType w:val="hybridMultilevel"/>
    <w:tmpl w:val="D604E1CE"/>
    <w:lvl w:ilvl="0" w:tplc="48F89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196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F538E"/>
    <w:multiLevelType w:val="hybridMultilevel"/>
    <w:tmpl w:val="85C45620"/>
    <w:lvl w:ilvl="0" w:tplc="7158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1968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B68"/>
    <w:multiLevelType w:val="hybridMultilevel"/>
    <w:tmpl w:val="67C20492"/>
    <w:lvl w:ilvl="0" w:tplc="A7FC0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3"/>
  </w:num>
  <w:num w:numId="7">
    <w:abstractNumId w:val="18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7"/>
  </w:num>
  <w:num w:numId="18">
    <w:abstractNumId w:val="1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6"/>
    <w:rsid w:val="000028F0"/>
    <w:rsid w:val="00006670"/>
    <w:rsid w:val="000152C8"/>
    <w:rsid w:val="000201A1"/>
    <w:rsid w:val="000210A4"/>
    <w:rsid w:val="000221F8"/>
    <w:rsid w:val="000230D2"/>
    <w:rsid w:val="00031859"/>
    <w:rsid w:val="0003245A"/>
    <w:rsid w:val="00032AE9"/>
    <w:rsid w:val="0003408A"/>
    <w:rsid w:val="000348AB"/>
    <w:rsid w:val="00034AC4"/>
    <w:rsid w:val="000376DC"/>
    <w:rsid w:val="00047282"/>
    <w:rsid w:val="00047FEC"/>
    <w:rsid w:val="00051D7F"/>
    <w:rsid w:val="00052CAD"/>
    <w:rsid w:val="00062F71"/>
    <w:rsid w:val="00065407"/>
    <w:rsid w:val="00073FE1"/>
    <w:rsid w:val="0008045E"/>
    <w:rsid w:val="000846C6"/>
    <w:rsid w:val="00084AB8"/>
    <w:rsid w:val="00087382"/>
    <w:rsid w:val="00093C14"/>
    <w:rsid w:val="00096D4D"/>
    <w:rsid w:val="000A7CE9"/>
    <w:rsid w:val="000B1301"/>
    <w:rsid w:val="000B30D6"/>
    <w:rsid w:val="000C5D23"/>
    <w:rsid w:val="000C5E03"/>
    <w:rsid w:val="000C6C93"/>
    <w:rsid w:val="000D130A"/>
    <w:rsid w:val="000D6489"/>
    <w:rsid w:val="000D6DA9"/>
    <w:rsid w:val="000E043B"/>
    <w:rsid w:val="000E18CF"/>
    <w:rsid w:val="000E3099"/>
    <w:rsid w:val="000E672C"/>
    <w:rsid w:val="000E70DE"/>
    <w:rsid w:val="000E76AB"/>
    <w:rsid w:val="000F2182"/>
    <w:rsid w:val="000F53C0"/>
    <w:rsid w:val="00101B09"/>
    <w:rsid w:val="00106C20"/>
    <w:rsid w:val="00113FE6"/>
    <w:rsid w:val="00116DF4"/>
    <w:rsid w:val="00123E18"/>
    <w:rsid w:val="001264E1"/>
    <w:rsid w:val="0012731C"/>
    <w:rsid w:val="001322FC"/>
    <w:rsid w:val="00132C19"/>
    <w:rsid w:val="001341A1"/>
    <w:rsid w:val="00134DC9"/>
    <w:rsid w:val="0014198F"/>
    <w:rsid w:val="00143ED7"/>
    <w:rsid w:val="001440AF"/>
    <w:rsid w:val="0014661E"/>
    <w:rsid w:val="00147AA3"/>
    <w:rsid w:val="001515AF"/>
    <w:rsid w:val="00152796"/>
    <w:rsid w:val="001600D2"/>
    <w:rsid w:val="00162669"/>
    <w:rsid w:val="00165D03"/>
    <w:rsid w:val="00167A55"/>
    <w:rsid w:val="00167DD5"/>
    <w:rsid w:val="00171021"/>
    <w:rsid w:val="00171EF2"/>
    <w:rsid w:val="00171FF6"/>
    <w:rsid w:val="0017335A"/>
    <w:rsid w:val="00173D42"/>
    <w:rsid w:val="001757F5"/>
    <w:rsid w:val="00180462"/>
    <w:rsid w:val="00180A5D"/>
    <w:rsid w:val="00181490"/>
    <w:rsid w:val="001826D0"/>
    <w:rsid w:val="0018380A"/>
    <w:rsid w:val="00184568"/>
    <w:rsid w:val="0019028D"/>
    <w:rsid w:val="001902ED"/>
    <w:rsid w:val="00195281"/>
    <w:rsid w:val="001963EA"/>
    <w:rsid w:val="001A3F60"/>
    <w:rsid w:val="001B0353"/>
    <w:rsid w:val="001C2D8D"/>
    <w:rsid w:val="001C39CE"/>
    <w:rsid w:val="001C78DA"/>
    <w:rsid w:val="001D182B"/>
    <w:rsid w:val="001D58A0"/>
    <w:rsid w:val="001D629C"/>
    <w:rsid w:val="001E0959"/>
    <w:rsid w:val="001E1D2D"/>
    <w:rsid w:val="001E37A9"/>
    <w:rsid w:val="001E3B14"/>
    <w:rsid w:val="001F1465"/>
    <w:rsid w:val="001F243C"/>
    <w:rsid w:val="001F62B0"/>
    <w:rsid w:val="001F773D"/>
    <w:rsid w:val="00202DC5"/>
    <w:rsid w:val="00207D10"/>
    <w:rsid w:val="002104C7"/>
    <w:rsid w:val="00212B7F"/>
    <w:rsid w:val="0021344D"/>
    <w:rsid w:val="002151FA"/>
    <w:rsid w:val="00215FFA"/>
    <w:rsid w:val="002170E9"/>
    <w:rsid w:val="0021776E"/>
    <w:rsid w:val="00227235"/>
    <w:rsid w:val="0023353C"/>
    <w:rsid w:val="002459C6"/>
    <w:rsid w:val="00250203"/>
    <w:rsid w:val="00252BDF"/>
    <w:rsid w:val="0025378D"/>
    <w:rsid w:val="00271593"/>
    <w:rsid w:val="0027695D"/>
    <w:rsid w:val="00276A50"/>
    <w:rsid w:val="00277FD2"/>
    <w:rsid w:val="002829CA"/>
    <w:rsid w:val="00286496"/>
    <w:rsid w:val="00286C2A"/>
    <w:rsid w:val="0029263F"/>
    <w:rsid w:val="00295783"/>
    <w:rsid w:val="00296FEC"/>
    <w:rsid w:val="002A7C08"/>
    <w:rsid w:val="002B4F28"/>
    <w:rsid w:val="002C0EE0"/>
    <w:rsid w:val="002C180C"/>
    <w:rsid w:val="002C195C"/>
    <w:rsid w:val="002C34C6"/>
    <w:rsid w:val="002C4CE4"/>
    <w:rsid w:val="002D33A3"/>
    <w:rsid w:val="002E12BB"/>
    <w:rsid w:val="002E29B0"/>
    <w:rsid w:val="002E75D5"/>
    <w:rsid w:val="002F038E"/>
    <w:rsid w:val="00302E1B"/>
    <w:rsid w:val="0030590A"/>
    <w:rsid w:val="00313DFF"/>
    <w:rsid w:val="003149C9"/>
    <w:rsid w:val="00315EC0"/>
    <w:rsid w:val="00317B4C"/>
    <w:rsid w:val="00321C00"/>
    <w:rsid w:val="00322D5D"/>
    <w:rsid w:val="00325254"/>
    <w:rsid w:val="0033000A"/>
    <w:rsid w:val="0033002B"/>
    <w:rsid w:val="003318BA"/>
    <w:rsid w:val="00331A3E"/>
    <w:rsid w:val="00331AEE"/>
    <w:rsid w:val="0033474A"/>
    <w:rsid w:val="00336F87"/>
    <w:rsid w:val="0034295B"/>
    <w:rsid w:val="00347439"/>
    <w:rsid w:val="0035013F"/>
    <w:rsid w:val="00351C4C"/>
    <w:rsid w:val="00356E65"/>
    <w:rsid w:val="00366A56"/>
    <w:rsid w:val="00367B82"/>
    <w:rsid w:val="00372084"/>
    <w:rsid w:val="00372DE5"/>
    <w:rsid w:val="0037467D"/>
    <w:rsid w:val="00375E08"/>
    <w:rsid w:val="00376AD9"/>
    <w:rsid w:val="0037717A"/>
    <w:rsid w:val="00380716"/>
    <w:rsid w:val="00390E05"/>
    <w:rsid w:val="00392394"/>
    <w:rsid w:val="00396F3E"/>
    <w:rsid w:val="003A1C1C"/>
    <w:rsid w:val="003A1DAA"/>
    <w:rsid w:val="003A2801"/>
    <w:rsid w:val="003B49A2"/>
    <w:rsid w:val="003B4F1D"/>
    <w:rsid w:val="003B78B1"/>
    <w:rsid w:val="003C0C1F"/>
    <w:rsid w:val="003C0DB2"/>
    <w:rsid w:val="003C0DCE"/>
    <w:rsid w:val="003C20EB"/>
    <w:rsid w:val="003C2DED"/>
    <w:rsid w:val="003D60F6"/>
    <w:rsid w:val="003E3E98"/>
    <w:rsid w:val="003E5A54"/>
    <w:rsid w:val="003F120F"/>
    <w:rsid w:val="003F1CC1"/>
    <w:rsid w:val="003F2E65"/>
    <w:rsid w:val="003F2F86"/>
    <w:rsid w:val="003F4FE8"/>
    <w:rsid w:val="003F5220"/>
    <w:rsid w:val="003F6788"/>
    <w:rsid w:val="003F757A"/>
    <w:rsid w:val="00400AF1"/>
    <w:rsid w:val="00400B25"/>
    <w:rsid w:val="00405394"/>
    <w:rsid w:val="00406E94"/>
    <w:rsid w:val="004076F3"/>
    <w:rsid w:val="00407933"/>
    <w:rsid w:val="00407A2F"/>
    <w:rsid w:val="00411AE7"/>
    <w:rsid w:val="00412A33"/>
    <w:rsid w:val="004132B0"/>
    <w:rsid w:val="00414702"/>
    <w:rsid w:val="004161FB"/>
    <w:rsid w:val="0042056E"/>
    <w:rsid w:val="00423F17"/>
    <w:rsid w:val="004258B2"/>
    <w:rsid w:val="00426608"/>
    <w:rsid w:val="00427778"/>
    <w:rsid w:val="00430E5B"/>
    <w:rsid w:val="00436512"/>
    <w:rsid w:val="00437D29"/>
    <w:rsid w:val="0044046B"/>
    <w:rsid w:val="0044113F"/>
    <w:rsid w:val="00441807"/>
    <w:rsid w:val="00444F5F"/>
    <w:rsid w:val="00447238"/>
    <w:rsid w:val="0045149F"/>
    <w:rsid w:val="004531E5"/>
    <w:rsid w:val="00454569"/>
    <w:rsid w:val="0045585C"/>
    <w:rsid w:val="00457E20"/>
    <w:rsid w:val="00460584"/>
    <w:rsid w:val="00472CBC"/>
    <w:rsid w:val="004752C6"/>
    <w:rsid w:val="00481694"/>
    <w:rsid w:val="004863DB"/>
    <w:rsid w:val="00486D0B"/>
    <w:rsid w:val="004912EF"/>
    <w:rsid w:val="00493C12"/>
    <w:rsid w:val="00495505"/>
    <w:rsid w:val="004A1280"/>
    <w:rsid w:val="004B4EC2"/>
    <w:rsid w:val="004B6430"/>
    <w:rsid w:val="004B6D0D"/>
    <w:rsid w:val="004B77E5"/>
    <w:rsid w:val="004B7A47"/>
    <w:rsid w:val="004D1227"/>
    <w:rsid w:val="004D40A3"/>
    <w:rsid w:val="004D5E5F"/>
    <w:rsid w:val="004D7008"/>
    <w:rsid w:val="004E76BC"/>
    <w:rsid w:val="004E7861"/>
    <w:rsid w:val="004F011E"/>
    <w:rsid w:val="004F1329"/>
    <w:rsid w:val="004F2188"/>
    <w:rsid w:val="004F34F4"/>
    <w:rsid w:val="004F6559"/>
    <w:rsid w:val="00500B28"/>
    <w:rsid w:val="00503CE1"/>
    <w:rsid w:val="00503D56"/>
    <w:rsid w:val="00506913"/>
    <w:rsid w:val="00510AB6"/>
    <w:rsid w:val="0051214B"/>
    <w:rsid w:val="0051234E"/>
    <w:rsid w:val="00514F2C"/>
    <w:rsid w:val="00517AAE"/>
    <w:rsid w:val="005211B6"/>
    <w:rsid w:val="00523029"/>
    <w:rsid w:val="005232DB"/>
    <w:rsid w:val="00523F68"/>
    <w:rsid w:val="005243D7"/>
    <w:rsid w:val="00525B3A"/>
    <w:rsid w:val="00525DF0"/>
    <w:rsid w:val="005264EB"/>
    <w:rsid w:val="00530122"/>
    <w:rsid w:val="005328A0"/>
    <w:rsid w:val="00537498"/>
    <w:rsid w:val="005427E9"/>
    <w:rsid w:val="00545A4C"/>
    <w:rsid w:val="005501A2"/>
    <w:rsid w:val="0055241C"/>
    <w:rsid w:val="00555264"/>
    <w:rsid w:val="0055706B"/>
    <w:rsid w:val="005613C1"/>
    <w:rsid w:val="0056585C"/>
    <w:rsid w:val="0056614F"/>
    <w:rsid w:val="00566926"/>
    <w:rsid w:val="00567B81"/>
    <w:rsid w:val="00567F7A"/>
    <w:rsid w:val="00570312"/>
    <w:rsid w:val="00571E1C"/>
    <w:rsid w:val="0057207E"/>
    <w:rsid w:val="00574513"/>
    <w:rsid w:val="005745A2"/>
    <w:rsid w:val="00574FFD"/>
    <w:rsid w:val="00576584"/>
    <w:rsid w:val="005775AA"/>
    <w:rsid w:val="00582464"/>
    <w:rsid w:val="0058381C"/>
    <w:rsid w:val="00586BCD"/>
    <w:rsid w:val="00587FE4"/>
    <w:rsid w:val="0059452A"/>
    <w:rsid w:val="00597A66"/>
    <w:rsid w:val="005A0E51"/>
    <w:rsid w:val="005A1FBF"/>
    <w:rsid w:val="005A350D"/>
    <w:rsid w:val="005A3BDB"/>
    <w:rsid w:val="005B0098"/>
    <w:rsid w:val="005B1BFA"/>
    <w:rsid w:val="005B299E"/>
    <w:rsid w:val="005B6946"/>
    <w:rsid w:val="005C0613"/>
    <w:rsid w:val="005C3029"/>
    <w:rsid w:val="005D2FB3"/>
    <w:rsid w:val="005D4EC1"/>
    <w:rsid w:val="005D5EB4"/>
    <w:rsid w:val="005D6CF7"/>
    <w:rsid w:val="005E2AE4"/>
    <w:rsid w:val="005E4A70"/>
    <w:rsid w:val="005E4E4C"/>
    <w:rsid w:val="005E7805"/>
    <w:rsid w:val="005F1B29"/>
    <w:rsid w:val="005F215D"/>
    <w:rsid w:val="005F4FB0"/>
    <w:rsid w:val="00600135"/>
    <w:rsid w:val="00602B94"/>
    <w:rsid w:val="00603A11"/>
    <w:rsid w:val="00604297"/>
    <w:rsid w:val="006054E9"/>
    <w:rsid w:val="00610DF6"/>
    <w:rsid w:val="00611102"/>
    <w:rsid w:val="00612391"/>
    <w:rsid w:val="00613FB2"/>
    <w:rsid w:val="00615591"/>
    <w:rsid w:val="00616F2E"/>
    <w:rsid w:val="00621A10"/>
    <w:rsid w:val="0062437D"/>
    <w:rsid w:val="00630946"/>
    <w:rsid w:val="00634A44"/>
    <w:rsid w:val="00634FDB"/>
    <w:rsid w:val="006421B8"/>
    <w:rsid w:val="00644412"/>
    <w:rsid w:val="0064481E"/>
    <w:rsid w:val="00644B2B"/>
    <w:rsid w:val="00645994"/>
    <w:rsid w:val="00650EB7"/>
    <w:rsid w:val="0065704E"/>
    <w:rsid w:val="006604C2"/>
    <w:rsid w:val="00661CAA"/>
    <w:rsid w:val="00664AA8"/>
    <w:rsid w:val="00665D41"/>
    <w:rsid w:val="00671F31"/>
    <w:rsid w:val="006746A8"/>
    <w:rsid w:val="006746E3"/>
    <w:rsid w:val="00675E47"/>
    <w:rsid w:val="00676358"/>
    <w:rsid w:val="00676BBC"/>
    <w:rsid w:val="006811CC"/>
    <w:rsid w:val="00681B40"/>
    <w:rsid w:val="0068421F"/>
    <w:rsid w:val="00685422"/>
    <w:rsid w:val="00690097"/>
    <w:rsid w:val="00690E41"/>
    <w:rsid w:val="00695FCC"/>
    <w:rsid w:val="006973B6"/>
    <w:rsid w:val="006A35FA"/>
    <w:rsid w:val="006A3E28"/>
    <w:rsid w:val="006A4E7E"/>
    <w:rsid w:val="006A633A"/>
    <w:rsid w:val="006A700D"/>
    <w:rsid w:val="006B6FB4"/>
    <w:rsid w:val="006C1685"/>
    <w:rsid w:val="006C16BA"/>
    <w:rsid w:val="006C553E"/>
    <w:rsid w:val="006C6166"/>
    <w:rsid w:val="006C637A"/>
    <w:rsid w:val="006C7A93"/>
    <w:rsid w:val="006D7BFF"/>
    <w:rsid w:val="006D7CFD"/>
    <w:rsid w:val="006E0C93"/>
    <w:rsid w:val="006E24D2"/>
    <w:rsid w:val="006E712D"/>
    <w:rsid w:val="006F070E"/>
    <w:rsid w:val="006F109B"/>
    <w:rsid w:val="006F28C4"/>
    <w:rsid w:val="006F36FF"/>
    <w:rsid w:val="006F48A0"/>
    <w:rsid w:val="006F70B7"/>
    <w:rsid w:val="006F7480"/>
    <w:rsid w:val="00700A25"/>
    <w:rsid w:val="00701FD0"/>
    <w:rsid w:val="007054FB"/>
    <w:rsid w:val="00707801"/>
    <w:rsid w:val="00712B7A"/>
    <w:rsid w:val="00715097"/>
    <w:rsid w:val="007164A0"/>
    <w:rsid w:val="00720B7E"/>
    <w:rsid w:val="00721DE8"/>
    <w:rsid w:val="007314E2"/>
    <w:rsid w:val="007345FA"/>
    <w:rsid w:val="00736B13"/>
    <w:rsid w:val="00743BFB"/>
    <w:rsid w:val="007478E1"/>
    <w:rsid w:val="0075396B"/>
    <w:rsid w:val="00755253"/>
    <w:rsid w:val="007557FB"/>
    <w:rsid w:val="00755DB4"/>
    <w:rsid w:val="00766B02"/>
    <w:rsid w:val="007702DF"/>
    <w:rsid w:val="00772469"/>
    <w:rsid w:val="00777692"/>
    <w:rsid w:val="007825AD"/>
    <w:rsid w:val="00782C90"/>
    <w:rsid w:val="00782FEF"/>
    <w:rsid w:val="00792427"/>
    <w:rsid w:val="0079308B"/>
    <w:rsid w:val="007A08F0"/>
    <w:rsid w:val="007A1ECC"/>
    <w:rsid w:val="007A3B44"/>
    <w:rsid w:val="007A74E6"/>
    <w:rsid w:val="007B09FA"/>
    <w:rsid w:val="007B38F9"/>
    <w:rsid w:val="007B3EBD"/>
    <w:rsid w:val="007B470C"/>
    <w:rsid w:val="007B6640"/>
    <w:rsid w:val="007C433E"/>
    <w:rsid w:val="007C4FF3"/>
    <w:rsid w:val="007C695A"/>
    <w:rsid w:val="007D15B8"/>
    <w:rsid w:val="007D4A7E"/>
    <w:rsid w:val="007D71F0"/>
    <w:rsid w:val="007D73DB"/>
    <w:rsid w:val="007D7F6B"/>
    <w:rsid w:val="007E22C8"/>
    <w:rsid w:val="007E6797"/>
    <w:rsid w:val="007F33D1"/>
    <w:rsid w:val="007F3AAF"/>
    <w:rsid w:val="00813E5D"/>
    <w:rsid w:val="008146D3"/>
    <w:rsid w:val="0081490E"/>
    <w:rsid w:val="00822068"/>
    <w:rsid w:val="00822EBC"/>
    <w:rsid w:val="00825442"/>
    <w:rsid w:val="00841D0D"/>
    <w:rsid w:val="00842C70"/>
    <w:rsid w:val="00843105"/>
    <w:rsid w:val="0085621A"/>
    <w:rsid w:val="008562FB"/>
    <w:rsid w:val="0085686B"/>
    <w:rsid w:val="008603A6"/>
    <w:rsid w:val="00861195"/>
    <w:rsid w:val="0086416C"/>
    <w:rsid w:val="00864493"/>
    <w:rsid w:val="00865DB3"/>
    <w:rsid w:val="0086616D"/>
    <w:rsid w:val="008663B1"/>
    <w:rsid w:val="00871E3D"/>
    <w:rsid w:val="008731E7"/>
    <w:rsid w:val="00873737"/>
    <w:rsid w:val="00880925"/>
    <w:rsid w:val="0088189E"/>
    <w:rsid w:val="0088261A"/>
    <w:rsid w:val="00882DC5"/>
    <w:rsid w:val="008849F1"/>
    <w:rsid w:val="00884B00"/>
    <w:rsid w:val="00894035"/>
    <w:rsid w:val="00894218"/>
    <w:rsid w:val="008A1C5F"/>
    <w:rsid w:val="008A49E3"/>
    <w:rsid w:val="008A55CA"/>
    <w:rsid w:val="008B523B"/>
    <w:rsid w:val="008B614F"/>
    <w:rsid w:val="008B6629"/>
    <w:rsid w:val="008C47BB"/>
    <w:rsid w:val="008C56F4"/>
    <w:rsid w:val="008C5839"/>
    <w:rsid w:val="008C5876"/>
    <w:rsid w:val="008C6630"/>
    <w:rsid w:val="008D3058"/>
    <w:rsid w:val="008D783B"/>
    <w:rsid w:val="008E0C8D"/>
    <w:rsid w:val="008E1B13"/>
    <w:rsid w:val="008E3B54"/>
    <w:rsid w:val="008E3D76"/>
    <w:rsid w:val="008E6885"/>
    <w:rsid w:val="008F3694"/>
    <w:rsid w:val="008F698C"/>
    <w:rsid w:val="008F6F1D"/>
    <w:rsid w:val="008F75DE"/>
    <w:rsid w:val="009024A7"/>
    <w:rsid w:val="00903962"/>
    <w:rsid w:val="00905176"/>
    <w:rsid w:val="00907E86"/>
    <w:rsid w:val="00911F9C"/>
    <w:rsid w:val="00913615"/>
    <w:rsid w:val="009155C9"/>
    <w:rsid w:val="0091591D"/>
    <w:rsid w:val="00916AFF"/>
    <w:rsid w:val="00917459"/>
    <w:rsid w:val="00917F00"/>
    <w:rsid w:val="009204D1"/>
    <w:rsid w:val="009204D9"/>
    <w:rsid w:val="00923638"/>
    <w:rsid w:val="00923E2E"/>
    <w:rsid w:val="00924A8A"/>
    <w:rsid w:val="009305EA"/>
    <w:rsid w:val="009334E0"/>
    <w:rsid w:val="00933C60"/>
    <w:rsid w:val="00935186"/>
    <w:rsid w:val="009465D9"/>
    <w:rsid w:val="009520DD"/>
    <w:rsid w:val="0095375F"/>
    <w:rsid w:val="00954019"/>
    <w:rsid w:val="009543C1"/>
    <w:rsid w:val="0095637E"/>
    <w:rsid w:val="009637CD"/>
    <w:rsid w:val="00966315"/>
    <w:rsid w:val="00970F4E"/>
    <w:rsid w:val="00973B9A"/>
    <w:rsid w:val="00977A4A"/>
    <w:rsid w:val="00987A5F"/>
    <w:rsid w:val="00990270"/>
    <w:rsid w:val="00990FEE"/>
    <w:rsid w:val="00996D84"/>
    <w:rsid w:val="009A2648"/>
    <w:rsid w:val="009A45F9"/>
    <w:rsid w:val="009A6FE8"/>
    <w:rsid w:val="009B21E4"/>
    <w:rsid w:val="009B2DD8"/>
    <w:rsid w:val="009B4D36"/>
    <w:rsid w:val="009C1ACC"/>
    <w:rsid w:val="009C3AAB"/>
    <w:rsid w:val="009C4565"/>
    <w:rsid w:val="009C4F53"/>
    <w:rsid w:val="009D1A74"/>
    <w:rsid w:val="009D22D6"/>
    <w:rsid w:val="009E1CC9"/>
    <w:rsid w:val="009E3DC1"/>
    <w:rsid w:val="009F2969"/>
    <w:rsid w:val="009F3471"/>
    <w:rsid w:val="009F6276"/>
    <w:rsid w:val="009F6E54"/>
    <w:rsid w:val="00A0282F"/>
    <w:rsid w:val="00A02BAF"/>
    <w:rsid w:val="00A10676"/>
    <w:rsid w:val="00A11A98"/>
    <w:rsid w:val="00A12740"/>
    <w:rsid w:val="00A12878"/>
    <w:rsid w:val="00A153E2"/>
    <w:rsid w:val="00A169BD"/>
    <w:rsid w:val="00A2207F"/>
    <w:rsid w:val="00A271C5"/>
    <w:rsid w:val="00A33996"/>
    <w:rsid w:val="00A34D89"/>
    <w:rsid w:val="00A363DC"/>
    <w:rsid w:val="00A367C7"/>
    <w:rsid w:val="00A46EC6"/>
    <w:rsid w:val="00A55CA4"/>
    <w:rsid w:val="00A60E1D"/>
    <w:rsid w:val="00A61283"/>
    <w:rsid w:val="00A62039"/>
    <w:rsid w:val="00A737BA"/>
    <w:rsid w:val="00A75140"/>
    <w:rsid w:val="00A845F6"/>
    <w:rsid w:val="00A850C6"/>
    <w:rsid w:val="00A86245"/>
    <w:rsid w:val="00A87620"/>
    <w:rsid w:val="00A87638"/>
    <w:rsid w:val="00A90F24"/>
    <w:rsid w:val="00A919C2"/>
    <w:rsid w:val="00A94118"/>
    <w:rsid w:val="00A97EDD"/>
    <w:rsid w:val="00AA1B37"/>
    <w:rsid w:val="00AA218A"/>
    <w:rsid w:val="00AA28FF"/>
    <w:rsid w:val="00AA498D"/>
    <w:rsid w:val="00AA6109"/>
    <w:rsid w:val="00AB2635"/>
    <w:rsid w:val="00AB3D57"/>
    <w:rsid w:val="00AB4B41"/>
    <w:rsid w:val="00AB542D"/>
    <w:rsid w:val="00AC2740"/>
    <w:rsid w:val="00AC6763"/>
    <w:rsid w:val="00AD32E3"/>
    <w:rsid w:val="00AD4173"/>
    <w:rsid w:val="00AD58E0"/>
    <w:rsid w:val="00AD5A05"/>
    <w:rsid w:val="00AD72BC"/>
    <w:rsid w:val="00AE10CC"/>
    <w:rsid w:val="00AE1557"/>
    <w:rsid w:val="00AE5416"/>
    <w:rsid w:val="00AF0BD4"/>
    <w:rsid w:val="00AF29E4"/>
    <w:rsid w:val="00AF3763"/>
    <w:rsid w:val="00AF48AE"/>
    <w:rsid w:val="00AF6711"/>
    <w:rsid w:val="00B00704"/>
    <w:rsid w:val="00B01C9F"/>
    <w:rsid w:val="00B024B5"/>
    <w:rsid w:val="00B05A80"/>
    <w:rsid w:val="00B06FE3"/>
    <w:rsid w:val="00B07F79"/>
    <w:rsid w:val="00B1161B"/>
    <w:rsid w:val="00B1315D"/>
    <w:rsid w:val="00B2225D"/>
    <w:rsid w:val="00B32314"/>
    <w:rsid w:val="00B32955"/>
    <w:rsid w:val="00B32E29"/>
    <w:rsid w:val="00B335E8"/>
    <w:rsid w:val="00B36997"/>
    <w:rsid w:val="00B37D78"/>
    <w:rsid w:val="00B41B30"/>
    <w:rsid w:val="00B45FA7"/>
    <w:rsid w:val="00B46A33"/>
    <w:rsid w:val="00B47861"/>
    <w:rsid w:val="00B62369"/>
    <w:rsid w:val="00B706E7"/>
    <w:rsid w:val="00B71D9D"/>
    <w:rsid w:val="00B7458E"/>
    <w:rsid w:val="00B765EC"/>
    <w:rsid w:val="00B81EC6"/>
    <w:rsid w:val="00B8443A"/>
    <w:rsid w:val="00B85D6E"/>
    <w:rsid w:val="00B86C87"/>
    <w:rsid w:val="00B87396"/>
    <w:rsid w:val="00B943BF"/>
    <w:rsid w:val="00B94473"/>
    <w:rsid w:val="00BA40FE"/>
    <w:rsid w:val="00BB03FB"/>
    <w:rsid w:val="00BB0CCD"/>
    <w:rsid w:val="00BC146C"/>
    <w:rsid w:val="00BC766C"/>
    <w:rsid w:val="00BD22A3"/>
    <w:rsid w:val="00BD3758"/>
    <w:rsid w:val="00BD3A78"/>
    <w:rsid w:val="00BD5DA2"/>
    <w:rsid w:val="00BE0CC6"/>
    <w:rsid w:val="00BE3602"/>
    <w:rsid w:val="00BE3BA0"/>
    <w:rsid w:val="00BE4EAC"/>
    <w:rsid w:val="00BE5B58"/>
    <w:rsid w:val="00BE77DB"/>
    <w:rsid w:val="00BF45AC"/>
    <w:rsid w:val="00BF6793"/>
    <w:rsid w:val="00C0040F"/>
    <w:rsid w:val="00C0211D"/>
    <w:rsid w:val="00C12BAF"/>
    <w:rsid w:val="00C15FDF"/>
    <w:rsid w:val="00C212E0"/>
    <w:rsid w:val="00C2356D"/>
    <w:rsid w:val="00C251D3"/>
    <w:rsid w:val="00C2591A"/>
    <w:rsid w:val="00C25A2B"/>
    <w:rsid w:val="00C25E2E"/>
    <w:rsid w:val="00C265B7"/>
    <w:rsid w:val="00C30BE5"/>
    <w:rsid w:val="00C32A86"/>
    <w:rsid w:val="00C332E3"/>
    <w:rsid w:val="00C3357F"/>
    <w:rsid w:val="00C36C8F"/>
    <w:rsid w:val="00C3797D"/>
    <w:rsid w:val="00C37FD3"/>
    <w:rsid w:val="00C403D8"/>
    <w:rsid w:val="00C44C09"/>
    <w:rsid w:val="00C60769"/>
    <w:rsid w:val="00C62F2B"/>
    <w:rsid w:val="00C6488E"/>
    <w:rsid w:val="00C65791"/>
    <w:rsid w:val="00C671AC"/>
    <w:rsid w:val="00C72254"/>
    <w:rsid w:val="00C76591"/>
    <w:rsid w:val="00C80244"/>
    <w:rsid w:val="00C819CB"/>
    <w:rsid w:val="00C84B79"/>
    <w:rsid w:val="00C90969"/>
    <w:rsid w:val="00C93356"/>
    <w:rsid w:val="00C9474D"/>
    <w:rsid w:val="00C97DF7"/>
    <w:rsid w:val="00CA323A"/>
    <w:rsid w:val="00CA4FE4"/>
    <w:rsid w:val="00CA539B"/>
    <w:rsid w:val="00CB5FFE"/>
    <w:rsid w:val="00CB7A27"/>
    <w:rsid w:val="00CD3CA0"/>
    <w:rsid w:val="00CE117C"/>
    <w:rsid w:val="00CE3DC7"/>
    <w:rsid w:val="00CE45D6"/>
    <w:rsid w:val="00CE5CA0"/>
    <w:rsid w:val="00CE6C1D"/>
    <w:rsid w:val="00CE7A02"/>
    <w:rsid w:val="00CF097D"/>
    <w:rsid w:val="00CF1940"/>
    <w:rsid w:val="00CF42E0"/>
    <w:rsid w:val="00CF4E8A"/>
    <w:rsid w:val="00CF54EA"/>
    <w:rsid w:val="00CF6300"/>
    <w:rsid w:val="00D00E17"/>
    <w:rsid w:val="00D033E6"/>
    <w:rsid w:val="00D038D3"/>
    <w:rsid w:val="00D13130"/>
    <w:rsid w:val="00D2285E"/>
    <w:rsid w:val="00D22F32"/>
    <w:rsid w:val="00D23A18"/>
    <w:rsid w:val="00D23A40"/>
    <w:rsid w:val="00D25B29"/>
    <w:rsid w:val="00D31556"/>
    <w:rsid w:val="00D33481"/>
    <w:rsid w:val="00D3550C"/>
    <w:rsid w:val="00D40A24"/>
    <w:rsid w:val="00D40BD0"/>
    <w:rsid w:val="00D40F4B"/>
    <w:rsid w:val="00D41F97"/>
    <w:rsid w:val="00D52797"/>
    <w:rsid w:val="00D53B8A"/>
    <w:rsid w:val="00D5538B"/>
    <w:rsid w:val="00D61836"/>
    <w:rsid w:val="00D6235F"/>
    <w:rsid w:val="00D62430"/>
    <w:rsid w:val="00D648EC"/>
    <w:rsid w:val="00D7531E"/>
    <w:rsid w:val="00D811DC"/>
    <w:rsid w:val="00D81C99"/>
    <w:rsid w:val="00D83A6C"/>
    <w:rsid w:val="00D83F79"/>
    <w:rsid w:val="00D86515"/>
    <w:rsid w:val="00D86771"/>
    <w:rsid w:val="00D91145"/>
    <w:rsid w:val="00D93157"/>
    <w:rsid w:val="00D9365F"/>
    <w:rsid w:val="00D965ED"/>
    <w:rsid w:val="00DA06C1"/>
    <w:rsid w:val="00DA53E0"/>
    <w:rsid w:val="00DA75B8"/>
    <w:rsid w:val="00DA7613"/>
    <w:rsid w:val="00DB3E48"/>
    <w:rsid w:val="00DC14D6"/>
    <w:rsid w:val="00DC2EA6"/>
    <w:rsid w:val="00DC7D10"/>
    <w:rsid w:val="00DD1BA4"/>
    <w:rsid w:val="00DD1FC4"/>
    <w:rsid w:val="00DD2041"/>
    <w:rsid w:val="00DD269E"/>
    <w:rsid w:val="00DD58CE"/>
    <w:rsid w:val="00DD634D"/>
    <w:rsid w:val="00DD6C5E"/>
    <w:rsid w:val="00DE02DD"/>
    <w:rsid w:val="00DE0806"/>
    <w:rsid w:val="00DE2A15"/>
    <w:rsid w:val="00DE2CEC"/>
    <w:rsid w:val="00DE475E"/>
    <w:rsid w:val="00DE518F"/>
    <w:rsid w:val="00DE7A04"/>
    <w:rsid w:val="00DF3C58"/>
    <w:rsid w:val="00E01008"/>
    <w:rsid w:val="00E01BBD"/>
    <w:rsid w:val="00E05847"/>
    <w:rsid w:val="00E06D49"/>
    <w:rsid w:val="00E10902"/>
    <w:rsid w:val="00E11CCC"/>
    <w:rsid w:val="00E1347C"/>
    <w:rsid w:val="00E13F29"/>
    <w:rsid w:val="00E200E4"/>
    <w:rsid w:val="00E207BE"/>
    <w:rsid w:val="00E2309C"/>
    <w:rsid w:val="00E23F12"/>
    <w:rsid w:val="00E242C6"/>
    <w:rsid w:val="00E2490B"/>
    <w:rsid w:val="00E24C84"/>
    <w:rsid w:val="00E262E4"/>
    <w:rsid w:val="00E26C44"/>
    <w:rsid w:val="00E304E3"/>
    <w:rsid w:val="00E324D0"/>
    <w:rsid w:val="00E36213"/>
    <w:rsid w:val="00E36813"/>
    <w:rsid w:val="00E37BD4"/>
    <w:rsid w:val="00E40EB5"/>
    <w:rsid w:val="00E43B1D"/>
    <w:rsid w:val="00E444C5"/>
    <w:rsid w:val="00E445D8"/>
    <w:rsid w:val="00E4475D"/>
    <w:rsid w:val="00E451E4"/>
    <w:rsid w:val="00E4757B"/>
    <w:rsid w:val="00E51BE0"/>
    <w:rsid w:val="00E542ED"/>
    <w:rsid w:val="00E55214"/>
    <w:rsid w:val="00E569B7"/>
    <w:rsid w:val="00E62C18"/>
    <w:rsid w:val="00E64171"/>
    <w:rsid w:val="00E6492E"/>
    <w:rsid w:val="00E67300"/>
    <w:rsid w:val="00E73484"/>
    <w:rsid w:val="00E7482B"/>
    <w:rsid w:val="00E74862"/>
    <w:rsid w:val="00E756FB"/>
    <w:rsid w:val="00E77735"/>
    <w:rsid w:val="00E8190E"/>
    <w:rsid w:val="00E8360A"/>
    <w:rsid w:val="00E8483D"/>
    <w:rsid w:val="00E92BA2"/>
    <w:rsid w:val="00E95FB2"/>
    <w:rsid w:val="00EA0113"/>
    <w:rsid w:val="00EA0A0A"/>
    <w:rsid w:val="00EA650F"/>
    <w:rsid w:val="00EA76CF"/>
    <w:rsid w:val="00EA77AB"/>
    <w:rsid w:val="00EB08B6"/>
    <w:rsid w:val="00EB2639"/>
    <w:rsid w:val="00EB4127"/>
    <w:rsid w:val="00EB4827"/>
    <w:rsid w:val="00EC1B49"/>
    <w:rsid w:val="00EC3154"/>
    <w:rsid w:val="00EC3503"/>
    <w:rsid w:val="00EC7D68"/>
    <w:rsid w:val="00ED2744"/>
    <w:rsid w:val="00ED6F95"/>
    <w:rsid w:val="00ED7F3E"/>
    <w:rsid w:val="00EE4422"/>
    <w:rsid w:val="00EE5000"/>
    <w:rsid w:val="00EE699A"/>
    <w:rsid w:val="00EF29A8"/>
    <w:rsid w:val="00EF2AFF"/>
    <w:rsid w:val="00EF6CBB"/>
    <w:rsid w:val="00F011F4"/>
    <w:rsid w:val="00F0399A"/>
    <w:rsid w:val="00F10914"/>
    <w:rsid w:val="00F129F5"/>
    <w:rsid w:val="00F16CB7"/>
    <w:rsid w:val="00F17407"/>
    <w:rsid w:val="00F201AF"/>
    <w:rsid w:val="00F22D56"/>
    <w:rsid w:val="00F23F75"/>
    <w:rsid w:val="00F268A8"/>
    <w:rsid w:val="00F26A6B"/>
    <w:rsid w:val="00F2779F"/>
    <w:rsid w:val="00F305D0"/>
    <w:rsid w:val="00F309CB"/>
    <w:rsid w:val="00F324F2"/>
    <w:rsid w:val="00F3297F"/>
    <w:rsid w:val="00F329F5"/>
    <w:rsid w:val="00F32DC2"/>
    <w:rsid w:val="00F34045"/>
    <w:rsid w:val="00F344DF"/>
    <w:rsid w:val="00F3715C"/>
    <w:rsid w:val="00F40A61"/>
    <w:rsid w:val="00F40FE9"/>
    <w:rsid w:val="00F43272"/>
    <w:rsid w:val="00F61642"/>
    <w:rsid w:val="00F62B3A"/>
    <w:rsid w:val="00F6351B"/>
    <w:rsid w:val="00F653BC"/>
    <w:rsid w:val="00F65C27"/>
    <w:rsid w:val="00F70A7E"/>
    <w:rsid w:val="00F7133F"/>
    <w:rsid w:val="00F75E78"/>
    <w:rsid w:val="00F82D30"/>
    <w:rsid w:val="00F82E65"/>
    <w:rsid w:val="00F83C87"/>
    <w:rsid w:val="00F90599"/>
    <w:rsid w:val="00F9094C"/>
    <w:rsid w:val="00F91C07"/>
    <w:rsid w:val="00F932EC"/>
    <w:rsid w:val="00F95064"/>
    <w:rsid w:val="00FA049F"/>
    <w:rsid w:val="00FA45CE"/>
    <w:rsid w:val="00FA49A9"/>
    <w:rsid w:val="00FA563E"/>
    <w:rsid w:val="00FA6B1D"/>
    <w:rsid w:val="00FB0D88"/>
    <w:rsid w:val="00FB1D09"/>
    <w:rsid w:val="00FB2006"/>
    <w:rsid w:val="00FB635B"/>
    <w:rsid w:val="00FB69BD"/>
    <w:rsid w:val="00FC3434"/>
    <w:rsid w:val="00FC5F66"/>
    <w:rsid w:val="00FC7BD6"/>
    <w:rsid w:val="00FD05C9"/>
    <w:rsid w:val="00FD18ED"/>
    <w:rsid w:val="00FD199A"/>
    <w:rsid w:val="00FD7A9F"/>
    <w:rsid w:val="00FE0BFA"/>
    <w:rsid w:val="00FE7DA4"/>
    <w:rsid w:val="00FF129B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3D82D"/>
  <w15:chartTrackingRefBased/>
  <w15:docId w15:val="{699E64A0-182A-47B7-A611-8C8E145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2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D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2D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22D56"/>
    <w:rPr>
      <w:b/>
      <w:bCs/>
    </w:rPr>
  </w:style>
  <w:style w:type="paragraph" w:styleId="NormalWeb">
    <w:name w:val="Normal (Web)"/>
    <w:basedOn w:val="Normal"/>
    <w:uiPriority w:val="99"/>
    <w:unhideWhenUsed/>
    <w:rsid w:val="00F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335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8A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unhideWhenUsed/>
    <w:rsid w:val="0075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05176"/>
  </w:style>
  <w:style w:type="character" w:customStyle="1" w:styleId="eop">
    <w:name w:val="eop"/>
    <w:basedOn w:val="DefaultParagraphFont"/>
    <w:rsid w:val="00905176"/>
  </w:style>
  <w:style w:type="paragraph" w:styleId="Header">
    <w:name w:val="header"/>
    <w:basedOn w:val="Normal"/>
    <w:link w:val="HeaderChar"/>
    <w:uiPriority w:val="99"/>
    <w:unhideWhenUsed/>
    <w:rsid w:val="0033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2B"/>
  </w:style>
  <w:style w:type="paragraph" w:styleId="Footer">
    <w:name w:val="footer"/>
    <w:basedOn w:val="Normal"/>
    <w:link w:val="FooterChar"/>
    <w:uiPriority w:val="99"/>
    <w:unhideWhenUsed/>
    <w:rsid w:val="0033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5EA0-937B-40EC-9D93-37EF027B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5557F-B3FC-4E0C-8DAE-0C07237D3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5FECE-775C-4341-8546-62229AC34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A71C3-D1B5-4D29-83B1-94742BA5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Links>
    <vt:vector size="504" baseType="variant">
      <vt:variant>
        <vt:i4>5439519</vt:i4>
      </vt:variant>
      <vt:variant>
        <vt:i4>480</vt:i4>
      </vt:variant>
      <vt:variant>
        <vt:i4>0</vt:i4>
      </vt:variant>
      <vt:variant>
        <vt:i4>5</vt:i4>
      </vt:variant>
      <vt:variant>
        <vt:lpwstr>https://pharmacy.wmp.nhs.uk/</vt:lpwstr>
      </vt:variant>
      <vt:variant>
        <vt:lpwstr/>
      </vt:variant>
      <vt:variant>
        <vt:i4>5439519</vt:i4>
      </vt:variant>
      <vt:variant>
        <vt:i4>474</vt:i4>
      </vt:variant>
      <vt:variant>
        <vt:i4>0</vt:i4>
      </vt:variant>
      <vt:variant>
        <vt:i4>5</vt:i4>
      </vt:variant>
      <vt:variant>
        <vt:lpwstr>https://pharmacy.wmp.nhs.uk/</vt:lpwstr>
      </vt:variant>
      <vt:variant>
        <vt:lpwstr/>
      </vt:variant>
      <vt:variant>
        <vt:i4>5439519</vt:i4>
      </vt:variant>
      <vt:variant>
        <vt:i4>459</vt:i4>
      </vt:variant>
      <vt:variant>
        <vt:i4>0</vt:i4>
      </vt:variant>
      <vt:variant>
        <vt:i4>5</vt:i4>
      </vt:variant>
      <vt:variant>
        <vt:lpwstr>https://pharmacy.wmp.nhs.uk/</vt:lpwstr>
      </vt:variant>
      <vt:variant>
        <vt:lpwstr/>
      </vt:variant>
      <vt:variant>
        <vt:i4>3014778</vt:i4>
      </vt:variant>
      <vt:variant>
        <vt:i4>456</vt:i4>
      </vt:variant>
      <vt:variant>
        <vt:i4>0</vt:i4>
      </vt:variant>
      <vt:variant>
        <vt:i4>5</vt:i4>
      </vt:variant>
      <vt:variant>
        <vt:lpwstr>https://www.nhs.uk/live-well/healthy-weight/bmi-calculator/</vt:lpwstr>
      </vt:variant>
      <vt:variant>
        <vt:lpwstr/>
      </vt:variant>
      <vt:variant>
        <vt:i4>1900612</vt:i4>
      </vt:variant>
      <vt:variant>
        <vt:i4>447</vt:i4>
      </vt:variant>
      <vt:variant>
        <vt:i4>0</vt:i4>
      </vt:variant>
      <vt:variant>
        <vt:i4>5</vt:i4>
      </vt:variant>
      <vt:variant>
        <vt:lpwstr>https://www.cppe.ac.uk/programmes/l?t=WeightManE-A-06&amp;evid=49996</vt:lpwstr>
      </vt:variant>
      <vt:variant>
        <vt:lpwstr/>
      </vt:variant>
      <vt:variant>
        <vt:i4>3801186</vt:i4>
      </vt:variant>
      <vt:variant>
        <vt:i4>444</vt:i4>
      </vt:variant>
      <vt:variant>
        <vt:i4>0</vt:i4>
      </vt:variant>
      <vt:variant>
        <vt:i4>5</vt:i4>
      </vt:variant>
      <vt:variant>
        <vt:lpwstr>https://www.cppe.ac.uk/programmes/l/weightman-e-01/</vt:lpwstr>
      </vt:variant>
      <vt:variant>
        <vt:lpwstr/>
      </vt:variant>
      <vt:variant>
        <vt:i4>1507351</vt:i4>
      </vt:variant>
      <vt:variant>
        <vt:i4>438</vt:i4>
      </vt:variant>
      <vt:variant>
        <vt:i4>0</vt:i4>
      </vt:variant>
      <vt:variant>
        <vt:i4>5</vt:i4>
      </vt:variant>
      <vt:variant>
        <vt:lpwstr>https://portal.e-lfh.org.uk/Component/Details/587409</vt:lpwstr>
      </vt:variant>
      <vt:variant>
        <vt:lpwstr/>
      </vt:variant>
      <vt:variant>
        <vt:i4>1376275</vt:i4>
      </vt:variant>
      <vt:variant>
        <vt:i4>435</vt:i4>
      </vt:variant>
      <vt:variant>
        <vt:i4>0</vt:i4>
      </vt:variant>
      <vt:variant>
        <vt:i4>5</vt:i4>
      </vt:variant>
      <vt:variant>
        <vt:lpwstr>https://portal.e-lfh.org.uk/Component/Details/571222</vt:lpwstr>
      </vt:variant>
      <vt:variant>
        <vt:lpwstr/>
      </vt:variant>
      <vt:variant>
        <vt:i4>3080291</vt:i4>
      </vt:variant>
      <vt:variant>
        <vt:i4>432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5439519</vt:i4>
      </vt:variant>
      <vt:variant>
        <vt:i4>426</vt:i4>
      </vt:variant>
      <vt:variant>
        <vt:i4>0</vt:i4>
      </vt:variant>
      <vt:variant>
        <vt:i4>5</vt:i4>
      </vt:variant>
      <vt:variant>
        <vt:lpwstr>https://pharmacy.wmp.nhs.uk/</vt:lpwstr>
      </vt:variant>
      <vt:variant>
        <vt:lpwstr/>
      </vt:variant>
      <vt:variant>
        <vt:i4>3014778</vt:i4>
      </vt:variant>
      <vt:variant>
        <vt:i4>423</vt:i4>
      </vt:variant>
      <vt:variant>
        <vt:i4>0</vt:i4>
      </vt:variant>
      <vt:variant>
        <vt:i4>5</vt:i4>
      </vt:variant>
      <vt:variant>
        <vt:lpwstr>https://www.nhs.uk/live-well/healthy-weight/bmi-calculator/</vt:lpwstr>
      </vt:variant>
      <vt:variant>
        <vt:lpwstr/>
      </vt:variant>
      <vt:variant>
        <vt:i4>4718680</vt:i4>
      </vt:variant>
      <vt:variant>
        <vt:i4>420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https://assets.publishing.service.gov.uk/government/uploads/system/uploads/attachment_data/file/737903/weight_management_toolkit_Let_s_talk_about_weight.pdf</vt:lpwstr>
      </vt:variant>
      <vt:variant>
        <vt:lpwstr/>
      </vt:variant>
      <vt:variant>
        <vt:i4>3342371</vt:i4>
      </vt:variant>
      <vt:variant>
        <vt:i4>417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https://assets.publishing.service.gov.uk/government/uploads/system/uploads/attachment_data/file/737904/LTAW_Final_Infographic_Oct_2017_adults.pdf</vt:lpwstr>
      </vt:variant>
      <vt:variant>
        <vt:lpwstr/>
      </vt:variant>
      <vt:variant>
        <vt:i4>6619176</vt:i4>
      </vt:variant>
      <vt:variant>
        <vt:i4>414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5898265</vt:i4>
      </vt:variant>
      <vt:variant>
        <vt:i4>411</vt:i4>
      </vt:variant>
      <vt:variant>
        <vt:i4>0</vt:i4>
      </vt:variant>
      <vt:variant>
        <vt:i4>5</vt:i4>
      </vt:variant>
      <vt:variant>
        <vt:lpwstr>https://www.nhs.uk/better-health/</vt:lpwstr>
      </vt:variant>
      <vt:variant>
        <vt:lpwstr/>
      </vt:variant>
      <vt:variant>
        <vt:i4>1900612</vt:i4>
      </vt:variant>
      <vt:variant>
        <vt:i4>408</vt:i4>
      </vt:variant>
      <vt:variant>
        <vt:i4>0</vt:i4>
      </vt:variant>
      <vt:variant>
        <vt:i4>5</vt:i4>
      </vt:variant>
      <vt:variant>
        <vt:lpwstr>https://www.cppe.ac.uk/programmes/l?t=WeightManE-A-06&amp;evid=49996</vt:lpwstr>
      </vt:variant>
      <vt:variant>
        <vt:lpwstr/>
      </vt:variant>
      <vt:variant>
        <vt:i4>3801186</vt:i4>
      </vt:variant>
      <vt:variant>
        <vt:i4>405</vt:i4>
      </vt:variant>
      <vt:variant>
        <vt:i4>0</vt:i4>
      </vt:variant>
      <vt:variant>
        <vt:i4>5</vt:i4>
      </vt:variant>
      <vt:variant>
        <vt:lpwstr>https://www.cppe.ac.uk/programmes/l/weightman-e-01/</vt:lpwstr>
      </vt:variant>
      <vt:variant>
        <vt:lpwstr/>
      </vt:variant>
      <vt:variant>
        <vt:i4>1507351</vt:i4>
      </vt:variant>
      <vt:variant>
        <vt:i4>402</vt:i4>
      </vt:variant>
      <vt:variant>
        <vt:i4>0</vt:i4>
      </vt:variant>
      <vt:variant>
        <vt:i4>5</vt:i4>
      </vt:variant>
      <vt:variant>
        <vt:lpwstr>https://portal.e-lfh.org.uk/Component/Details/587409</vt:lpwstr>
      </vt:variant>
      <vt:variant>
        <vt:lpwstr/>
      </vt:variant>
      <vt:variant>
        <vt:i4>1376275</vt:i4>
      </vt:variant>
      <vt:variant>
        <vt:i4>399</vt:i4>
      </vt:variant>
      <vt:variant>
        <vt:i4>0</vt:i4>
      </vt:variant>
      <vt:variant>
        <vt:i4>5</vt:i4>
      </vt:variant>
      <vt:variant>
        <vt:lpwstr>https://portal.e-lfh.org.uk/Component/Details/571222</vt:lpwstr>
      </vt:variant>
      <vt:variant>
        <vt:lpwstr/>
      </vt:variant>
      <vt:variant>
        <vt:i4>2883647</vt:i4>
      </vt:variant>
      <vt:variant>
        <vt:i4>390</vt:i4>
      </vt:variant>
      <vt:variant>
        <vt:i4>0</vt:i4>
      </vt:variant>
      <vt:variant>
        <vt:i4>5</vt:i4>
      </vt:variant>
      <vt:variant>
        <vt:lpwstr>https://www.cppe.ac.uk/programmes/l/health-a-01</vt:lpwstr>
      </vt:variant>
      <vt:variant>
        <vt:lpwstr/>
      </vt:variant>
      <vt:variant>
        <vt:i4>2621503</vt:i4>
      </vt:variant>
      <vt:variant>
        <vt:i4>387</vt:i4>
      </vt:variant>
      <vt:variant>
        <vt:i4>0</vt:i4>
      </vt:variant>
      <vt:variant>
        <vt:i4>5</vt:i4>
      </vt:variant>
      <vt:variant>
        <vt:lpwstr>https://www.cppe.ac.uk/programmes/l/health-e-01</vt:lpwstr>
      </vt:variant>
      <vt:variant>
        <vt:lpwstr/>
      </vt:variant>
      <vt:variant>
        <vt:i4>3080291</vt:i4>
      </vt:variant>
      <vt:variant>
        <vt:i4>384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2883647</vt:i4>
      </vt:variant>
      <vt:variant>
        <vt:i4>381</vt:i4>
      </vt:variant>
      <vt:variant>
        <vt:i4>0</vt:i4>
      </vt:variant>
      <vt:variant>
        <vt:i4>5</vt:i4>
      </vt:variant>
      <vt:variant>
        <vt:lpwstr>https://www.cppe.ac.uk/programmes/l/health-a-01</vt:lpwstr>
      </vt:variant>
      <vt:variant>
        <vt:lpwstr/>
      </vt:variant>
      <vt:variant>
        <vt:i4>2621503</vt:i4>
      </vt:variant>
      <vt:variant>
        <vt:i4>378</vt:i4>
      </vt:variant>
      <vt:variant>
        <vt:i4>0</vt:i4>
      </vt:variant>
      <vt:variant>
        <vt:i4>5</vt:i4>
      </vt:variant>
      <vt:variant>
        <vt:lpwstr>https://www.cppe.ac.uk/programmes/l/health-e-01</vt:lpwstr>
      </vt:variant>
      <vt:variant>
        <vt:lpwstr/>
      </vt:variant>
      <vt:variant>
        <vt:i4>6684787</vt:i4>
      </vt:variant>
      <vt:variant>
        <vt:i4>369</vt:i4>
      </vt:variant>
      <vt:variant>
        <vt:i4>0</vt:i4>
      </vt:variant>
      <vt:variant>
        <vt:i4>5</vt:i4>
      </vt:variant>
      <vt:variant>
        <vt:lpwstr>https://antibioticguardian.com/</vt:lpwstr>
      </vt:variant>
      <vt:variant>
        <vt:lpwstr/>
      </vt:variant>
      <vt:variant>
        <vt:i4>1966102</vt:i4>
      </vt:variant>
      <vt:variant>
        <vt:i4>360</vt:i4>
      </vt:variant>
      <vt:variant>
        <vt:i4>0</vt:i4>
      </vt:variant>
      <vt:variant>
        <vt:i4>5</vt:i4>
      </vt:variant>
      <vt:variant>
        <vt:lpwstr>https://portal.e-lfh.org.uk/Component/Details/602874</vt:lpwstr>
      </vt:variant>
      <vt:variant>
        <vt:lpwstr/>
      </vt:variant>
      <vt:variant>
        <vt:i4>1441814</vt:i4>
      </vt:variant>
      <vt:variant>
        <vt:i4>354</vt:i4>
      </vt:variant>
      <vt:variant>
        <vt:i4>0</vt:i4>
      </vt:variant>
      <vt:variant>
        <vt:i4>5</vt:i4>
      </vt:variant>
      <vt:variant>
        <vt:lpwstr>https://portal.e-lfh.org.uk/Component/Details/564321</vt:lpwstr>
      </vt:variant>
      <vt:variant>
        <vt:lpwstr/>
      </vt:variant>
      <vt:variant>
        <vt:i4>1310743</vt:i4>
      </vt:variant>
      <vt:variant>
        <vt:i4>348</vt:i4>
      </vt:variant>
      <vt:variant>
        <vt:i4>0</vt:i4>
      </vt:variant>
      <vt:variant>
        <vt:i4>5</vt:i4>
      </vt:variant>
      <vt:variant>
        <vt:lpwstr>https://portal.e-lfh.org.uk/Component/Details/564333</vt:lpwstr>
      </vt:variant>
      <vt:variant>
        <vt:lpwstr/>
      </vt:variant>
      <vt:variant>
        <vt:i4>3080291</vt:i4>
      </vt:variant>
      <vt:variant>
        <vt:i4>336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6684787</vt:i4>
      </vt:variant>
      <vt:variant>
        <vt:i4>333</vt:i4>
      </vt:variant>
      <vt:variant>
        <vt:i4>0</vt:i4>
      </vt:variant>
      <vt:variant>
        <vt:i4>5</vt:i4>
      </vt:variant>
      <vt:variant>
        <vt:lpwstr>https://antibioticguardian.com/</vt:lpwstr>
      </vt:variant>
      <vt:variant>
        <vt:lpwstr/>
      </vt:variant>
      <vt:variant>
        <vt:i4>1966102</vt:i4>
      </vt:variant>
      <vt:variant>
        <vt:i4>330</vt:i4>
      </vt:variant>
      <vt:variant>
        <vt:i4>0</vt:i4>
      </vt:variant>
      <vt:variant>
        <vt:i4>5</vt:i4>
      </vt:variant>
      <vt:variant>
        <vt:lpwstr>https://portal.e-lfh.org.uk/Component/Details/602874</vt:lpwstr>
      </vt:variant>
      <vt:variant>
        <vt:lpwstr/>
      </vt:variant>
      <vt:variant>
        <vt:i4>1441814</vt:i4>
      </vt:variant>
      <vt:variant>
        <vt:i4>327</vt:i4>
      </vt:variant>
      <vt:variant>
        <vt:i4>0</vt:i4>
      </vt:variant>
      <vt:variant>
        <vt:i4>5</vt:i4>
      </vt:variant>
      <vt:variant>
        <vt:lpwstr>https://portal.e-lfh.org.uk/Component/Details/564321</vt:lpwstr>
      </vt:variant>
      <vt:variant>
        <vt:lpwstr/>
      </vt:variant>
      <vt:variant>
        <vt:i4>1310743</vt:i4>
      </vt:variant>
      <vt:variant>
        <vt:i4>324</vt:i4>
      </vt:variant>
      <vt:variant>
        <vt:i4>0</vt:i4>
      </vt:variant>
      <vt:variant>
        <vt:i4>5</vt:i4>
      </vt:variant>
      <vt:variant>
        <vt:lpwstr>https://portal.e-lfh.org.uk/Component/Details/564333</vt:lpwstr>
      </vt:variant>
      <vt:variant>
        <vt:lpwstr/>
      </vt:variant>
      <vt:variant>
        <vt:i4>2424947</vt:i4>
      </vt:variant>
      <vt:variant>
        <vt:i4>321</vt:i4>
      </vt:variant>
      <vt:variant>
        <vt:i4>0</vt:i4>
      </vt:variant>
      <vt:variant>
        <vt:i4>5</vt:i4>
      </vt:variant>
      <vt:variant>
        <vt:lpwstr>https://snapsurvey.phe.org.uk/snapwebhost/s.asp?k=162825448921</vt:lpwstr>
      </vt:variant>
      <vt:variant>
        <vt:lpwstr/>
      </vt:variant>
      <vt:variant>
        <vt:i4>1245193</vt:i4>
      </vt:variant>
      <vt:variant>
        <vt:i4>318</vt:i4>
      </vt:variant>
      <vt:variant>
        <vt:i4>0</vt:i4>
      </vt:variant>
      <vt:variant>
        <vt:i4>5</vt:i4>
      </vt:variant>
      <vt:variant>
        <vt:lpwstr>https://www.rcgp.org.uk/clinical-and-research/resources/toolkits/amr/target-antibiotics-toolkit/-/media/BA7DD55E1B8D4BABA14996B2DACE4077.ashx</vt:lpwstr>
      </vt:variant>
      <vt:variant>
        <vt:lpwstr/>
      </vt:variant>
      <vt:variant>
        <vt:i4>1245193</vt:i4>
      </vt:variant>
      <vt:variant>
        <vt:i4>315</vt:i4>
      </vt:variant>
      <vt:variant>
        <vt:i4>0</vt:i4>
      </vt:variant>
      <vt:variant>
        <vt:i4>5</vt:i4>
      </vt:variant>
      <vt:variant>
        <vt:lpwstr>https://www.rcgp.org.uk/clinical-and-research/resources/toolkits/amr/target-antibiotics-toolkit/-/media/BA7DD55E1B8D4BABA14996B2DACE4077.ashx</vt:lpwstr>
      </vt:variant>
      <vt:variant>
        <vt:lpwstr/>
      </vt:variant>
      <vt:variant>
        <vt:i4>4128894</vt:i4>
      </vt:variant>
      <vt:variant>
        <vt:i4>297</vt:i4>
      </vt:variant>
      <vt:variant>
        <vt:i4>0</vt:i4>
      </vt:variant>
      <vt:variant>
        <vt:i4>5</vt:i4>
      </vt:variant>
      <vt:variant>
        <vt:lpwstr>http://www.psnc.org.uk/flu</vt:lpwstr>
      </vt:variant>
      <vt:variant>
        <vt:lpwstr/>
      </vt:variant>
      <vt:variant>
        <vt:i4>3080294</vt:i4>
      </vt:variant>
      <vt:variant>
        <vt:i4>294</vt:i4>
      </vt:variant>
      <vt:variant>
        <vt:i4>0</vt:i4>
      </vt:variant>
      <vt:variant>
        <vt:i4>5</vt:i4>
      </vt:variant>
      <vt:variant>
        <vt:lpwstr>http://www.psnc.org.uk/pcnresources</vt:lpwstr>
      </vt:variant>
      <vt:variant>
        <vt:lpwstr/>
      </vt:variant>
      <vt:variant>
        <vt:i4>2687094</vt:i4>
      </vt:variant>
      <vt:variant>
        <vt:i4>288</vt:i4>
      </vt:variant>
      <vt:variant>
        <vt:i4>0</vt:i4>
      </vt:variant>
      <vt:variant>
        <vt:i4>5</vt:i4>
      </vt:variant>
      <vt:variant>
        <vt:lpwstr>https://www.cppe.ac.uk/programmes/l?t=safetyLASA-A-02&amp;evid=</vt:lpwstr>
      </vt:variant>
      <vt:variant>
        <vt:lpwstr/>
      </vt:variant>
      <vt:variant>
        <vt:i4>2687094</vt:i4>
      </vt:variant>
      <vt:variant>
        <vt:i4>279</vt:i4>
      </vt:variant>
      <vt:variant>
        <vt:i4>0</vt:i4>
      </vt:variant>
      <vt:variant>
        <vt:i4>5</vt:i4>
      </vt:variant>
      <vt:variant>
        <vt:lpwstr>https://www.cppe.ac.uk/programmes/l?t=safetyLASA-A-02&amp;evid=</vt:lpwstr>
      </vt:variant>
      <vt:variant>
        <vt:lpwstr/>
      </vt:variant>
      <vt:variant>
        <vt:i4>2490411</vt:i4>
      </vt:variant>
      <vt:variant>
        <vt:i4>276</vt:i4>
      </vt:variant>
      <vt:variant>
        <vt:i4>0</vt:i4>
      </vt:variant>
      <vt:variant>
        <vt:i4>5</vt:i4>
      </vt:variant>
      <vt:variant>
        <vt:lpwstr>https://www.cppe.ac.uk/programmes/l/consultrem-e-01</vt:lpwstr>
      </vt:variant>
      <vt:variant>
        <vt:lpwstr/>
      </vt:variant>
      <vt:variant>
        <vt:i4>3080291</vt:i4>
      </vt:variant>
      <vt:variant>
        <vt:i4>273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2490411</vt:i4>
      </vt:variant>
      <vt:variant>
        <vt:i4>270</vt:i4>
      </vt:variant>
      <vt:variant>
        <vt:i4>0</vt:i4>
      </vt:variant>
      <vt:variant>
        <vt:i4>5</vt:i4>
      </vt:variant>
      <vt:variant>
        <vt:lpwstr>https://www.cppe.ac.uk/programmes/l/consultrem-e-01</vt:lpwstr>
      </vt:variant>
      <vt:variant>
        <vt:lpwstr/>
      </vt:variant>
      <vt:variant>
        <vt:i4>3080291</vt:i4>
      </vt:variant>
      <vt:variant>
        <vt:i4>258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5046301</vt:i4>
      </vt:variant>
      <vt:variant>
        <vt:i4>204</vt:i4>
      </vt:variant>
      <vt:variant>
        <vt:i4>0</vt:i4>
      </vt:variant>
      <vt:variant>
        <vt:i4>5</vt:i4>
      </vt:variant>
      <vt:variant>
        <vt:lpwstr>https://www.cppe.ac.uk/programmes/l?t=Inhalers-A-08&amp;evid=</vt:lpwstr>
      </vt:variant>
      <vt:variant>
        <vt:lpwstr/>
      </vt:variant>
      <vt:variant>
        <vt:i4>5242973</vt:i4>
      </vt:variant>
      <vt:variant>
        <vt:i4>201</vt:i4>
      </vt:variant>
      <vt:variant>
        <vt:i4>0</vt:i4>
      </vt:variant>
      <vt:variant>
        <vt:i4>5</vt:i4>
      </vt:variant>
      <vt:variant>
        <vt:lpwstr>https://www.cppe.ac.uk/programmes/l/inhalers-e-02</vt:lpwstr>
      </vt:variant>
      <vt:variant>
        <vt:lpwstr/>
      </vt:variant>
      <vt:variant>
        <vt:i4>3080291</vt:i4>
      </vt:variant>
      <vt:variant>
        <vt:i4>192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3473507</vt:i4>
      </vt:variant>
      <vt:variant>
        <vt:i4>189</vt:i4>
      </vt:variant>
      <vt:variant>
        <vt:i4>0</vt:i4>
      </vt:variant>
      <vt:variant>
        <vt:i4>5</vt:i4>
      </vt:variant>
      <vt:variant>
        <vt:lpwstr>https://cdn.shopify.com/s/files/1/0221/4446/files/Position_paper_on_optimising_inhaler_technique_remotely_FINAL.pdf?v=1615466185&amp;_ga=2.181811175.1772335718.1625304849-1204043449.1621442803</vt:lpwstr>
      </vt:variant>
      <vt:variant>
        <vt:lpwstr/>
      </vt:variant>
      <vt:variant>
        <vt:i4>5046301</vt:i4>
      </vt:variant>
      <vt:variant>
        <vt:i4>186</vt:i4>
      </vt:variant>
      <vt:variant>
        <vt:i4>0</vt:i4>
      </vt:variant>
      <vt:variant>
        <vt:i4>5</vt:i4>
      </vt:variant>
      <vt:variant>
        <vt:lpwstr>https://www.cppe.ac.uk/programmes/l?t=Inhalers-A-08&amp;evid=</vt:lpwstr>
      </vt:variant>
      <vt:variant>
        <vt:lpwstr/>
      </vt:variant>
      <vt:variant>
        <vt:i4>5242973</vt:i4>
      </vt:variant>
      <vt:variant>
        <vt:i4>183</vt:i4>
      </vt:variant>
      <vt:variant>
        <vt:i4>0</vt:i4>
      </vt:variant>
      <vt:variant>
        <vt:i4>5</vt:i4>
      </vt:variant>
      <vt:variant>
        <vt:lpwstr>https://www.cppe.ac.uk/programmes/l/inhalers-e-02</vt:lpwstr>
      </vt:variant>
      <vt:variant>
        <vt:lpwstr/>
      </vt:variant>
      <vt:variant>
        <vt:i4>5046344</vt:i4>
      </vt:variant>
      <vt:variant>
        <vt:i4>174</vt:i4>
      </vt:variant>
      <vt:variant>
        <vt:i4>0</vt:i4>
      </vt:variant>
      <vt:variant>
        <vt:i4>5</vt:i4>
      </vt:variant>
      <vt:variant>
        <vt:lpwstr>https://pharmoutcomes.org/pharmoutcomes/</vt:lpwstr>
      </vt:variant>
      <vt:variant>
        <vt:lpwstr/>
      </vt:variant>
      <vt:variant>
        <vt:i4>2687013</vt:i4>
      </vt:variant>
      <vt:variant>
        <vt:i4>171</vt:i4>
      </vt:variant>
      <vt:variant>
        <vt:i4>0</vt:i4>
      </vt:variant>
      <vt:variant>
        <vt:i4>5</vt:i4>
      </vt:variant>
      <vt:variant>
        <vt:lpwstr>https://psnc.org.uk/wp-content/uploads/2021/09/Data-collection-form-Referring-patients-with-asthma-2021-22.docx</vt:lpwstr>
      </vt:variant>
      <vt:variant>
        <vt:lpwstr/>
      </vt:variant>
      <vt:variant>
        <vt:i4>262210</vt:i4>
      </vt:variant>
      <vt:variant>
        <vt:i4>168</vt:i4>
      </vt:variant>
      <vt:variant>
        <vt:i4>0</vt:i4>
      </vt:variant>
      <vt:variant>
        <vt:i4>5</vt:i4>
      </vt:variant>
      <vt:variant>
        <vt:lpwstr>https://psnc.org.uk/wp-content/uploads/2021/09/Referral-form-Referring-patients-with-asthma-2021-22.docx</vt:lpwstr>
      </vt:variant>
      <vt:variant>
        <vt:lpwstr/>
      </vt:variant>
      <vt:variant>
        <vt:i4>2621566</vt:i4>
      </vt:variant>
      <vt:variant>
        <vt:i4>165</vt:i4>
      </vt:variant>
      <vt:variant>
        <vt:i4>0</vt:i4>
      </vt:variant>
      <vt:variant>
        <vt:i4>5</vt:i4>
      </vt:variant>
      <vt:variant>
        <vt:lpwstr>https://psnc.org.uk/wp-content/uploads/2021/09/Suggested-process-Identifying-patients-for-referral.pdf</vt:lpwstr>
      </vt:variant>
      <vt:variant>
        <vt:lpwstr/>
      </vt:variant>
      <vt:variant>
        <vt:i4>3080291</vt:i4>
      </vt:variant>
      <vt:variant>
        <vt:i4>162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3801135</vt:i4>
      </vt:variant>
      <vt:variant>
        <vt:i4>159</vt:i4>
      </vt:variant>
      <vt:variant>
        <vt:i4>0</vt:i4>
      </vt:variant>
      <vt:variant>
        <vt:i4>5</vt:i4>
      </vt:variant>
      <vt:variant>
        <vt:lpwstr>https://psnc.org.uk/services-commissioning/psnc-briefings-services-and-commissioning/psnc-briefing-039-21-pharmacy-quality-scheme-asthma-referrals/</vt:lpwstr>
      </vt:variant>
      <vt:variant>
        <vt:lpwstr/>
      </vt:variant>
      <vt:variant>
        <vt:i4>3080291</vt:i4>
      </vt:variant>
      <vt:variant>
        <vt:i4>147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1441810</vt:i4>
      </vt:variant>
      <vt:variant>
        <vt:i4>144</vt:i4>
      </vt:variant>
      <vt:variant>
        <vt:i4>0</vt:i4>
      </vt:variant>
      <vt:variant>
        <vt:i4>5</vt:i4>
      </vt:variant>
      <vt:variant>
        <vt:lpwstr>https://www.england.nhs.uk/publication/pharmacy-quality-scheme-guidance-2021-22/</vt:lpwstr>
      </vt:variant>
      <vt:variant>
        <vt:lpwstr/>
      </vt:variant>
      <vt:variant>
        <vt:i4>458778</vt:i4>
      </vt:variant>
      <vt:variant>
        <vt:i4>138</vt:i4>
      </vt:variant>
      <vt:variant>
        <vt:i4>0</vt:i4>
      </vt:variant>
      <vt:variant>
        <vt:i4>5</vt:i4>
      </vt:variant>
      <vt:variant>
        <vt:lpwstr>https://www.cppe.ac.uk/programmes/l/sepsis-a-02/</vt:lpwstr>
      </vt:variant>
      <vt:variant>
        <vt:lpwstr/>
      </vt:variant>
      <vt:variant>
        <vt:i4>917528</vt:i4>
      </vt:variant>
      <vt:variant>
        <vt:i4>135</vt:i4>
      </vt:variant>
      <vt:variant>
        <vt:i4>0</vt:i4>
      </vt:variant>
      <vt:variant>
        <vt:i4>5</vt:i4>
      </vt:variant>
      <vt:variant>
        <vt:lpwstr>https://www.cppe.ac.uk/gateway/sepsis</vt:lpwstr>
      </vt:variant>
      <vt:variant>
        <vt:lpwstr/>
      </vt:variant>
      <vt:variant>
        <vt:i4>3080291</vt:i4>
      </vt:variant>
      <vt:variant>
        <vt:i4>126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458778</vt:i4>
      </vt:variant>
      <vt:variant>
        <vt:i4>123</vt:i4>
      </vt:variant>
      <vt:variant>
        <vt:i4>0</vt:i4>
      </vt:variant>
      <vt:variant>
        <vt:i4>5</vt:i4>
      </vt:variant>
      <vt:variant>
        <vt:lpwstr>https://www.cppe.ac.uk/programmes/l/sepsis-a-02/</vt:lpwstr>
      </vt:variant>
      <vt:variant>
        <vt:lpwstr/>
      </vt:variant>
      <vt:variant>
        <vt:i4>917528</vt:i4>
      </vt:variant>
      <vt:variant>
        <vt:i4>120</vt:i4>
      </vt:variant>
      <vt:variant>
        <vt:i4>0</vt:i4>
      </vt:variant>
      <vt:variant>
        <vt:i4>5</vt:i4>
      </vt:variant>
      <vt:variant>
        <vt:lpwstr>https://www.cppe.ac.uk/gateway/sepsis</vt:lpwstr>
      </vt:variant>
      <vt:variant>
        <vt:lpwstr/>
      </vt:variant>
      <vt:variant>
        <vt:i4>2621480</vt:i4>
      </vt:variant>
      <vt:variant>
        <vt:i4>117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</vt:lpwstr>
      </vt:variant>
      <vt:variant>
        <vt:lpwstr/>
      </vt:variant>
      <vt:variant>
        <vt:i4>5242891</vt:i4>
      </vt:variant>
      <vt:variant>
        <vt:i4>111</vt:i4>
      </vt:variant>
      <vt:variant>
        <vt:i4>0</vt:i4>
      </vt:variant>
      <vt:variant>
        <vt:i4>5</vt:i4>
      </vt:variant>
      <vt:variant>
        <vt:lpwstr>https://www.cppe.ac.uk/programmes/l?t=RiskManG-A-03&amp;evid=</vt:lpwstr>
      </vt:variant>
      <vt:variant>
        <vt:lpwstr/>
      </vt:variant>
      <vt:variant>
        <vt:i4>5046295</vt:i4>
      </vt:variant>
      <vt:variant>
        <vt:i4>108</vt:i4>
      </vt:variant>
      <vt:variant>
        <vt:i4>0</vt:i4>
      </vt:variant>
      <vt:variant>
        <vt:i4>5</vt:i4>
      </vt:variant>
      <vt:variant>
        <vt:lpwstr>https://www.cppe.ac.uk/programmes/l/riskman-g-02/</vt:lpwstr>
      </vt:variant>
      <vt:variant>
        <vt:lpwstr/>
      </vt:variant>
      <vt:variant>
        <vt:i4>3080291</vt:i4>
      </vt:variant>
      <vt:variant>
        <vt:i4>105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5242891</vt:i4>
      </vt:variant>
      <vt:variant>
        <vt:i4>102</vt:i4>
      </vt:variant>
      <vt:variant>
        <vt:i4>0</vt:i4>
      </vt:variant>
      <vt:variant>
        <vt:i4>5</vt:i4>
      </vt:variant>
      <vt:variant>
        <vt:lpwstr>https://www.cppe.ac.uk/programmes/l?t=RiskManG-A-03&amp;evid=</vt:lpwstr>
      </vt:variant>
      <vt:variant>
        <vt:lpwstr/>
      </vt:variant>
      <vt:variant>
        <vt:i4>5046295</vt:i4>
      </vt:variant>
      <vt:variant>
        <vt:i4>99</vt:i4>
      </vt:variant>
      <vt:variant>
        <vt:i4>0</vt:i4>
      </vt:variant>
      <vt:variant>
        <vt:i4>5</vt:i4>
      </vt:variant>
      <vt:variant>
        <vt:lpwstr>https://www.cppe.ac.uk/programmes/l/riskman-g-02/</vt:lpwstr>
      </vt:variant>
      <vt:variant>
        <vt:lpwstr/>
      </vt:variant>
      <vt:variant>
        <vt:i4>3080291</vt:i4>
      </vt:variant>
      <vt:variant>
        <vt:i4>90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2687094</vt:i4>
      </vt:variant>
      <vt:variant>
        <vt:i4>84</vt:i4>
      </vt:variant>
      <vt:variant>
        <vt:i4>0</vt:i4>
      </vt:variant>
      <vt:variant>
        <vt:i4>5</vt:i4>
      </vt:variant>
      <vt:variant>
        <vt:lpwstr>https://www.cppe.ac.uk/programmes/l?t=safetyLASA-A-02&amp;evid=</vt:lpwstr>
      </vt:variant>
      <vt:variant>
        <vt:lpwstr/>
      </vt:variant>
      <vt:variant>
        <vt:i4>1769485</vt:i4>
      </vt:variant>
      <vt:variant>
        <vt:i4>81</vt:i4>
      </vt:variant>
      <vt:variant>
        <vt:i4>0</vt:i4>
      </vt:variant>
      <vt:variant>
        <vt:i4>5</vt:i4>
      </vt:variant>
      <vt:variant>
        <vt:lpwstr>https://www.cppe.ac.uk/programmes/l/safetylasa-e-01/</vt:lpwstr>
      </vt:variant>
      <vt:variant>
        <vt:lpwstr/>
      </vt:variant>
      <vt:variant>
        <vt:i4>3080291</vt:i4>
      </vt:variant>
      <vt:variant>
        <vt:i4>78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1769485</vt:i4>
      </vt:variant>
      <vt:variant>
        <vt:i4>75</vt:i4>
      </vt:variant>
      <vt:variant>
        <vt:i4>0</vt:i4>
      </vt:variant>
      <vt:variant>
        <vt:i4>5</vt:i4>
      </vt:variant>
      <vt:variant>
        <vt:lpwstr>https://www.cppe.ac.uk/programmes/l/safetylasa-e-01/</vt:lpwstr>
      </vt:variant>
      <vt:variant>
        <vt:lpwstr/>
      </vt:variant>
      <vt:variant>
        <vt:i4>2687094</vt:i4>
      </vt:variant>
      <vt:variant>
        <vt:i4>72</vt:i4>
      </vt:variant>
      <vt:variant>
        <vt:i4>0</vt:i4>
      </vt:variant>
      <vt:variant>
        <vt:i4>5</vt:i4>
      </vt:variant>
      <vt:variant>
        <vt:lpwstr>https://www.cppe.ac.uk/programmes/l?t=safetyLASA-A-02&amp;evid=</vt:lpwstr>
      </vt:variant>
      <vt:variant>
        <vt:lpwstr/>
      </vt:variant>
      <vt:variant>
        <vt:i4>1769485</vt:i4>
      </vt:variant>
      <vt:variant>
        <vt:i4>69</vt:i4>
      </vt:variant>
      <vt:variant>
        <vt:i4>0</vt:i4>
      </vt:variant>
      <vt:variant>
        <vt:i4>5</vt:i4>
      </vt:variant>
      <vt:variant>
        <vt:lpwstr>https://www.cppe.ac.uk/programmes/l/safetylasa-e-01/</vt:lpwstr>
      </vt:variant>
      <vt:variant>
        <vt:lpwstr/>
      </vt:variant>
      <vt:variant>
        <vt:i4>2162798</vt:i4>
      </vt:variant>
      <vt:variant>
        <vt:i4>63</vt:i4>
      </vt:variant>
      <vt:variant>
        <vt:i4>0</vt:i4>
      </vt:variant>
      <vt:variant>
        <vt:i4>5</vt:i4>
      </vt:variant>
      <vt:variant>
        <vt:lpwstr>https://www.nhsbsa.nhs.uk/pharmacies-gp-practices-and-appliance-contractors/dispensing-contractors-information/pharmaceutical/dispensing-contractors-information-0</vt:lpwstr>
      </vt:variant>
      <vt:variant>
        <vt:lpwstr/>
      </vt:variant>
      <vt:variant>
        <vt:i4>3211391</vt:i4>
      </vt:variant>
      <vt:variant>
        <vt:i4>60</vt:i4>
      </vt:variant>
      <vt:variant>
        <vt:i4>0</vt:i4>
      </vt:variant>
      <vt:variant>
        <vt:i4>5</vt:i4>
      </vt:variant>
      <vt:variant>
        <vt:lpwstr>http://www.psnc.org.uk/nms</vt:lpwstr>
      </vt:variant>
      <vt:variant>
        <vt:lpwstr/>
      </vt:variant>
      <vt:variant>
        <vt:i4>3407908</vt:i4>
      </vt:variant>
      <vt:variant>
        <vt:i4>15</vt:i4>
      </vt:variant>
      <vt:variant>
        <vt:i4>0</vt:i4>
      </vt:variant>
      <vt:variant>
        <vt:i4>5</vt:i4>
      </vt:variant>
      <vt:variant>
        <vt:lpwstr>https://psnc.org.uk/services-commissioning/pharmacy-quality-scheme/</vt:lpwstr>
      </vt:variant>
      <vt:variant>
        <vt:lpwstr/>
      </vt:variant>
      <vt:variant>
        <vt:i4>3342373</vt:i4>
      </vt:variant>
      <vt:variant>
        <vt:i4>12</vt:i4>
      </vt:variant>
      <vt:variant>
        <vt:i4>0</vt:i4>
      </vt:variant>
      <vt:variant>
        <vt:i4>5</vt:i4>
      </vt:variant>
      <vt:variant>
        <vt:lpwstr>https://psnc.org.uk/our-news/pqs-2021-22-webinar-now-on-demand/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https://www.england.nhs.uk/publication/pharmacy-quality-scheme-guidance-2021-22/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http://www.psnc.org.uk/pqs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https://www.drugtariff.nhsbsa.nhs.uk/</vt:lpwstr>
      </vt:variant>
      <vt:variant>
        <vt:lpwstr>/00807270-DD/DD00806835/Part%20VIIA%20-%20Pharmacy%20Quality%20Scheme%20(England)</vt:lpwstr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mailto:Services.Team@psnc.org.uk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cp:lastPrinted>2021-11-01T22:07:00Z</cp:lastPrinted>
  <dcterms:created xsi:type="dcterms:W3CDTF">2021-11-01T22:08:00Z</dcterms:created>
  <dcterms:modified xsi:type="dcterms:W3CDTF">2021-11-01T22:13:00Z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