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C129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Pharmaceutical Services Negotiating Committee </w:t>
      </w:r>
      <w:r>
        <w:rPr>
          <w:rStyle w:val="eop"/>
          <w:rFonts w:ascii="Calibri" w:hAnsi="Calibri" w:cs="Calibri"/>
          <w:b/>
          <w:bCs/>
          <w:color w:val="5B518E"/>
          <w:sz w:val="28"/>
          <w:szCs w:val="28"/>
        </w:rPr>
        <w:t> </w:t>
      </w:r>
    </w:p>
    <w:p w14:paraId="5B05ECD4" w14:textId="2B94B606" w:rsidR="0010343E" w:rsidRDefault="0010343E" w:rsidP="151E5E5F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151E5E5F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Funding and Contract Subcommittee </w:t>
      </w:r>
      <w:r w:rsidR="403EAFB3" w:rsidRPr="151E5E5F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Minutes</w:t>
      </w:r>
      <w:r w:rsidRPr="151E5E5F">
        <w:rPr>
          <w:rStyle w:val="eop"/>
          <w:rFonts w:ascii="Calibri" w:hAnsi="Calibri" w:cs="Calibri"/>
          <w:b/>
          <w:bCs/>
          <w:color w:val="5B518E"/>
          <w:sz w:val="28"/>
          <w:szCs w:val="28"/>
        </w:rPr>
        <w:t> </w:t>
      </w:r>
    </w:p>
    <w:p w14:paraId="444B8A09" w14:textId="20BA5F90" w:rsidR="0010343E" w:rsidRDefault="2DD9E5F9" w:rsidP="4882C176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882C176">
        <w:rPr>
          <w:rStyle w:val="eop"/>
          <w:rFonts w:ascii="Calibri" w:hAnsi="Calibri" w:cs="Calibri"/>
          <w:sz w:val="28"/>
          <w:szCs w:val="28"/>
        </w:rPr>
        <w:t> </w:t>
      </w:r>
    </w:p>
    <w:p w14:paraId="7E4E8756" w14:textId="0B8B7BC8" w:rsidR="0010343E" w:rsidRDefault="4E2F77F3" w:rsidP="4882C176">
      <w:pPr>
        <w:pStyle w:val="paragraph"/>
        <w:spacing w:before="0" w:beforeAutospacing="0" w:after="0" w:afterAutospacing="0"/>
        <w:ind w:left="720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882C17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Zoom virtual meeting held on </w:t>
      </w:r>
      <w:r w:rsidR="2DD9E5F9" w:rsidRPr="4882C17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Wednesday </w:t>
      </w:r>
      <w:r w:rsidR="61EDE629" w:rsidRPr="4882C17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14th</w:t>
      </w:r>
      <w:r w:rsidR="2DD9E5F9" w:rsidRPr="4882C17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 </w:t>
      </w:r>
      <w:r w:rsidR="15815715" w:rsidRPr="4882C17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September </w:t>
      </w:r>
      <w:r w:rsidR="2DD9E5F9" w:rsidRPr="4882C17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202</w:t>
      </w:r>
      <w:r w:rsidR="6B5BCDDE" w:rsidRPr="4882C17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2 </w:t>
      </w:r>
      <w:r w:rsidR="0357447C" w:rsidRPr="4882C17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at 1.</w:t>
      </w:r>
      <w:r w:rsidR="371F3B10" w:rsidRPr="4882C176"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45pm</w:t>
      </w:r>
      <w:r w:rsidR="0010343E">
        <w:br/>
      </w:r>
      <w:r w:rsidR="2DD9E5F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2DD9E5F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5AAF231" w14:textId="1EC6FC4E" w:rsidR="0010343E" w:rsidRDefault="2DD9E5F9" w:rsidP="4882C176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882C176">
        <w:rPr>
          <w:rStyle w:val="normaltextrun"/>
          <w:rFonts w:ascii="Calibri" w:hAnsi="Calibri" w:cs="Calibri"/>
          <w:b/>
          <w:bCs/>
          <w:color w:val="5B518E"/>
        </w:rPr>
        <w:t>Items are confidential where marked</w:t>
      </w:r>
      <w:r w:rsidR="0010343E">
        <w:br/>
      </w:r>
      <w:r w:rsidRPr="4882C176">
        <w:rPr>
          <w:rStyle w:val="eop"/>
          <w:rFonts w:asciiTheme="minorHAnsi" w:eastAsiaTheme="minorEastAsia" w:hAnsiTheme="minorHAnsi" w:cstheme="minorBidi"/>
          <w:color w:val="5B518E"/>
        </w:rPr>
        <w:t> </w:t>
      </w:r>
    </w:p>
    <w:p w14:paraId="2A1A16B2" w14:textId="010CE3E4" w:rsidR="0010343E" w:rsidRDefault="2DD9E5F9" w:rsidP="151E5E5F">
      <w:pPr>
        <w:pStyle w:val="paragraph"/>
        <w:spacing w:before="0" w:beforeAutospacing="0" w:after="0" w:afterAutospacing="0"/>
        <w:ind w:right="255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151E5E5F">
        <w:rPr>
          <w:rStyle w:val="normaltextrun"/>
          <w:rFonts w:asciiTheme="minorHAnsi" w:eastAsiaTheme="minorEastAsia" w:hAnsiTheme="minorHAnsi" w:cstheme="minorBidi"/>
          <w:b/>
          <w:bCs/>
          <w:color w:val="5B518E"/>
          <w:sz w:val="22"/>
          <w:szCs w:val="22"/>
        </w:rPr>
        <w:t>Members: </w:t>
      </w: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David Broome, Peter Cattee (Chairman), Jas Heer, Tricia Kennerley, </w:t>
      </w:r>
      <w:proofErr w:type="spellStart"/>
      <w:r w:rsidR="444373D6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Ghada</w:t>
      </w:r>
      <w:proofErr w:type="spellEnd"/>
      <w:r w:rsidR="444373D6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Beal, </w:t>
      </w: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Has Modi, Bharat Patel, </w:t>
      </w:r>
      <w:r w:rsidR="31D18DF2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Prakash Patel, </w:t>
      </w: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Adrian Price, Anil Sharma</w:t>
      </w:r>
      <w:r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5E57CC9" w14:textId="77777777" w:rsidR="0010343E" w:rsidRDefault="2DD9E5F9" w:rsidP="4882C176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882C176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FF107DC" w14:textId="262DE35A" w:rsidR="0010343E" w:rsidRDefault="2DD9E5F9" w:rsidP="151E5E5F">
      <w:pPr>
        <w:pStyle w:val="paragraph"/>
        <w:spacing w:before="0" w:beforeAutospacing="0" w:after="0" w:afterAutospacing="0"/>
        <w:ind w:right="1125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151E5E5F">
        <w:rPr>
          <w:rStyle w:val="normaltextrun"/>
          <w:rFonts w:asciiTheme="minorHAnsi" w:eastAsiaTheme="minorEastAsia" w:hAnsiTheme="minorHAnsi" w:cstheme="minorBidi"/>
          <w:b/>
          <w:bCs/>
          <w:color w:val="5B518E"/>
          <w:sz w:val="22"/>
          <w:szCs w:val="22"/>
        </w:rPr>
        <w:t>In attendance: 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Ifti Khan, Fin McCaul, Faisal </w:t>
      </w:r>
      <w:proofErr w:type="spellStart"/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Tuddy</w:t>
      </w:r>
      <w:proofErr w:type="spellEnd"/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, Roger Nichols, Rhys Martin, Sam Fisher, Gary Warner, Mark Griffiths, Stephen Thomas, Sunil Kochhar, Mar</w:t>
      </w:r>
      <w:r w:rsidR="71D21DF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c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218681A3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Donovan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, </w:t>
      </w:r>
      <w:r w:rsidR="4B49F50F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Lindsey Fairbrother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, </w:t>
      </w:r>
      <w:r w:rsidR="39CA80C4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Niamh McMillan, 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Clare Kerr, Reena </w:t>
      </w:r>
      <w:proofErr w:type="spellStart"/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Barai</w:t>
      </w:r>
      <w:proofErr w:type="spellEnd"/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, Ian Cubbin, Jay Patel, Umesh Patel, Indrajit Patel,</w:t>
      </w:r>
      <w:r w:rsidR="5DA43CD0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Sian Retallick,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Sue Killen, </w:t>
      </w:r>
      <w:r w:rsidR="012F7F08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Janet Morrison, 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Mike Dent, </w:t>
      </w:r>
      <w:r w:rsidR="78332BB3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Alastair Buxton,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4BF5B4F9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Gordon Hockey, </w:t>
      </w:r>
      <w:r w:rsidR="3D33D6C1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Zoe Long,</w:t>
      </w:r>
      <w:r w:rsidR="2238E2B6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1C6A26BC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Melinda Mabbutt, Michael Digby, </w:t>
      </w:r>
      <w:r w:rsidR="2238E2B6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David Onuoha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, </w:t>
      </w:r>
      <w:r w:rsidR="57273290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Jack Cresswell, 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Suraj Shah, Rob Thomas</w:t>
      </w:r>
      <w:r w:rsidR="08CABD4A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and</w:t>
      </w:r>
      <w:r w:rsidR="0717B54E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7D22DE17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Sarah Welbourne</w:t>
      </w:r>
    </w:p>
    <w:p w14:paraId="2CC7386C" w14:textId="77777777" w:rsidR="0010343E" w:rsidRDefault="2DD9E5F9" w:rsidP="4882C176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882C176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7C89E13D" w14:textId="5A1AF7F0" w:rsidR="0010343E" w:rsidRPr="00AB3AC1" w:rsidRDefault="2DD9E5F9" w:rsidP="151E5E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Welcome from Chair</w:t>
      </w:r>
      <w:r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  <w:r>
        <w:br/>
      </w:r>
    </w:p>
    <w:p w14:paraId="3E2F7095" w14:textId="0759C353" w:rsidR="0010343E" w:rsidRPr="00AB3AC1" w:rsidRDefault="2DD9E5F9" w:rsidP="151E5E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Apologies for absence</w:t>
      </w:r>
      <w:r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  <w:r>
        <w:br/>
      </w:r>
      <w:r w:rsidR="5BDAE048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Prakash Patel</w:t>
      </w:r>
    </w:p>
    <w:p w14:paraId="6E00690B" w14:textId="77777777" w:rsidR="00AB3AC1" w:rsidRPr="00AB3AC1" w:rsidRDefault="00AB3AC1" w:rsidP="4882C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083B5D91" w14:textId="6A475C49" w:rsidR="0010343E" w:rsidRDefault="2DD9E5F9" w:rsidP="151E5E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Declarations or conflicts of interest</w:t>
      </w:r>
      <w:r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89408B2" w14:textId="65A0EE46" w:rsidR="00AB3AC1" w:rsidRDefault="28370C49" w:rsidP="2BD55E2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6BB0DFD1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No conflicts or interests were declared.</w:t>
      </w:r>
      <w:r w:rsidRPr="6BB0DFD1">
        <w:rPr>
          <w:rStyle w:val="eop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 </w:t>
      </w:r>
    </w:p>
    <w:p w14:paraId="40DFDCD2" w14:textId="77777777" w:rsidR="0010343E" w:rsidRDefault="0010343E" w:rsidP="4882C17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73B85AB2" w14:textId="64D4A59E" w:rsidR="0010343E" w:rsidRPr="0010343E" w:rsidRDefault="2DD9E5F9" w:rsidP="151E5E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Minutes of last meeting 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(Confidential Appendix FCS 01/</w:t>
      </w:r>
      <w:r w:rsidR="75D3C240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61710AA1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/2</w:t>
      </w:r>
      <w:r w:rsidR="2E1647E9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) </w:t>
      </w: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and matters arising</w:t>
      </w:r>
      <w:r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  <w:r w:rsidR="00AB3AC1">
        <w:rPr>
          <w:rStyle w:val="eop"/>
          <w:rFonts w:ascii="Calibri" w:hAnsi="Calibri" w:cs="Calibri"/>
          <w:sz w:val="22"/>
          <w:szCs w:val="22"/>
        </w:rPr>
        <w:br/>
      </w:r>
      <w:r w:rsidR="28370C49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The minutes of the meeting held on</w:t>
      </w:r>
      <w:r w:rsidR="1F8FE28F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53B89D21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14th</w:t>
      </w:r>
      <w:r w:rsidR="28370C49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</w:t>
      </w:r>
      <w:r w:rsidR="3C0C644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July</w:t>
      </w:r>
      <w:r w:rsidR="3C0C6447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2022 </w:t>
      </w:r>
      <w:r w:rsidR="28370C49" w:rsidRPr="151E5E5F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were approved.</w:t>
      </w:r>
      <w:r w:rsidR="28370C49" w:rsidRPr="151E5E5F">
        <w:rPr>
          <w:rStyle w:val="eop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 </w:t>
      </w:r>
    </w:p>
    <w:p w14:paraId="529F47DA" w14:textId="58EEE7E7" w:rsidR="2BD55E2B" w:rsidRDefault="2BD55E2B" w:rsidP="2BD55E2B">
      <w:pPr>
        <w:pStyle w:val="paragraph"/>
        <w:spacing w:before="0" w:beforeAutospacing="0" w:after="0" w:afterAutospacing="0"/>
        <w:ind w:left="1125" w:right="1125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027C4731" w14:textId="77777777" w:rsidR="0010343E" w:rsidRDefault="2DD9E5F9" w:rsidP="4882C176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882C176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74C3E542" w14:textId="77777777" w:rsidR="0010343E" w:rsidRDefault="2DD9E5F9" w:rsidP="4882C176">
      <w:pPr>
        <w:pStyle w:val="paragraph"/>
        <w:spacing w:before="0" w:beforeAutospacing="0" w:after="0" w:afterAutospacing="0"/>
        <w:ind w:right="1125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4882C176">
        <w:rPr>
          <w:rStyle w:val="normaltextrun"/>
          <w:rFonts w:asciiTheme="minorHAnsi" w:eastAsiaTheme="minorEastAsia" w:hAnsiTheme="minorHAnsi" w:cstheme="minorBidi"/>
          <w:b/>
          <w:bCs/>
          <w:color w:val="5B518E"/>
          <w:sz w:val="22"/>
          <w:szCs w:val="22"/>
        </w:rPr>
        <w:t>REPORTS</w:t>
      </w:r>
      <w:r w:rsidRPr="4882C176">
        <w:rPr>
          <w:rStyle w:val="eop"/>
          <w:rFonts w:asciiTheme="minorHAnsi" w:eastAsiaTheme="minorEastAsia" w:hAnsiTheme="minorHAnsi" w:cstheme="minorBidi"/>
          <w:color w:val="5B518E"/>
          <w:sz w:val="22"/>
          <w:szCs w:val="22"/>
        </w:rPr>
        <w:t> </w:t>
      </w:r>
    </w:p>
    <w:p w14:paraId="352F2FCA" w14:textId="72AF87F4" w:rsidR="00AB3AC1" w:rsidRPr="00AB3AC1" w:rsidRDefault="0717B54E" w:rsidP="151E5E5F">
      <w:pPr>
        <w:pStyle w:val="paragraph"/>
        <w:numPr>
          <w:ilvl w:val="0"/>
          <w:numId w:val="6"/>
        </w:numPr>
        <w:spacing w:before="0" w:beforeAutospacing="0" w:after="0" w:afterAutospacing="0"/>
        <w:ind w:right="1125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CPCF negotiations</w:t>
      </w:r>
    </w:p>
    <w:p w14:paraId="15D2E828" w14:textId="77777777" w:rsidR="000B719F" w:rsidRDefault="000B719F" w:rsidP="151E5E5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2199496C" w14:textId="22B84EEF" w:rsidR="6768BD52" w:rsidRDefault="151E5E5F" w:rsidP="000B719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a. </w:t>
      </w:r>
      <w:r w:rsidR="68EC0390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Clinical services fee setting </w:t>
      </w:r>
      <w:r w:rsidR="68EC0390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(Confidential verbal report)</w:t>
      </w:r>
      <w:r w:rsidR="68EC0390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76608B23" w14:textId="4BF32A32" w:rsidR="00504CAA" w:rsidRDefault="0D87657F" w:rsidP="00504CAA">
      <w:pPr>
        <w:ind w:left="720"/>
        <w:rPr>
          <w:rStyle w:val="normaltextrun"/>
          <w:rFonts w:eastAsiaTheme="minorEastAsia"/>
        </w:rPr>
      </w:pPr>
      <w:r>
        <w:t xml:space="preserve">An overview of </w:t>
      </w:r>
      <w:r w:rsidR="057AFCFD">
        <w:t xml:space="preserve">developments </w:t>
      </w:r>
      <w:r w:rsidR="5C3BD64F">
        <w:t xml:space="preserve">on CMS fees </w:t>
      </w:r>
      <w:r w:rsidR="057AFCFD">
        <w:t xml:space="preserve">since last July’s </w:t>
      </w:r>
      <w:proofErr w:type="spellStart"/>
      <w:r w:rsidR="057AFCFD">
        <w:t>Funcon</w:t>
      </w:r>
      <w:proofErr w:type="spellEnd"/>
      <w:r w:rsidR="057AFCFD">
        <w:t xml:space="preserve"> was</w:t>
      </w:r>
      <w:r w:rsidR="2B594C83">
        <w:t xml:space="preserve"> </w:t>
      </w:r>
      <w:r w:rsidR="057AFCFD">
        <w:t xml:space="preserve">provided. </w:t>
      </w:r>
      <w:r w:rsidR="3CF1B452">
        <w:t xml:space="preserve">PSNC’s </w:t>
      </w:r>
      <w:r w:rsidR="65B3BC68">
        <w:t>bottom</w:t>
      </w:r>
      <w:r w:rsidR="06E4CD85">
        <w:t>-</w:t>
      </w:r>
      <w:r w:rsidR="65B3BC68">
        <w:t>up modelled figures for setup and item of</w:t>
      </w:r>
      <w:r w:rsidR="71C3D8D8">
        <w:t xml:space="preserve"> </w:t>
      </w:r>
      <w:r w:rsidR="65B3BC68">
        <w:t xml:space="preserve">service </w:t>
      </w:r>
      <w:r w:rsidR="51CFD886">
        <w:t>fees</w:t>
      </w:r>
      <w:r w:rsidR="766DF1D1">
        <w:t xml:space="preserve"> </w:t>
      </w:r>
      <w:r w:rsidR="65B3BC68">
        <w:t xml:space="preserve">resulted in a revised offer </w:t>
      </w:r>
      <w:r w:rsidR="1F9BA6DB">
        <w:t xml:space="preserve">from NHSE&amp;I/DHSC </w:t>
      </w:r>
      <w:r w:rsidR="65B3BC68">
        <w:t>on setup costs</w:t>
      </w:r>
      <w:r w:rsidR="367C49B9">
        <w:t>.</w:t>
      </w:r>
      <w:r w:rsidR="00504CAA" w:rsidRPr="00504CAA">
        <w:t xml:space="preserve"> </w:t>
      </w:r>
      <w:r w:rsidR="00504CAA">
        <w:t>NHSE&amp;I’s proposed fee was also reluctantly increased.</w:t>
      </w:r>
    </w:p>
    <w:p w14:paraId="6CD9A2BE" w14:textId="4369BC79" w:rsidR="5A49CC4A" w:rsidRDefault="49C6796C" w:rsidP="151E5E5F">
      <w:pPr>
        <w:ind w:left="720"/>
        <w:rPr>
          <w:rStyle w:val="normaltextrun"/>
          <w:rFonts w:eastAsiaTheme="minorEastAsia"/>
        </w:rPr>
      </w:pPr>
      <w:r>
        <w:t xml:space="preserve">NHSE&amp;I/DHSC clarified </w:t>
      </w:r>
      <w:r w:rsidR="004F540B">
        <w:t xml:space="preserve">training </w:t>
      </w:r>
      <w:r w:rsidR="006154E4">
        <w:t>requirements and other operational requirements</w:t>
      </w:r>
      <w:r w:rsidR="00124BE5">
        <w:t xml:space="preserve">. </w:t>
      </w:r>
      <w:r w:rsidR="5A49CC4A">
        <w:t>The draft service specification ha</w:t>
      </w:r>
      <w:r w:rsidR="4E1BDF54">
        <w:t>s</w:t>
      </w:r>
      <w:r w:rsidR="5A49CC4A">
        <w:t xml:space="preserve"> yet to be provided.</w:t>
      </w:r>
    </w:p>
    <w:p w14:paraId="35BDC309" w14:textId="6214A7CA" w:rsidR="33DC3CD3" w:rsidRDefault="5BAABD56" w:rsidP="151E5E5F">
      <w:pPr>
        <w:ind w:left="720"/>
        <w:rPr>
          <w:rStyle w:val="normaltextrun"/>
          <w:rFonts w:eastAsiaTheme="minorEastAsia"/>
        </w:rPr>
      </w:pPr>
      <w:r>
        <w:t>The importance of the independent economic review (providing done properly) was noted</w:t>
      </w:r>
      <w:r w:rsidR="00504CAA">
        <w:t xml:space="preserve"> by the Committee</w:t>
      </w:r>
      <w:r>
        <w:t>, as this will provide recent evidence to apply to fee setting.</w:t>
      </w:r>
      <w:r w:rsidR="5AEE396A">
        <w:t xml:space="preserve"> </w:t>
      </w:r>
    </w:p>
    <w:p w14:paraId="08038805" w14:textId="409954B5" w:rsidR="00AB3AC1" w:rsidRPr="00AB3AC1" w:rsidRDefault="00AB3AC1" w:rsidP="0B0D467A">
      <w:pPr>
        <w:pStyle w:val="paragraph"/>
        <w:spacing w:before="0" w:beforeAutospacing="0" w:after="0" w:afterAutospacing="0"/>
        <w:ind w:left="720" w:right="1125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4CCD9AE0" w14:textId="256AACD9" w:rsidR="00AB3AC1" w:rsidRPr="00AB3AC1" w:rsidRDefault="68EC0390" w:rsidP="151E5E5F">
      <w:pPr>
        <w:pStyle w:val="paragraph"/>
        <w:numPr>
          <w:ilvl w:val="0"/>
          <w:numId w:val="6"/>
        </w:numPr>
        <w:spacing w:before="0" w:beforeAutospacing="0" w:after="0" w:afterAutospacing="0"/>
        <w:ind w:right="1125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Remuneration and reimbursement</w:t>
      </w:r>
    </w:p>
    <w:p w14:paraId="0E9A0709" w14:textId="77777777" w:rsidR="000B719F" w:rsidRDefault="000B719F" w:rsidP="000B719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725C64BF" w14:textId="795C7075" w:rsidR="00C954CD" w:rsidRPr="000B719F" w:rsidRDefault="68EC0390" w:rsidP="000B719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CPCF outturn 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(Confidential Appendix FCS 02/09/22)</w:t>
      </w:r>
      <w:r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B22F0E0" w14:textId="77777777" w:rsidR="00C954CD" w:rsidRDefault="00C954CD" w:rsidP="00C954C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For 2021/22 the final outturn has resulted in an over delivery of c£25m, this is because item volumes and NMS provisions were larger than expected.</w:t>
      </w:r>
    </w:p>
    <w:p w14:paraId="3EB16DDA" w14:textId="77777777" w:rsidR="00C954CD" w:rsidRPr="00AB3AC1" w:rsidRDefault="00C954CD" w:rsidP="00C954C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CF3C75A" w14:textId="3827014E" w:rsidR="000907BB" w:rsidRDefault="000907BB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Mike </w:t>
      </w:r>
      <w:r w:rsidR="008D1B6A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explained that the normal process once a </w:t>
      </w:r>
      <w:r w:rsidR="009D057C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funding deal is </w:t>
      </w:r>
      <w:r w:rsidR="00407C6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reached is that </w:t>
      </w:r>
      <w:r w:rsidR="002E27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there is an agreed budget</w:t>
      </w:r>
      <w:r w:rsidR="00C954C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002E27D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and we monitor funding delivery throughout the year, making tweaks as necessary </w:t>
      </w:r>
      <w:r w:rsidR="0060488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to keep on target to hit the budget.</w:t>
      </w:r>
      <w:r w:rsidR="00C954C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In the past this was </w:t>
      </w:r>
      <w:r w:rsidR="00D707B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straightforward since it was mainly only item volumes that changed, however now we are in a world where service provision is driving a lot more </w:t>
      </w:r>
      <w:r w:rsidR="00F0277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uncertainty in fee forecasting and overall fee delivery.</w:t>
      </w:r>
    </w:p>
    <w:p w14:paraId="1AC65EDE" w14:textId="0BFF9EE9" w:rsidR="006B41C4" w:rsidRDefault="006B41C4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689DC497" w14:textId="2D3474D9" w:rsidR="006B41C4" w:rsidRDefault="006B41C4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DHSC have not yet </w:t>
      </w:r>
      <w:r w:rsidR="00846A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made any suggestions to us on how we deal with the overspend from last year</w:t>
      </w:r>
      <w:r w:rsidR="00FC16F4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</w:p>
    <w:p w14:paraId="09AC7FEC" w14:textId="77777777" w:rsidR="002C0C43" w:rsidRDefault="002C0C43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512B5E63" w14:textId="1D368BA5" w:rsidR="002C0C43" w:rsidRDefault="002C0C43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For year 4</w:t>
      </w:r>
      <w:r w:rsidR="001C6D8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(2022/23)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F5423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it has become apparent that </w:t>
      </w:r>
      <w:r w:rsidR="00CC3D1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the current rate of fee delivery</w:t>
      </w:r>
      <w:r w:rsidR="00D81B0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2164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</w:t>
      </w:r>
      <w:r w:rsidR="00D81B0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ould result in a large overspend by the end of the year</w:t>
      </w:r>
      <w:r w:rsidR="00F62E3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 DHSC are keen to take action to reduce fee rates in order to avoid this.</w:t>
      </w:r>
      <w:r w:rsidR="0055156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The NT has been considering our position </w:t>
      </w:r>
      <w:r w:rsidR="00F6264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and response</w:t>
      </w:r>
      <w:r w:rsidR="00F6518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</w:p>
    <w:p w14:paraId="4AAB67EC" w14:textId="0242D525" w:rsidR="00F65180" w:rsidRDefault="00F65180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4613BECE" w14:textId="6B9ACA85" w:rsidR="00E3334C" w:rsidRDefault="00E3334C" w:rsidP="00E3334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We </w:t>
      </w:r>
      <w:r w:rsidR="0030461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believe DHSC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forecasts are too aggressive in some areas</w:t>
      </w:r>
      <w:r w:rsidR="0030461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and they have been receptive to this. Softened forecasts for item volumes and CVD result in a lower </w:t>
      </w:r>
      <w:r w:rsidR="00F6264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but still significant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forecast overspend.</w:t>
      </w:r>
    </w:p>
    <w:p w14:paraId="6D0625D7" w14:textId="77777777" w:rsidR="0043251E" w:rsidRDefault="0043251E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6F4D699E" w14:textId="5C375ACB" w:rsidR="0043251E" w:rsidRDefault="00B05900" w:rsidP="151E5E5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Fonts w:asciiTheme="minorHAnsi" w:eastAsiaTheme="minorEastAsia" w:hAnsiTheme="minorHAnsi" w:cstheme="minorBidi"/>
          <w:sz w:val="22"/>
          <w:szCs w:val="22"/>
        </w:rPr>
        <w:t>There was a question around the intersection between service growth and TP spend.</w:t>
      </w: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415DC" w:rsidRPr="151E5E5F">
        <w:rPr>
          <w:rFonts w:asciiTheme="minorHAnsi" w:eastAsiaTheme="minorEastAsia" w:hAnsiTheme="minorHAnsi" w:cstheme="minorBidi"/>
          <w:sz w:val="22"/>
          <w:szCs w:val="22"/>
        </w:rPr>
        <w:t>Mike explained that at the start of the 5-year deal there was a sum of “unallocated funding” which has been delivered through a TP payment. T</w:t>
      </w:r>
      <w:r w:rsidR="00BD257A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he unallocated funding </w:t>
      </w:r>
      <w:r w:rsidR="006A1F9E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/</w:t>
      </w:r>
      <w:r w:rsidR="00191C92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TP must inevitably reduce as service </w:t>
      </w:r>
      <w:r w:rsidR="00D70F2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volumes and spend increase. This was part of the </w:t>
      </w:r>
      <w:r w:rsidR="4513174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5-year</w:t>
      </w:r>
      <w:r w:rsidR="00D70F2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deal. Therefore</w:t>
      </w:r>
      <w:r w:rsidR="006A1F9E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00D70F2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 reduction in the TP in the second half of the year would be reasonable</w:t>
      </w:r>
      <w:r w:rsidR="006A1F9E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to expect given the growth in services</w:t>
      </w:r>
      <w:r w:rsidR="00C42AA3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4A7EB46" w14:textId="77777777" w:rsidR="009E242D" w:rsidRDefault="009E242D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79DBBFE6" w14:textId="1B186963" w:rsidR="009E242D" w:rsidRDefault="009E242D" w:rsidP="151E5E5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If TP is reduce</w:t>
      </w:r>
      <w:r w:rsidR="00196AB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</w:t>
      </w: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in H2 by </w:t>
      </w:r>
      <w:r w:rsidR="00385D14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say £30m</w:t>
      </w:r>
      <w:r w:rsidR="661463F9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00196AB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which would be reasonable based on </w:t>
      </w:r>
      <w:r w:rsidR="00086DDE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expected </w:t>
      </w:r>
      <w:r w:rsidR="00196AB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</w:t>
      </w:r>
      <w:r w:rsidR="00086DDE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rvice growth,</w:t>
      </w:r>
      <w:r w:rsidR="00385D14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this would still however leave a funding gap</w:t>
      </w:r>
      <w:r w:rsidR="00216899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to close</w:t>
      </w:r>
      <w:r w:rsidR="00086DDE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76581D48" w14:textId="66C68153" w:rsidR="008A5279" w:rsidRDefault="008A5279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12C0AB4C" w14:textId="12CBB2DC" w:rsidR="008A5279" w:rsidRDefault="00A42810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4E2D9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</w:t>
      </w:r>
      <w:r w:rsidR="009E3DF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</w:t>
      </w:r>
      <w:r w:rsidR="004E2D9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were of the view that what</w:t>
      </w:r>
      <w:r w:rsidR="00183A32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</w:t>
      </w:r>
      <w:r w:rsidR="004E2D9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ver we do, it needs to be trailed </w:t>
      </w:r>
      <w:r w:rsidR="00AD698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and </w:t>
      </w:r>
      <w:r w:rsidR="005400B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</w:t>
      </w:r>
      <w:r w:rsidR="00AD698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hased so </w:t>
      </w:r>
      <w:r w:rsidR="00883F7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contractors are expecting it, </w:t>
      </w:r>
      <w:r w:rsidR="00DC739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to try and av</w:t>
      </w:r>
      <w:r w:rsidR="008A28BA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oid shocks to contractors</w:t>
      </w:r>
      <w:r w:rsidR="00883F7B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</w:p>
    <w:p w14:paraId="1F9F80EF" w14:textId="7BC67C16" w:rsidR="00370480" w:rsidRDefault="00370480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358DA92C" w14:textId="187D3C8D" w:rsidR="00370480" w:rsidRDefault="00370480" w:rsidP="151E5E5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There was a query from a committee member regarding assumptions around service growth. Mike explained that we have </w:t>
      </w:r>
      <w:r w:rsidR="009C505F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engaged closely with NHSE and DHSC on their forecasts for services. </w:t>
      </w:r>
      <w:r w:rsidR="009A6255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They have </w:t>
      </w:r>
      <w:r w:rsidR="008F0C9F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softened their forecast</w:t>
      </w:r>
      <w:r w:rsidR="008A28BA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for some services</w:t>
      </w:r>
      <w:r w:rsidR="00E024E5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31301EA4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</w:t>
      </w:r>
      <w:r w:rsidR="00BE57C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n </w:t>
      </w:r>
      <w:r w:rsidR="03B7FC79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general,</w:t>
      </w:r>
      <w:r w:rsidR="00BE57C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the numbers being discussed are the best </w:t>
      </w:r>
      <w:r w:rsidR="00F32357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forecasts we have</w:t>
      </w:r>
      <w:r w:rsidR="00DC7A60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 but there is inevitably risk here</w:t>
      </w:r>
      <w:r w:rsidR="001B6760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0CC4C28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all forecasts are subject to a range of error</w:t>
      </w:r>
      <w:r w:rsidR="00DC7A60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 We don’t know if contractors</w:t>
      </w:r>
      <w:r w:rsidR="00CC3DF1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’</w:t>
      </w:r>
      <w:r w:rsidR="00DC7A60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difficult situation will stop them provi</w:t>
      </w:r>
      <w:r w:rsidR="002A135B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ding </w:t>
      </w:r>
      <w:r w:rsidR="6B1A25E8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services</w:t>
      </w:r>
      <w:r w:rsidR="009B5F5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6B1A25E8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or</w:t>
      </w:r>
      <w:r w:rsidR="002A135B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drive them to deliver more in order to generate more income. We will </w:t>
      </w:r>
      <w:r w:rsidR="00CF2BA8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have another discussion with DHSC around </w:t>
      </w:r>
      <w:r w:rsidR="005C1EA8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the risks here</w:t>
      </w:r>
      <w:r w:rsidR="00CC3DF1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005C1EA8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09B5F5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appropriate sharing of risk.</w:t>
      </w:r>
    </w:p>
    <w:p w14:paraId="44D5F421" w14:textId="4F0C866B" w:rsidR="00F62E3E" w:rsidRDefault="00F62E3E" w:rsidP="000907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78BF836D" w14:textId="243166DB" w:rsidR="00346A34" w:rsidRDefault="00346A34" w:rsidP="151E5E5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The chair</w:t>
      </w:r>
      <w:r w:rsidR="00FE1FCB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asked </w:t>
      </w:r>
      <w:r w:rsidR="001227BC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people to feedback to the office if they believe they have </w:t>
      </w:r>
      <w:r w:rsidR="007A35D3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useful intelligence which would assist us with service volume forecasting.</w:t>
      </w:r>
    </w:p>
    <w:p w14:paraId="4E7A81E5" w14:textId="150C8D72" w:rsidR="00CC3DF1" w:rsidRDefault="00CC3DF1" w:rsidP="3B02C3C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54F05447" w14:textId="4F28B8E2" w:rsidR="151E5E5F" w:rsidRDefault="151E5E5F" w:rsidP="0011476F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1BC73138" w14:textId="5F46D250" w:rsidR="00AB3AC1" w:rsidRPr="001A0F86" w:rsidRDefault="68EC0390" w:rsidP="151E5E5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Retained margin update 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(Confidential Appendix FCS 03/09/22) </w:t>
      </w:r>
    </w:p>
    <w:p w14:paraId="798A9530" w14:textId="6A337675" w:rsidR="001A0F86" w:rsidRDefault="0006191E" w:rsidP="000778D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Mike gave an overview to the subcommittee of our current margin position.</w:t>
      </w:r>
      <w:r w:rsidR="00492D3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At the end of Mar-22 we had </w:t>
      </w:r>
      <w:r w:rsidR="00DB0C4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accrued </w:t>
      </w:r>
      <w:r w:rsidR="00492D3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</w:t>
      </w:r>
      <w:r w:rsidR="00DB0C4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significant</w:t>
      </w:r>
      <w:r w:rsidR="00492D3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excess. We don’t have results for 22/23 H1 yet</w:t>
      </w:r>
      <w:r w:rsidR="00871B38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00492D35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however our forecasts indicate we will have paid back a large chunk.</w:t>
      </w:r>
    </w:p>
    <w:p w14:paraId="40EA1FD0" w14:textId="77777777" w:rsidR="00871B38" w:rsidRDefault="00871B38" w:rsidP="00871B3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3EF9273D" w14:textId="26672843" w:rsidR="002F4396" w:rsidRDefault="00B471A5" w:rsidP="00B471A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PSNC is seeking a write off excess margin and this is tied into the ongoing discussions around the Year 4 / 5 CPCF funding agreement.</w:t>
      </w:r>
    </w:p>
    <w:p w14:paraId="2BDB9F4C" w14:textId="77777777" w:rsidR="00C70221" w:rsidRDefault="00C70221" w:rsidP="00871B3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3F997B4A" w14:textId="00D41048" w:rsidR="00C70221" w:rsidRDefault="004229E5" w:rsidP="00871B3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There was a question about </w:t>
      </w:r>
      <w:r w:rsidR="00B316C6">
        <w:rPr>
          <w:rFonts w:asciiTheme="minorHAnsi" w:eastAsiaTheme="minorEastAsia" w:hAnsiTheme="minorHAnsi" w:cstheme="minorBidi"/>
          <w:sz w:val="22"/>
          <w:szCs w:val="22"/>
        </w:rPr>
        <w:t xml:space="preserve">what products baskets are used when forecasting margin. Mike explained that the drug samples from the margin survey are the </w:t>
      </w:r>
      <w:r w:rsidR="00F15BF3">
        <w:rPr>
          <w:rFonts w:asciiTheme="minorHAnsi" w:eastAsiaTheme="minorEastAsia" w:hAnsiTheme="minorHAnsi" w:cstheme="minorBidi"/>
          <w:sz w:val="22"/>
          <w:szCs w:val="22"/>
        </w:rPr>
        <w:t xml:space="preserve">baskets that we use – </w:t>
      </w:r>
      <w:r w:rsidR="00CD30BB">
        <w:rPr>
          <w:rFonts w:asciiTheme="minorHAnsi" w:eastAsiaTheme="minorEastAsia" w:hAnsiTheme="minorHAnsi" w:cstheme="minorBidi"/>
          <w:sz w:val="22"/>
          <w:szCs w:val="22"/>
        </w:rPr>
        <w:t>market</w:t>
      </w:r>
      <w:r w:rsidR="00F15BF3">
        <w:rPr>
          <w:rFonts w:asciiTheme="minorHAnsi" w:eastAsiaTheme="minorEastAsia" w:hAnsiTheme="minorHAnsi" w:cstheme="minorBidi"/>
          <w:sz w:val="22"/>
          <w:szCs w:val="22"/>
        </w:rPr>
        <w:t xml:space="preserve"> price data is used </w:t>
      </w:r>
      <w:r w:rsidR="00FA7557">
        <w:rPr>
          <w:rFonts w:asciiTheme="minorHAnsi" w:eastAsiaTheme="minorEastAsia" w:hAnsiTheme="minorHAnsi" w:cstheme="minorBidi"/>
          <w:sz w:val="22"/>
          <w:szCs w:val="22"/>
        </w:rPr>
        <w:t>to indicate what is happening to Independent Pharmacy’s</w:t>
      </w:r>
      <w:r w:rsidR="00AD24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7557">
        <w:rPr>
          <w:rFonts w:asciiTheme="minorHAnsi" w:eastAsiaTheme="minorEastAsia" w:hAnsiTheme="minorHAnsi" w:cstheme="minorBidi"/>
          <w:sz w:val="22"/>
          <w:szCs w:val="22"/>
        </w:rPr>
        <w:t>purchases costs using these baskets.</w:t>
      </w:r>
    </w:p>
    <w:p w14:paraId="6A2EC046" w14:textId="073D7301" w:rsidR="151E5E5F" w:rsidRDefault="151E5E5F" w:rsidP="151E5E5F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500460FB" w14:textId="54BB5812" w:rsidR="2FC90479" w:rsidRDefault="2FC90479" w:rsidP="151E5E5F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Price concessions update 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(Appendix FCS 04/09/22)</w:t>
      </w:r>
    </w:p>
    <w:p w14:paraId="39E10C5F" w14:textId="12CB2BCF" w:rsidR="2FC90479" w:rsidRDefault="27BBC467" w:rsidP="151E5E5F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Since July, PSNC has met with DHSC over series of meetings to </w:t>
      </w:r>
      <w:r w:rsidR="003F47D3">
        <w:rPr>
          <w:rStyle w:val="eop"/>
          <w:rFonts w:asciiTheme="minorHAnsi" w:eastAsiaTheme="minorEastAsia" w:hAnsiTheme="minorHAnsi" w:cstheme="minorBidi"/>
          <w:sz w:val="22"/>
          <w:szCs w:val="22"/>
        </w:rPr>
        <w:t>press for</w:t>
      </w:r>
      <w:r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improvements to the </w:t>
      </w:r>
      <w:r w:rsidR="002764C2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price concession </w:t>
      </w:r>
      <w:r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system. </w:t>
      </w:r>
      <w:r w:rsidR="7E675BB5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PSNC has written to officials in DHSC highlighting that the system is not coping in the current environment</w:t>
      </w:r>
      <w:r w:rsidR="0423D4F1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. PSNC has highlighted the need </w:t>
      </w:r>
      <w:r w:rsidR="11D5AEC6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for DHSC to</w:t>
      </w:r>
      <w:r w:rsidR="0423D4F1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re-estab</w:t>
      </w:r>
      <w:r w:rsidR="621A3A48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lish </w:t>
      </w:r>
      <w:r w:rsidR="1B292C5A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links</w:t>
      </w:r>
      <w:r w:rsidR="0423D4F1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between</w:t>
      </w:r>
      <w:r w:rsidR="2399CB79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the</w:t>
      </w:r>
      <w:r w:rsidR="241CEE2E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ir</w:t>
      </w:r>
      <w:r w:rsidR="2399CB79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423D4F1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supply and reimbursement </w:t>
      </w:r>
      <w:r w:rsidR="359499BF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teams</w:t>
      </w:r>
      <w:r w:rsidR="62A7024C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so that the Department has a better understanding of the market. </w:t>
      </w:r>
      <w:r w:rsidR="5CCC247F" w:rsidRPr="151E5E5F">
        <w:rPr>
          <w:rStyle w:val="eop"/>
          <w:rFonts w:asciiTheme="minorHAnsi" w:eastAsiaTheme="minorEastAsia" w:hAnsiTheme="minorHAnsi" w:cstheme="minorBidi"/>
          <w:sz w:val="22"/>
          <w:szCs w:val="22"/>
        </w:rPr>
        <w:t>PSNC will also lobby the new Minister once appointed.</w:t>
      </w:r>
      <w:r w:rsidR="2FC90479">
        <w:br/>
      </w:r>
    </w:p>
    <w:p w14:paraId="2A08F374" w14:textId="533A11AE" w:rsidR="61C36330" w:rsidRDefault="007818CA" w:rsidP="151E5E5F">
      <w:pPr>
        <w:spacing w:after="0" w:line="240" w:lineRule="auto"/>
        <w:ind w:left="720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The committee felt that </w:t>
      </w:r>
      <w:r w:rsidR="61C36330" w:rsidRPr="151E5E5F">
        <w:rPr>
          <w:rStyle w:val="normaltextrun"/>
          <w:rFonts w:ascii="Calibri" w:eastAsia="Calibri" w:hAnsi="Calibri" w:cs="Calibri"/>
          <w:color w:val="000000" w:themeColor="text1"/>
        </w:rPr>
        <w:t xml:space="preserve">PSNC should </w:t>
      </w:r>
      <w:r w:rsidR="00E27787">
        <w:rPr>
          <w:rStyle w:val="normaltextrun"/>
          <w:rFonts w:ascii="Calibri" w:eastAsia="Calibri" w:hAnsi="Calibri" w:cs="Calibri"/>
          <w:color w:val="000000" w:themeColor="text1"/>
        </w:rPr>
        <w:t>avoid further</w:t>
      </w:r>
      <w:r w:rsidR="61C36330" w:rsidRPr="151E5E5F">
        <w:rPr>
          <w:rStyle w:val="normaltextrun"/>
          <w:rFonts w:ascii="Calibri" w:eastAsia="Calibri" w:hAnsi="Calibri" w:cs="Calibri"/>
          <w:color w:val="000000" w:themeColor="text1"/>
        </w:rPr>
        <w:t xml:space="preserve"> discussion</w:t>
      </w:r>
      <w:r w:rsidR="00E27787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="61C36330" w:rsidRPr="151E5E5F">
        <w:rPr>
          <w:rStyle w:val="normaltextrun"/>
          <w:rFonts w:ascii="Calibri" w:eastAsia="Calibri" w:hAnsi="Calibri" w:cs="Calibri"/>
          <w:color w:val="000000" w:themeColor="text1"/>
        </w:rPr>
        <w:t xml:space="preserve"> on reimbursement reforms until </w:t>
      </w:r>
      <w:r w:rsidR="00E27787">
        <w:rPr>
          <w:rStyle w:val="normaltextrun"/>
          <w:rFonts w:ascii="Calibri" w:eastAsia="Calibri" w:hAnsi="Calibri" w:cs="Calibri"/>
          <w:color w:val="000000" w:themeColor="text1"/>
        </w:rPr>
        <w:t>the price concession system has been improved</w:t>
      </w:r>
      <w:r w:rsidR="61C36330" w:rsidRPr="151E5E5F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</w:p>
    <w:p w14:paraId="00A9E825" w14:textId="0D0F5A91" w:rsidR="00AB3AC1" w:rsidRPr="00AB3AC1" w:rsidRDefault="00AB3AC1" w:rsidP="151E5E5F">
      <w:pPr>
        <w:pStyle w:val="paragraph"/>
        <w:spacing w:before="0" w:beforeAutospacing="0" w:after="0" w:afterAutospacing="0"/>
        <w:rPr>
          <w:rStyle w:val="eop"/>
        </w:rPr>
      </w:pPr>
    </w:p>
    <w:p w14:paraId="01EB07F5" w14:textId="5D75FA2D" w:rsidR="00AB3AC1" w:rsidRPr="00AB3AC1" w:rsidRDefault="68EC0390" w:rsidP="151E5E5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COVID-19 cost claims update 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(Confidential Appendix FCS 05/09/22)</w:t>
      </w:r>
    </w:p>
    <w:p w14:paraId="019E0CBB" w14:textId="2BB7FB55" w:rsidR="00AB3AC1" w:rsidRPr="00AB3AC1" w:rsidRDefault="68EC0390" w:rsidP="151E5E5F">
      <w:pPr>
        <w:ind w:left="720"/>
        <w:rPr>
          <w:rStyle w:val="eop"/>
          <w:rFonts w:eastAsiaTheme="minorEastAsia"/>
        </w:rPr>
      </w:pPr>
      <w:r>
        <w:t>The information in the update was noted by the subcommittee.</w:t>
      </w:r>
    </w:p>
    <w:p w14:paraId="1DE01352" w14:textId="04D69DF1" w:rsidR="00AB3AC1" w:rsidRPr="00AB3AC1" w:rsidRDefault="00AB3AC1" w:rsidP="00670A96">
      <w:pPr>
        <w:pStyle w:val="paragraph"/>
        <w:spacing w:before="0" w:beforeAutospacing="0" w:after="0" w:afterAutospacing="0"/>
        <w:ind w:right="1125"/>
        <w:textAlignment w:val="baseline"/>
        <w:rPr>
          <w:rStyle w:val="normaltextrun"/>
          <w:color w:val="000000" w:themeColor="text1"/>
          <w:highlight w:val="yellow"/>
        </w:rPr>
      </w:pPr>
    </w:p>
    <w:p w14:paraId="08396795" w14:textId="3F72F12A" w:rsidR="00AB3AC1" w:rsidRPr="00AB3AC1" w:rsidRDefault="0FA74CB6" w:rsidP="151E5E5F">
      <w:pPr>
        <w:pStyle w:val="paragraph"/>
        <w:numPr>
          <w:ilvl w:val="0"/>
          <w:numId w:val="6"/>
        </w:numPr>
        <w:spacing w:before="0" w:beforeAutospacing="0" w:after="0" w:afterAutospacing="0"/>
        <w:ind w:right="1125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Reimbursement reforms</w:t>
      </w:r>
      <w:r w:rsidR="16182106"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7FA67D7" w14:textId="78AC60A0" w:rsidR="00AB3AC1" w:rsidRPr="00AB3AC1" w:rsidRDefault="5667CA02" w:rsidP="151E5E5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Category A reforms update 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(Confidential Appendix FCS 06/09/22)</w:t>
      </w:r>
    </w:p>
    <w:p w14:paraId="1383FEEB" w14:textId="2B1884A8" w:rsidR="2BD55E2B" w:rsidRDefault="48769757" w:rsidP="151E5E5F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Fonts w:asciiTheme="minorHAnsi" w:eastAsiaTheme="minorEastAsia" w:hAnsiTheme="minorHAnsi" w:cstheme="minorBidi"/>
          <w:sz w:val="22"/>
          <w:szCs w:val="22"/>
        </w:rPr>
        <w:t xml:space="preserve">Mike presented </w:t>
      </w:r>
      <w:r w:rsidR="58D406B2" w:rsidRPr="151E5E5F">
        <w:rPr>
          <w:rFonts w:asciiTheme="minorHAnsi" w:eastAsiaTheme="minorEastAsia" w:hAnsiTheme="minorHAnsi" w:cstheme="minorBidi"/>
          <w:sz w:val="22"/>
          <w:szCs w:val="22"/>
        </w:rPr>
        <w:t xml:space="preserve">a summary of </w:t>
      </w:r>
      <w:r w:rsidRPr="151E5E5F">
        <w:rPr>
          <w:rFonts w:asciiTheme="minorHAnsi" w:eastAsiaTheme="minorEastAsia" w:hAnsiTheme="minorHAnsi" w:cstheme="minorBidi"/>
          <w:sz w:val="22"/>
          <w:szCs w:val="22"/>
        </w:rPr>
        <w:t>DHSC’s initial proposal on Category A reforms</w:t>
      </w:r>
      <w:r w:rsidR="00E27787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779BEBDC" w:rsidRPr="151E5E5F">
        <w:rPr>
          <w:rFonts w:asciiTheme="minorHAnsi" w:eastAsiaTheme="minorEastAsia" w:hAnsiTheme="minorHAnsi" w:cstheme="minorBidi"/>
          <w:sz w:val="22"/>
          <w:szCs w:val="22"/>
        </w:rPr>
        <w:t xml:space="preserve">However, given the level of concern around price concessions, </w:t>
      </w:r>
      <w:r w:rsidR="00D47A60">
        <w:rPr>
          <w:rFonts w:asciiTheme="minorHAnsi" w:eastAsiaTheme="minorEastAsia" w:hAnsiTheme="minorHAnsi" w:cstheme="minorBidi"/>
          <w:sz w:val="22"/>
          <w:szCs w:val="22"/>
        </w:rPr>
        <w:t>the Committee felt that this should take precedence over other reimbursement reforms.</w:t>
      </w:r>
      <w:r w:rsidR="21CD4F4F" w:rsidRPr="151E5E5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2598818" w14:textId="213B59D4" w:rsidR="2BD55E2B" w:rsidRDefault="2BD55E2B" w:rsidP="2BD55E2B">
      <w:pPr>
        <w:pStyle w:val="paragraph"/>
        <w:spacing w:before="0" w:beforeAutospacing="0" w:after="0" w:afterAutospacing="0"/>
        <w:ind w:left="720"/>
      </w:pPr>
    </w:p>
    <w:p w14:paraId="04E57399" w14:textId="1037E7E6" w:rsidR="00AB3AC1" w:rsidRPr="000835DE" w:rsidRDefault="2F665932" w:rsidP="4882C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General funding update 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(Appendix FCS 0</w:t>
      </w:r>
      <w:r w:rsidR="42033741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7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/0</w:t>
      </w:r>
      <w:r w:rsidR="7A8DD446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/22)</w:t>
      </w:r>
      <w:r>
        <w:br/>
      </w:r>
      <w:r w:rsidR="79FA1C0F" w:rsidRPr="151E5E5F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information in the update was noted by the subcommittee. </w:t>
      </w:r>
      <w:r>
        <w:br/>
      </w:r>
    </w:p>
    <w:p w14:paraId="4CC45A78" w14:textId="270A9B95" w:rsidR="00AB3AC1" w:rsidRDefault="2DD9E5F9" w:rsidP="151E5E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Statistics</w:t>
      </w:r>
      <w:r w:rsidRPr="151E5E5F">
        <w:rPr>
          <w:rStyle w:val="normaltextrun"/>
          <w:rFonts w:asciiTheme="minorHAnsi" w:eastAsiaTheme="minorEastAsia" w:hAnsiTheme="minorHAnsi" w:cstheme="minorBidi"/>
          <w:color w:val="0000FF"/>
          <w:sz w:val="22"/>
          <w:szCs w:val="22"/>
        </w:rPr>
        <w:t> 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(Appendix FCS </w:t>
      </w:r>
      <w:r w:rsidR="3F0597A5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7CC86218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8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</w:t>
      </w:r>
      <w:r w:rsidR="0A01B2D8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25998441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/2</w:t>
      </w:r>
      <w:r w:rsidR="43E1B308"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  <w:r w:rsidRPr="151E5E5F">
        <w:rPr>
          <w:rStyle w:val="normaltextrun"/>
          <w:rFonts w:asciiTheme="minorHAnsi" w:eastAsiaTheme="minorEastAsia" w:hAnsiTheme="minorHAnsi" w:cstheme="minorBidi"/>
          <w:b/>
          <w:bCs/>
          <w:color w:val="0000FF"/>
          <w:sz w:val="22"/>
          <w:szCs w:val="22"/>
        </w:rPr>
        <w:t> </w:t>
      </w:r>
    </w:p>
    <w:p w14:paraId="0E6B0500" w14:textId="2F6DFB43" w:rsidR="00AB3AC1" w:rsidRPr="000835DE" w:rsidRDefault="36131741" w:rsidP="000835D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statistics were noted by the subcommittee. </w:t>
      </w:r>
    </w:p>
    <w:p w14:paraId="0DDFE6B8" w14:textId="2F8539B7" w:rsidR="00AB3AC1" w:rsidRDefault="00AB3AC1" w:rsidP="2BD55E2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FF"/>
        </w:rPr>
      </w:pPr>
    </w:p>
    <w:p w14:paraId="1C981B01" w14:textId="583F4F92" w:rsidR="0010343E" w:rsidRDefault="6C183235" w:rsidP="151E5E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scxw96657786"/>
          <w:rFonts w:asciiTheme="minorHAnsi" w:eastAsiaTheme="minorEastAsia" w:hAnsiTheme="minorHAnsi" w:cstheme="minorBidi"/>
          <w:sz w:val="22"/>
          <w:szCs w:val="22"/>
        </w:rPr>
      </w:pPr>
      <w:r w:rsidRPr="151E5E5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Any other business </w:t>
      </w:r>
    </w:p>
    <w:p w14:paraId="025734DF" w14:textId="18EFCF5C" w:rsidR="008C19BB" w:rsidRPr="0010343E" w:rsidRDefault="008C19BB" w:rsidP="4882C1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There was a query regarding claims that had been made by contractors for blood pressure monitors and whether we had data on </w:t>
      </w:r>
      <w:r w:rsidR="008D32B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this. Mike said we will seek data on this and report back.</w:t>
      </w:r>
    </w:p>
    <w:sectPr w:rsidR="008C19BB" w:rsidRPr="0010343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17E0" w14:textId="77777777" w:rsidR="00E07328" w:rsidRDefault="00E07328" w:rsidP="00E07328">
      <w:pPr>
        <w:spacing w:after="0" w:line="240" w:lineRule="auto"/>
      </w:pPr>
      <w:r>
        <w:separator/>
      </w:r>
    </w:p>
  </w:endnote>
  <w:endnote w:type="continuationSeparator" w:id="0">
    <w:p w14:paraId="09D4F892" w14:textId="77777777" w:rsidR="00E07328" w:rsidRDefault="00E07328" w:rsidP="00E0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62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CE175" w14:textId="08223B4E" w:rsidR="00E07328" w:rsidRDefault="00E073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3583E" w14:textId="77777777" w:rsidR="00E07328" w:rsidRDefault="00E07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BBA5" w14:textId="77777777" w:rsidR="00E07328" w:rsidRDefault="00E07328" w:rsidP="00E07328">
      <w:pPr>
        <w:spacing w:after="0" w:line="240" w:lineRule="auto"/>
      </w:pPr>
      <w:r>
        <w:separator/>
      </w:r>
    </w:p>
  </w:footnote>
  <w:footnote w:type="continuationSeparator" w:id="0">
    <w:p w14:paraId="3C702957" w14:textId="77777777" w:rsidR="00E07328" w:rsidRDefault="00E07328" w:rsidP="00E0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9"/>
    <w:multiLevelType w:val="multilevel"/>
    <w:tmpl w:val="0B529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D6267"/>
    <w:multiLevelType w:val="multilevel"/>
    <w:tmpl w:val="C6BE06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D0743"/>
    <w:multiLevelType w:val="multilevel"/>
    <w:tmpl w:val="A06E29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653E2"/>
    <w:multiLevelType w:val="hybridMultilevel"/>
    <w:tmpl w:val="239A3532"/>
    <w:lvl w:ilvl="0" w:tplc="7BEEC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9666E82">
      <w:start w:val="1"/>
      <w:numFmt w:val="lowerLetter"/>
      <w:lvlText w:val="%2."/>
      <w:lvlJc w:val="left"/>
      <w:pPr>
        <w:ind w:left="1352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B7"/>
    <w:multiLevelType w:val="multilevel"/>
    <w:tmpl w:val="9DD8FC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B06DB"/>
    <w:multiLevelType w:val="multilevel"/>
    <w:tmpl w:val="58F4F9B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80D5A"/>
    <w:multiLevelType w:val="hybridMultilevel"/>
    <w:tmpl w:val="D64A7A48"/>
    <w:lvl w:ilvl="0" w:tplc="FFFFFFFF">
      <w:start w:val="1"/>
      <w:numFmt w:val="lowerLetter"/>
      <w:lvlText w:val="%1."/>
      <w:lvlJc w:val="left"/>
      <w:pPr>
        <w:ind w:left="1352" w:hanging="360"/>
      </w:pPr>
    </w:lvl>
    <w:lvl w:ilvl="1" w:tplc="08090019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CA33DED"/>
    <w:multiLevelType w:val="multilevel"/>
    <w:tmpl w:val="DC2CFE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612EB"/>
    <w:multiLevelType w:val="multilevel"/>
    <w:tmpl w:val="E04AF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0318B"/>
    <w:multiLevelType w:val="multilevel"/>
    <w:tmpl w:val="D862C9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03141"/>
    <w:multiLevelType w:val="hybridMultilevel"/>
    <w:tmpl w:val="FFFFFFFF"/>
    <w:lvl w:ilvl="0" w:tplc="236A1686">
      <w:start w:val="1"/>
      <w:numFmt w:val="upperLetter"/>
      <w:lvlText w:val="%1."/>
      <w:lvlJc w:val="left"/>
      <w:pPr>
        <w:ind w:left="720" w:hanging="360"/>
      </w:pPr>
    </w:lvl>
    <w:lvl w:ilvl="1" w:tplc="6FA8E65E">
      <w:start w:val="1"/>
      <w:numFmt w:val="lowerLetter"/>
      <w:lvlText w:val="%2."/>
      <w:lvlJc w:val="left"/>
      <w:pPr>
        <w:ind w:left="1440" w:hanging="360"/>
      </w:pPr>
    </w:lvl>
    <w:lvl w:ilvl="2" w:tplc="41D270D0">
      <w:start w:val="1"/>
      <w:numFmt w:val="lowerRoman"/>
      <w:lvlText w:val="%3."/>
      <w:lvlJc w:val="right"/>
      <w:pPr>
        <w:ind w:left="2160" w:hanging="180"/>
      </w:pPr>
    </w:lvl>
    <w:lvl w:ilvl="3" w:tplc="7B4699BA">
      <w:start w:val="1"/>
      <w:numFmt w:val="decimal"/>
      <w:lvlText w:val="%4."/>
      <w:lvlJc w:val="left"/>
      <w:pPr>
        <w:ind w:left="2880" w:hanging="360"/>
      </w:pPr>
    </w:lvl>
    <w:lvl w:ilvl="4" w:tplc="F6BAE65A">
      <w:start w:val="1"/>
      <w:numFmt w:val="lowerLetter"/>
      <w:lvlText w:val="%5."/>
      <w:lvlJc w:val="left"/>
      <w:pPr>
        <w:ind w:left="3600" w:hanging="360"/>
      </w:pPr>
    </w:lvl>
    <w:lvl w:ilvl="5" w:tplc="CE3A0D72">
      <w:start w:val="1"/>
      <w:numFmt w:val="lowerRoman"/>
      <w:lvlText w:val="%6."/>
      <w:lvlJc w:val="right"/>
      <w:pPr>
        <w:ind w:left="4320" w:hanging="180"/>
      </w:pPr>
    </w:lvl>
    <w:lvl w:ilvl="6" w:tplc="0D46849C">
      <w:start w:val="1"/>
      <w:numFmt w:val="decimal"/>
      <w:lvlText w:val="%7."/>
      <w:lvlJc w:val="left"/>
      <w:pPr>
        <w:ind w:left="5040" w:hanging="360"/>
      </w:pPr>
    </w:lvl>
    <w:lvl w:ilvl="7" w:tplc="F2C0330C">
      <w:start w:val="1"/>
      <w:numFmt w:val="lowerLetter"/>
      <w:lvlText w:val="%8."/>
      <w:lvlJc w:val="left"/>
      <w:pPr>
        <w:ind w:left="5760" w:hanging="360"/>
      </w:pPr>
    </w:lvl>
    <w:lvl w:ilvl="8" w:tplc="AE4061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61A02"/>
    <w:multiLevelType w:val="multilevel"/>
    <w:tmpl w:val="CB24BA2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53858"/>
    <w:multiLevelType w:val="multilevel"/>
    <w:tmpl w:val="8CE0D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E76A5"/>
    <w:multiLevelType w:val="multilevel"/>
    <w:tmpl w:val="F37464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6B593C"/>
    <w:multiLevelType w:val="multilevel"/>
    <w:tmpl w:val="5CACB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02674"/>
    <w:multiLevelType w:val="hybridMultilevel"/>
    <w:tmpl w:val="9E2CA2CA"/>
    <w:lvl w:ilvl="0" w:tplc="FFFFFFFF">
      <w:start w:val="6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7397B"/>
    <w:multiLevelType w:val="multilevel"/>
    <w:tmpl w:val="AB6E33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15D69"/>
    <w:multiLevelType w:val="multilevel"/>
    <w:tmpl w:val="B32E5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E113B"/>
    <w:multiLevelType w:val="multilevel"/>
    <w:tmpl w:val="4D4CE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3377E"/>
    <w:multiLevelType w:val="multilevel"/>
    <w:tmpl w:val="55FE51C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6771D"/>
    <w:multiLevelType w:val="multilevel"/>
    <w:tmpl w:val="D688C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F6C3A"/>
    <w:multiLevelType w:val="multilevel"/>
    <w:tmpl w:val="6DF8375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8FB01"/>
    <w:multiLevelType w:val="hybridMultilevel"/>
    <w:tmpl w:val="FFFFFFFF"/>
    <w:lvl w:ilvl="0" w:tplc="4F780332">
      <w:start w:val="1"/>
      <w:numFmt w:val="decimal"/>
      <w:lvlText w:val="%1."/>
      <w:lvlJc w:val="left"/>
      <w:pPr>
        <w:ind w:left="720" w:hanging="360"/>
      </w:pPr>
    </w:lvl>
    <w:lvl w:ilvl="1" w:tplc="181654DE">
      <w:start w:val="1"/>
      <w:numFmt w:val="lowerLetter"/>
      <w:lvlText w:val="%2."/>
      <w:lvlJc w:val="left"/>
      <w:pPr>
        <w:ind w:left="1440" w:hanging="360"/>
      </w:pPr>
    </w:lvl>
    <w:lvl w:ilvl="2" w:tplc="326CDCC4">
      <w:start w:val="1"/>
      <w:numFmt w:val="lowerRoman"/>
      <w:lvlText w:val="%3."/>
      <w:lvlJc w:val="right"/>
      <w:pPr>
        <w:ind w:left="2160" w:hanging="180"/>
      </w:pPr>
    </w:lvl>
    <w:lvl w:ilvl="3" w:tplc="FA2895DE">
      <w:start w:val="1"/>
      <w:numFmt w:val="decimal"/>
      <w:lvlText w:val="%4."/>
      <w:lvlJc w:val="left"/>
      <w:pPr>
        <w:ind w:left="2880" w:hanging="360"/>
      </w:pPr>
    </w:lvl>
    <w:lvl w:ilvl="4" w:tplc="CE22776C">
      <w:start w:val="1"/>
      <w:numFmt w:val="lowerLetter"/>
      <w:lvlText w:val="%5."/>
      <w:lvlJc w:val="left"/>
      <w:pPr>
        <w:ind w:left="3600" w:hanging="360"/>
      </w:pPr>
    </w:lvl>
    <w:lvl w:ilvl="5" w:tplc="0444FAFC">
      <w:start w:val="1"/>
      <w:numFmt w:val="lowerRoman"/>
      <w:lvlText w:val="%6."/>
      <w:lvlJc w:val="right"/>
      <w:pPr>
        <w:ind w:left="4320" w:hanging="180"/>
      </w:pPr>
    </w:lvl>
    <w:lvl w:ilvl="6" w:tplc="5FEC527E">
      <w:start w:val="1"/>
      <w:numFmt w:val="decimal"/>
      <w:lvlText w:val="%7."/>
      <w:lvlJc w:val="left"/>
      <w:pPr>
        <w:ind w:left="5040" w:hanging="360"/>
      </w:pPr>
    </w:lvl>
    <w:lvl w:ilvl="7" w:tplc="173CD8B6">
      <w:start w:val="1"/>
      <w:numFmt w:val="lowerLetter"/>
      <w:lvlText w:val="%8."/>
      <w:lvlJc w:val="left"/>
      <w:pPr>
        <w:ind w:left="5760" w:hanging="360"/>
      </w:pPr>
    </w:lvl>
    <w:lvl w:ilvl="8" w:tplc="565C99A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ABA"/>
    <w:multiLevelType w:val="multilevel"/>
    <w:tmpl w:val="4FDE47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B8306A"/>
    <w:multiLevelType w:val="multilevel"/>
    <w:tmpl w:val="1F5A3C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04658"/>
    <w:multiLevelType w:val="hybridMultilevel"/>
    <w:tmpl w:val="E572D9D2"/>
    <w:lvl w:ilvl="0" w:tplc="7A2428A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77695"/>
    <w:multiLevelType w:val="hybridMultilevel"/>
    <w:tmpl w:val="FFFFFFFF"/>
    <w:lvl w:ilvl="0" w:tplc="53C07936">
      <w:start w:val="1"/>
      <w:numFmt w:val="decimal"/>
      <w:lvlText w:val="%1."/>
      <w:lvlJc w:val="left"/>
      <w:pPr>
        <w:ind w:left="720" w:hanging="360"/>
      </w:pPr>
    </w:lvl>
    <w:lvl w:ilvl="1" w:tplc="A16C2B9E">
      <w:start w:val="1"/>
      <w:numFmt w:val="lowerLetter"/>
      <w:lvlText w:val="%2."/>
      <w:lvlJc w:val="left"/>
      <w:pPr>
        <w:ind w:left="1440" w:hanging="360"/>
      </w:pPr>
    </w:lvl>
    <w:lvl w:ilvl="2" w:tplc="91C6CD06">
      <w:start w:val="1"/>
      <w:numFmt w:val="lowerRoman"/>
      <w:lvlText w:val="%3."/>
      <w:lvlJc w:val="right"/>
      <w:pPr>
        <w:ind w:left="2160" w:hanging="180"/>
      </w:pPr>
    </w:lvl>
    <w:lvl w:ilvl="3" w:tplc="007CF598">
      <w:start w:val="1"/>
      <w:numFmt w:val="decimal"/>
      <w:lvlText w:val="%4."/>
      <w:lvlJc w:val="left"/>
      <w:pPr>
        <w:ind w:left="2880" w:hanging="360"/>
      </w:pPr>
    </w:lvl>
    <w:lvl w:ilvl="4" w:tplc="886C1DC8">
      <w:start w:val="1"/>
      <w:numFmt w:val="lowerLetter"/>
      <w:lvlText w:val="%5."/>
      <w:lvlJc w:val="left"/>
      <w:pPr>
        <w:ind w:left="3600" w:hanging="360"/>
      </w:pPr>
    </w:lvl>
    <w:lvl w:ilvl="5" w:tplc="D98A41B8">
      <w:start w:val="1"/>
      <w:numFmt w:val="lowerRoman"/>
      <w:lvlText w:val="%6."/>
      <w:lvlJc w:val="right"/>
      <w:pPr>
        <w:ind w:left="4320" w:hanging="180"/>
      </w:pPr>
    </w:lvl>
    <w:lvl w:ilvl="6" w:tplc="898656B6">
      <w:start w:val="1"/>
      <w:numFmt w:val="decimal"/>
      <w:lvlText w:val="%7."/>
      <w:lvlJc w:val="left"/>
      <w:pPr>
        <w:ind w:left="5040" w:hanging="360"/>
      </w:pPr>
    </w:lvl>
    <w:lvl w:ilvl="7" w:tplc="E70EBA20">
      <w:start w:val="1"/>
      <w:numFmt w:val="lowerLetter"/>
      <w:lvlText w:val="%8."/>
      <w:lvlJc w:val="left"/>
      <w:pPr>
        <w:ind w:left="5760" w:hanging="360"/>
      </w:pPr>
    </w:lvl>
    <w:lvl w:ilvl="8" w:tplc="CD14253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7E83D"/>
    <w:multiLevelType w:val="hybridMultilevel"/>
    <w:tmpl w:val="FFFFFFFF"/>
    <w:lvl w:ilvl="0" w:tplc="3A96EC74">
      <w:start w:val="1"/>
      <w:numFmt w:val="decimal"/>
      <w:lvlText w:val="%1."/>
      <w:lvlJc w:val="left"/>
      <w:pPr>
        <w:ind w:left="720" w:hanging="360"/>
      </w:pPr>
    </w:lvl>
    <w:lvl w:ilvl="1" w:tplc="BA641586">
      <w:start w:val="1"/>
      <w:numFmt w:val="lowerLetter"/>
      <w:lvlText w:val="%2."/>
      <w:lvlJc w:val="left"/>
      <w:pPr>
        <w:ind w:left="1440" w:hanging="360"/>
      </w:pPr>
    </w:lvl>
    <w:lvl w:ilvl="2" w:tplc="F74A8FF6">
      <w:start w:val="1"/>
      <w:numFmt w:val="lowerRoman"/>
      <w:lvlText w:val="%3."/>
      <w:lvlJc w:val="right"/>
      <w:pPr>
        <w:ind w:left="2160" w:hanging="180"/>
      </w:pPr>
    </w:lvl>
    <w:lvl w:ilvl="3" w:tplc="5616031C">
      <w:start w:val="1"/>
      <w:numFmt w:val="decimal"/>
      <w:lvlText w:val="%4."/>
      <w:lvlJc w:val="left"/>
      <w:pPr>
        <w:ind w:left="2880" w:hanging="360"/>
      </w:pPr>
    </w:lvl>
    <w:lvl w:ilvl="4" w:tplc="CAFCCAA2">
      <w:start w:val="1"/>
      <w:numFmt w:val="lowerLetter"/>
      <w:lvlText w:val="%5."/>
      <w:lvlJc w:val="left"/>
      <w:pPr>
        <w:ind w:left="3600" w:hanging="360"/>
      </w:pPr>
    </w:lvl>
    <w:lvl w:ilvl="5" w:tplc="64DCD11A">
      <w:start w:val="1"/>
      <w:numFmt w:val="lowerRoman"/>
      <w:lvlText w:val="%6."/>
      <w:lvlJc w:val="right"/>
      <w:pPr>
        <w:ind w:left="4320" w:hanging="180"/>
      </w:pPr>
    </w:lvl>
    <w:lvl w:ilvl="6" w:tplc="60B46444">
      <w:start w:val="1"/>
      <w:numFmt w:val="decimal"/>
      <w:lvlText w:val="%7."/>
      <w:lvlJc w:val="left"/>
      <w:pPr>
        <w:ind w:left="5040" w:hanging="360"/>
      </w:pPr>
    </w:lvl>
    <w:lvl w:ilvl="7" w:tplc="16D66D88">
      <w:start w:val="1"/>
      <w:numFmt w:val="lowerLetter"/>
      <w:lvlText w:val="%8."/>
      <w:lvlJc w:val="left"/>
      <w:pPr>
        <w:ind w:left="5760" w:hanging="360"/>
      </w:pPr>
    </w:lvl>
    <w:lvl w:ilvl="8" w:tplc="734458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F0203"/>
    <w:multiLevelType w:val="multilevel"/>
    <w:tmpl w:val="CFA484E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C0997"/>
    <w:multiLevelType w:val="hybridMultilevel"/>
    <w:tmpl w:val="FFFFFFFF"/>
    <w:lvl w:ilvl="0" w:tplc="ACCCA01C">
      <w:start w:val="1"/>
      <w:numFmt w:val="lowerLetter"/>
      <w:lvlText w:val="%1."/>
      <w:lvlJc w:val="left"/>
      <w:pPr>
        <w:ind w:left="1440" w:hanging="360"/>
      </w:pPr>
    </w:lvl>
    <w:lvl w:ilvl="1" w:tplc="D66227DE">
      <w:start w:val="1"/>
      <w:numFmt w:val="lowerLetter"/>
      <w:lvlText w:val="%2."/>
      <w:lvlJc w:val="left"/>
      <w:pPr>
        <w:ind w:left="2160" w:hanging="360"/>
      </w:pPr>
    </w:lvl>
    <w:lvl w:ilvl="2" w:tplc="CD248C2C">
      <w:start w:val="1"/>
      <w:numFmt w:val="lowerRoman"/>
      <w:lvlText w:val="%3."/>
      <w:lvlJc w:val="right"/>
      <w:pPr>
        <w:ind w:left="2880" w:hanging="180"/>
      </w:pPr>
    </w:lvl>
    <w:lvl w:ilvl="3" w:tplc="18F48CAE">
      <w:start w:val="1"/>
      <w:numFmt w:val="decimal"/>
      <w:lvlText w:val="%4."/>
      <w:lvlJc w:val="left"/>
      <w:pPr>
        <w:ind w:left="3600" w:hanging="360"/>
      </w:pPr>
    </w:lvl>
    <w:lvl w:ilvl="4" w:tplc="9486734E">
      <w:start w:val="1"/>
      <w:numFmt w:val="lowerLetter"/>
      <w:lvlText w:val="%5."/>
      <w:lvlJc w:val="left"/>
      <w:pPr>
        <w:ind w:left="4320" w:hanging="360"/>
      </w:pPr>
    </w:lvl>
    <w:lvl w:ilvl="5" w:tplc="11CCFCC2">
      <w:start w:val="1"/>
      <w:numFmt w:val="lowerRoman"/>
      <w:lvlText w:val="%6."/>
      <w:lvlJc w:val="right"/>
      <w:pPr>
        <w:ind w:left="5040" w:hanging="180"/>
      </w:pPr>
    </w:lvl>
    <w:lvl w:ilvl="6" w:tplc="4C0A7740">
      <w:start w:val="1"/>
      <w:numFmt w:val="decimal"/>
      <w:lvlText w:val="%7."/>
      <w:lvlJc w:val="left"/>
      <w:pPr>
        <w:ind w:left="5760" w:hanging="360"/>
      </w:pPr>
    </w:lvl>
    <w:lvl w:ilvl="7" w:tplc="347273E6">
      <w:start w:val="1"/>
      <w:numFmt w:val="lowerLetter"/>
      <w:lvlText w:val="%8."/>
      <w:lvlJc w:val="left"/>
      <w:pPr>
        <w:ind w:left="6480" w:hanging="360"/>
      </w:pPr>
    </w:lvl>
    <w:lvl w:ilvl="8" w:tplc="A8F8B8AA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FB7910"/>
    <w:multiLevelType w:val="multilevel"/>
    <w:tmpl w:val="716E04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9BBCD"/>
    <w:multiLevelType w:val="hybridMultilevel"/>
    <w:tmpl w:val="FFFFFFFF"/>
    <w:lvl w:ilvl="0" w:tplc="4A065678">
      <w:start w:val="1"/>
      <w:numFmt w:val="lowerLetter"/>
      <w:lvlText w:val="%1."/>
      <w:lvlJc w:val="left"/>
      <w:pPr>
        <w:ind w:left="1080" w:hanging="360"/>
      </w:pPr>
    </w:lvl>
    <w:lvl w:ilvl="1" w:tplc="B4E0836C">
      <w:start w:val="1"/>
      <w:numFmt w:val="lowerLetter"/>
      <w:lvlText w:val="%2."/>
      <w:lvlJc w:val="left"/>
      <w:pPr>
        <w:ind w:left="1800" w:hanging="360"/>
      </w:pPr>
    </w:lvl>
    <w:lvl w:ilvl="2" w:tplc="58147202">
      <w:start w:val="1"/>
      <w:numFmt w:val="lowerRoman"/>
      <w:lvlText w:val="%3."/>
      <w:lvlJc w:val="right"/>
      <w:pPr>
        <w:ind w:left="2520" w:hanging="180"/>
      </w:pPr>
    </w:lvl>
    <w:lvl w:ilvl="3" w:tplc="22F8DACC">
      <w:start w:val="1"/>
      <w:numFmt w:val="decimal"/>
      <w:lvlText w:val="%4."/>
      <w:lvlJc w:val="left"/>
      <w:pPr>
        <w:ind w:left="3240" w:hanging="360"/>
      </w:pPr>
    </w:lvl>
    <w:lvl w:ilvl="4" w:tplc="6BE4814C">
      <w:start w:val="1"/>
      <w:numFmt w:val="lowerLetter"/>
      <w:lvlText w:val="%5."/>
      <w:lvlJc w:val="left"/>
      <w:pPr>
        <w:ind w:left="3960" w:hanging="360"/>
      </w:pPr>
    </w:lvl>
    <w:lvl w:ilvl="5" w:tplc="AB3EEE80">
      <w:start w:val="1"/>
      <w:numFmt w:val="lowerRoman"/>
      <w:lvlText w:val="%6."/>
      <w:lvlJc w:val="right"/>
      <w:pPr>
        <w:ind w:left="4680" w:hanging="180"/>
      </w:pPr>
    </w:lvl>
    <w:lvl w:ilvl="6" w:tplc="6A22F5AE">
      <w:start w:val="1"/>
      <w:numFmt w:val="decimal"/>
      <w:lvlText w:val="%7."/>
      <w:lvlJc w:val="left"/>
      <w:pPr>
        <w:ind w:left="5400" w:hanging="360"/>
      </w:pPr>
    </w:lvl>
    <w:lvl w:ilvl="7" w:tplc="A3A4391E">
      <w:start w:val="1"/>
      <w:numFmt w:val="lowerLetter"/>
      <w:lvlText w:val="%8."/>
      <w:lvlJc w:val="left"/>
      <w:pPr>
        <w:ind w:left="6120" w:hanging="360"/>
      </w:pPr>
    </w:lvl>
    <w:lvl w:ilvl="8" w:tplc="8BA0105E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904A0E"/>
    <w:multiLevelType w:val="multilevel"/>
    <w:tmpl w:val="731097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17E87"/>
    <w:multiLevelType w:val="hybridMultilevel"/>
    <w:tmpl w:val="FFFFFFFF"/>
    <w:lvl w:ilvl="0" w:tplc="4F8047A4">
      <w:start w:val="1"/>
      <w:numFmt w:val="lowerLetter"/>
      <w:lvlText w:val="%1."/>
      <w:lvlJc w:val="left"/>
      <w:pPr>
        <w:ind w:left="1440" w:hanging="360"/>
      </w:pPr>
    </w:lvl>
    <w:lvl w:ilvl="1" w:tplc="CE46F69E">
      <w:start w:val="1"/>
      <w:numFmt w:val="lowerLetter"/>
      <w:lvlText w:val="%2."/>
      <w:lvlJc w:val="left"/>
      <w:pPr>
        <w:ind w:left="2160" w:hanging="360"/>
      </w:pPr>
    </w:lvl>
    <w:lvl w:ilvl="2" w:tplc="8DF0A540">
      <w:start w:val="1"/>
      <w:numFmt w:val="lowerRoman"/>
      <w:lvlText w:val="%3."/>
      <w:lvlJc w:val="right"/>
      <w:pPr>
        <w:ind w:left="2880" w:hanging="180"/>
      </w:pPr>
    </w:lvl>
    <w:lvl w:ilvl="3" w:tplc="F2D0A2D8">
      <w:start w:val="1"/>
      <w:numFmt w:val="decimal"/>
      <w:lvlText w:val="%4."/>
      <w:lvlJc w:val="left"/>
      <w:pPr>
        <w:ind w:left="3600" w:hanging="360"/>
      </w:pPr>
    </w:lvl>
    <w:lvl w:ilvl="4" w:tplc="A5A8B36C">
      <w:start w:val="1"/>
      <w:numFmt w:val="lowerLetter"/>
      <w:lvlText w:val="%5."/>
      <w:lvlJc w:val="left"/>
      <w:pPr>
        <w:ind w:left="4320" w:hanging="360"/>
      </w:pPr>
    </w:lvl>
    <w:lvl w:ilvl="5" w:tplc="CA687372">
      <w:start w:val="1"/>
      <w:numFmt w:val="lowerRoman"/>
      <w:lvlText w:val="%6."/>
      <w:lvlJc w:val="right"/>
      <w:pPr>
        <w:ind w:left="5040" w:hanging="180"/>
      </w:pPr>
    </w:lvl>
    <w:lvl w:ilvl="6" w:tplc="52D4140A">
      <w:start w:val="1"/>
      <w:numFmt w:val="decimal"/>
      <w:lvlText w:val="%7."/>
      <w:lvlJc w:val="left"/>
      <w:pPr>
        <w:ind w:left="5760" w:hanging="360"/>
      </w:pPr>
    </w:lvl>
    <w:lvl w:ilvl="7" w:tplc="2EFA78D0">
      <w:start w:val="1"/>
      <w:numFmt w:val="lowerLetter"/>
      <w:lvlText w:val="%8."/>
      <w:lvlJc w:val="left"/>
      <w:pPr>
        <w:ind w:left="6480" w:hanging="360"/>
      </w:pPr>
    </w:lvl>
    <w:lvl w:ilvl="8" w:tplc="69D8DE0A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FD69C9"/>
    <w:multiLevelType w:val="multilevel"/>
    <w:tmpl w:val="05B668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5289E"/>
    <w:multiLevelType w:val="hybridMultilevel"/>
    <w:tmpl w:val="FFFFFFFF"/>
    <w:lvl w:ilvl="0" w:tplc="C72443A2">
      <w:start w:val="1"/>
      <w:numFmt w:val="lowerLetter"/>
      <w:lvlText w:val="%1."/>
      <w:lvlJc w:val="left"/>
      <w:pPr>
        <w:ind w:left="1080" w:hanging="360"/>
      </w:pPr>
    </w:lvl>
    <w:lvl w:ilvl="1" w:tplc="F9E2D56A">
      <w:start w:val="1"/>
      <w:numFmt w:val="lowerLetter"/>
      <w:lvlText w:val="%2."/>
      <w:lvlJc w:val="left"/>
      <w:pPr>
        <w:ind w:left="1800" w:hanging="360"/>
      </w:pPr>
    </w:lvl>
    <w:lvl w:ilvl="2" w:tplc="C1CE9416">
      <w:start w:val="1"/>
      <w:numFmt w:val="lowerRoman"/>
      <w:lvlText w:val="%3."/>
      <w:lvlJc w:val="right"/>
      <w:pPr>
        <w:ind w:left="2520" w:hanging="180"/>
      </w:pPr>
    </w:lvl>
    <w:lvl w:ilvl="3" w:tplc="91701468">
      <w:start w:val="1"/>
      <w:numFmt w:val="decimal"/>
      <w:lvlText w:val="%4."/>
      <w:lvlJc w:val="left"/>
      <w:pPr>
        <w:ind w:left="3240" w:hanging="360"/>
      </w:pPr>
    </w:lvl>
    <w:lvl w:ilvl="4" w:tplc="5D68DD0A">
      <w:start w:val="1"/>
      <w:numFmt w:val="lowerLetter"/>
      <w:lvlText w:val="%5."/>
      <w:lvlJc w:val="left"/>
      <w:pPr>
        <w:ind w:left="3960" w:hanging="360"/>
      </w:pPr>
    </w:lvl>
    <w:lvl w:ilvl="5" w:tplc="46B4B682">
      <w:start w:val="1"/>
      <w:numFmt w:val="lowerRoman"/>
      <w:lvlText w:val="%6."/>
      <w:lvlJc w:val="right"/>
      <w:pPr>
        <w:ind w:left="4680" w:hanging="180"/>
      </w:pPr>
    </w:lvl>
    <w:lvl w:ilvl="6" w:tplc="16CAA8EA">
      <w:start w:val="1"/>
      <w:numFmt w:val="decimal"/>
      <w:lvlText w:val="%7."/>
      <w:lvlJc w:val="left"/>
      <w:pPr>
        <w:ind w:left="5400" w:hanging="360"/>
      </w:pPr>
    </w:lvl>
    <w:lvl w:ilvl="7" w:tplc="88022960">
      <w:start w:val="1"/>
      <w:numFmt w:val="lowerLetter"/>
      <w:lvlText w:val="%8."/>
      <w:lvlJc w:val="left"/>
      <w:pPr>
        <w:ind w:left="6120" w:hanging="360"/>
      </w:pPr>
    </w:lvl>
    <w:lvl w:ilvl="8" w:tplc="9D30D780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81109B"/>
    <w:multiLevelType w:val="multilevel"/>
    <w:tmpl w:val="90F0C8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66969"/>
    <w:multiLevelType w:val="hybridMultilevel"/>
    <w:tmpl w:val="54AC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D56FA"/>
    <w:multiLevelType w:val="multilevel"/>
    <w:tmpl w:val="F12E3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441E57"/>
    <w:multiLevelType w:val="multilevel"/>
    <w:tmpl w:val="2E8C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AC3FE5"/>
    <w:multiLevelType w:val="multilevel"/>
    <w:tmpl w:val="D79E5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4B3A04"/>
    <w:multiLevelType w:val="multilevel"/>
    <w:tmpl w:val="C8EA4B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C5A6E"/>
    <w:multiLevelType w:val="multilevel"/>
    <w:tmpl w:val="C89C8CE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F30AA"/>
    <w:multiLevelType w:val="multilevel"/>
    <w:tmpl w:val="290C3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567942"/>
    <w:multiLevelType w:val="multilevel"/>
    <w:tmpl w:val="34B6A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00539E"/>
    <w:multiLevelType w:val="multilevel"/>
    <w:tmpl w:val="2878E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8C0618"/>
    <w:multiLevelType w:val="multilevel"/>
    <w:tmpl w:val="F3547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AE1AF3"/>
    <w:multiLevelType w:val="multilevel"/>
    <w:tmpl w:val="14F67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712659">
    <w:abstractNumId w:val="35"/>
  </w:num>
  <w:num w:numId="2" w16cid:durableId="630980687">
    <w:abstractNumId w:val="31"/>
  </w:num>
  <w:num w:numId="3" w16cid:durableId="889610998">
    <w:abstractNumId w:val="33"/>
  </w:num>
  <w:num w:numId="4" w16cid:durableId="959797941">
    <w:abstractNumId w:val="29"/>
  </w:num>
  <w:num w:numId="5" w16cid:durableId="39205553">
    <w:abstractNumId w:val="10"/>
  </w:num>
  <w:num w:numId="6" w16cid:durableId="165675017">
    <w:abstractNumId w:val="26"/>
  </w:num>
  <w:num w:numId="7" w16cid:durableId="2065173518">
    <w:abstractNumId w:val="27"/>
  </w:num>
  <w:num w:numId="8" w16cid:durableId="937256925">
    <w:abstractNumId w:val="22"/>
  </w:num>
  <w:num w:numId="9" w16cid:durableId="1096438029">
    <w:abstractNumId w:val="39"/>
  </w:num>
  <w:num w:numId="10" w16cid:durableId="1204830597">
    <w:abstractNumId w:val="8"/>
  </w:num>
  <w:num w:numId="11" w16cid:durableId="1174878932">
    <w:abstractNumId w:val="12"/>
  </w:num>
  <w:num w:numId="12" w16cid:durableId="1068962197">
    <w:abstractNumId w:val="45"/>
  </w:num>
  <w:num w:numId="13" w16cid:durableId="90013059">
    <w:abstractNumId w:val="0"/>
  </w:num>
  <w:num w:numId="14" w16cid:durableId="2057047626">
    <w:abstractNumId w:val="43"/>
  </w:num>
  <w:num w:numId="15" w16cid:durableId="119961851">
    <w:abstractNumId w:val="4"/>
  </w:num>
  <w:num w:numId="16" w16cid:durableId="309209151">
    <w:abstractNumId w:val="24"/>
  </w:num>
  <w:num w:numId="17" w16cid:durableId="341974046">
    <w:abstractNumId w:val="41"/>
  </w:num>
  <w:num w:numId="18" w16cid:durableId="795489836">
    <w:abstractNumId w:val="9"/>
  </w:num>
  <w:num w:numId="19" w16cid:durableId="596210163">
    <w:abstractNumId w:val="28"/>
  </w:num>
  <w:num w:numId="20" w16cid:durableId="1428386038">
    <w:abstractNumId w:val="14"/>
  </w:num>
  <w:num w:numId="21" w16cid:durableId="1957565032">
    <w:abstractNumId w:val="40"/>
  </w:num>
  <w:num w:numId="22" w16cid:durableId="1825928927">
    <w:abstractNumId w:val="1"/>
  </w:num>
  <w:num w:numId="23" w16cid:durableId="799688067">
    <w:abstractNumId w:val="44"/>
  </w:num>
  <w:num w:numId="24" w16cid:durableId="1407462416">
    <w:abstractNumId w:val="38"/>
  </w:num>
  <w:num w:numId="25" w16cid:durableId="1611429762">
    <w:abstractNumId w:val="17"/>
  </w:num>
  <w:num w:numId="26" w16cid:durableId="1364866688">
    <w:abstractNumId w:val="3"/>
  </w:num>
  <w:num w:numId="27" w16cid:durableId="111632261">
    <w:abstractNumId w:val="37"/>
  </w:num>
  <w:num w:numId="28" w16cid:durableId="90703516">
    <w:abstractNumId w:val="6"/>
  </w:num>
  <w:num w:numId="29" w16cid:durableId="1795055967">
    <w:abstractNumId w:val="15"/>
  </w:num>
  <w:num w:numId="30" w16cid:durableId="1115709020">
    <w:abstractNumId w:val="18"/>
  </w:num>
  <w:num w:numId="31" w16cid:durableId="580065025">
    <w:abstractNumId w:val="47"/>
  </w:num>
  <w:num w:numId="32" w16cid:durableId="540290141">
    <w:abstractNumId w:val="46"/>
  </w:num>
  <w:num w:numId="33" w16cid:durableId="43481295">
    <w:abstractNumId w:val="7"/>
  </w:num>
  <w:num w:numId="34" w16cid:durableId="911428619">
    <w:abstractNumId w:val="13"/>
  </w:num>
  <w:num w:numId="35" w16cid:durableId="1181580920">
    <w:abstractNumId w:val="2"/>
  </w:num>
  <w:num w:numId="36" w16cid:durableId="1788885933">
    <w:abstractNumId w:val="34"/>
  </w:num>
  <w:num w:numId="37" w16cid:durableId="484206441">
    <w:abstractNumId w:val="32"/>
  </w:num>
  <w:num w:numId="38" w16cid:durableId="1952855478">
    <w:abstractNumId w:val="21"/>
  </w:num>
  <w:num w:numId="39" w16cid:durableId="622809226">
    <w:abstractNumId w:val="23"/>
  </w:num>
  <w:num w:numId="40" w16cid:durableId="1008945886">
    <w:abstractNumId w:val="19"/>
  </w:num>
  <w:num w:numId="41" w16cid:durableId="2040424932">
    <w:abstractNumId w:val="42"/>
  </w:num>
  <w:num w:numId="42" w16cid:durableId="1642611543">
    <w:abstractNumId w:val="5"/>
  </w:num>
  <w:num w:numId="43" w16cid:durableId="756560427">
    <w:abstractNumId w:val="11"/>
  </w:num>
  <w:num w:numId="44" w16cid:durableId="281423508">
    <w:abstractNumId w:val="20"/>
  </w:num>
  <w:num w:numId="45" w16cid:durableId="848326481">
    <w:abstractNumId w:val="36"/>
  </w:num>
  <w:num w:numId="46" w16cid:durableId="988896762">
    <w:abstractNumId w:val="16"/>
  </w:num>
  <w:num w:numId="47" w16cid:durableId="165561360">
    <w:abstractNumId w:val="30"/>
  </w:num>
  <w:num w:numId="48" w16cid:durableId="16396777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3E"/>
    <w:rsid w:val="00004493"/>
    <w:rsid w:val="00016BF9"/>
    <w:rsid w:val="00043418"/>
    <w:rsid w:val="0004354F"/>
    <w:rsid w:val="00057B4B"/>
    <w:rsid w:val="0006191E"/>
    <w:rsid w:val="000778DF"/>
    <w:rsid w:val="000835DE"/>
    <w:rsid w:val="00086DDE"/>
    <w:rsid w:val="000907BB"/>
    <w:rsid w:val="000A07FE"/>
    <w:rsid w:val="000A0E9B"/>
    <w:rsid w:val="000A1D48"/>
    <w:rsid w:val="000B4DAD"/>
    <w:rsid w:val="000B719F"/>
    <w:rsid w:val="000C361F"/>
    <w:rsid w:val="000C523F"/>
    <w:rsid w:val="000E1CB2"/>
    <w:rsid w:val="0010343E"/>
    <w:rsid w:val="00103789"/>
    <w:rsid w:val="00105E70"/>
    <w:rsid w:val="00107E49"/>
    <w:rsid w:val="0011476F"/>
    <w:rsid w:val="001211D0"/>
    <w:rsid w:val="001227BC"/>
    <w:rsid w:val="00122907"/>
    <w:rsid w:val="00124BE5"/>
    <w:rsid w:val="00126447"/>
    <w:rsid w:val="001269A7"/>
    <w:rsid w:val="00127784"/>
    <w:rsid w:val="001367CB"/>
    <w:rsid w:val="00140F24"/>
    <w:rsid w:val="001465C9"/>
    <w:rsid w:val="0014AB29"/>
    <w:rsid w:val="00183A32"/>
    <w:rsid w:val="00185A46"/>
    <w:rsid w:val="0019032D"/>
    <w:rsid w:val="00191C92"/>
    <w:rsid w:val="00194075"/>
    <w:rsid w:val="00196AB7"/>
    <w:rsid w:val="001A0F86"/>
    <w:rsid w:val="001B6760"/>
    <w:rsid w:val="001C6D81"/>
    <w:rsid w:val="001C7152"/>
    <w:rsid w:val="001D481A"/>
    <w:rsid w:val="001F7CFC"/>
    <w:rsid w:val="00200339"/>
    <w:rsid w:val="0020436D"/>
    <w:rsid w:val="00205237"/>
    <w:rsid w:val="00215CB1"/>
    <w:rsid w:val="00216899"/>
    <w:rsid w:val="00221734"/>
    <w:rsid w:val="002415DC"/>
    <w:rsid w:val="00244123"/>
    <w:rsid w:val="00247CDD"/>
    <w:rsid w:val="0025231B"/>
    <w:rsid w:val="00263BBB"/>
    <w:rsid w:val="00270E6B"/>
    <w:rsid w:val="0027305D"/>
    <w:rsid w:val="002751A2"/>
    <w:rsid w:val="002764C2"/>
    <w:rsid w:val="002847B7"/>
    <w:rsid w:val="00285836"/>
    <w:rsid w:val="00286311"/>
    <w:rsid w:val="0029609C"/>
    <w:rsid w:val="00297EB1"/>
    <w:rsid w:val="002A135B"/>
    <w:rsid w:val="002A2491"/>
    <w:rsid w:val="002A3DB6"/>
    <w:rsid w:val="002A85DE"/>
    <w:rsid w:val="002BB025"/>
    <w:rsid w:val="002C0C43"/>
    <w:rsid w:val="002D643B"/>
    <w:rsid w:val="002E0AD6"/>
    <w:rsid w:val="002E272E"/>
    <w:rsid w:val="002E27D2"/>
    <w:rsid w:val="002F4396"/>
    <w:rsid w:val="002F5E6E"/>
    <w:rsid w:val="0030461B"/>
    <w:rsid w:val="00325553"/>
    <w:rsid w:val="0034386A"/>
    <w:rsid w:val="0034409F"/>
    <w:rsid w:val="00346A34"/>
    <w:rsid w:val="00352ADB"/>
    <w:rsid w:val="00353BD7"/>
    <w:rsid w:val="003559FF"/>
    <w:rsid w:val="00370480"/>
    <w:rsid w:val="00370DE8"/>
    <w:rsid w:val="00376911"/>
    <w:rsid w:val="003801BC"/>
    <w:rsid w:val="00380A26"/>
    <w:rsid w:val="00384A53"/>
    <w:rsid w:val="00385D14"/>
    <w:rsid w:val="00385D18"/>
    <w:rsid w:val="003A0575"/>
    <w:rsid w:val="003B642E"/>
    <w:rsid w:val="003D734F"/>
    <w:rsid w:val="003E005B"/>
    <w:rsid w:val="003F47D3"/>
    <w:rsid w:val="003F7C70"/>
    <w:rsid w:val="004011ED"/>
    <w:rsid w:val="00407C66"/>
    <w:rsid w:val="004229E5"/>
    <w:rsid w:val="00426D1E"/>
    <w:rsid w:val="00431005"/>
    <w:rsid w:val="0043251E"/>
    <w:rsid w:val="00444497"/>
    <w:rsid w:val="00444CA5"/>
    <w:rsid w:val="00446F0C"/>
    <w:rsid w:val="0045075D"/>
    <w:rsid w:val="00453480"/>
    <w:rsid w:val="00461BF7"/>
    <w:rsid w:val="0046513B"/>
    <w:rsid w:val="00473BC2"/>
    <w:rsid w:val="00476EF6"/>
    <w:rsid w:val="00481DAD"/>
    <w:rsid w:val="00492D35"/>
    <w:rsid w:val="004A0A43"/>
    <w:rsid w:val="004A2338"/>
    <w:rsid w:val="004B1B09"/>
    <w:rsid w:val="004B6DE3"/>
    <w:rsid w:val="004E2D90"/>
    <w:rsid w:val="004E6DB5"/>
    <w:rsid w:val="004F540B"/>
    <w:rsid w:val="00503A2E"/>
    <w:rsid w:val="00504CAA"/>
    <w:rsid w:val="00506468"/>
    <w:rsid w:val="00515FB6"/>
    <w:rsid w:val="00526F44"/>
    <w:rsid w:val="00530DB4"/>
    <w:rsid w:val="005400BD"/>
    <w:rsid w:val="00550483"/>
    <w:rsid w:val="00551560"/>
    <w:rsid w:val="005525AD"/>
    <w:rsid w:val="0055782C"/>
    <w:rsid w:val="00562E65"/>
    <w:rsid w:val="00576E73"/>
    <w:rsid w:val="00585888"/>
    <w:rsid w:val="00586636"/>
    <w:rsid w:val="0059112A"/>
    <w:rsid w:val="005A4527"/>
    <w:rsid w:val="005A4E70"/>
    <w:rsid w:val="005A593F"/>
    <w:rsid w:val="005C1EA8"/>
    <w:rsid w:val="005D0045"/>
    <w:rsid w:val="005D10E8"/>
    <w:rsid w:val="005D6D5B"/>
    <w:rsid w:val="005F010A"/>
    <w:rsid w:val="00604884"/>
    <w:rsid w:val="00606A89"/>
    <w:rsid w:val="00613839"/>
    <w:rsid w:val="00614398"/>
    <w:rsid w:val="006154E4"/>
    <w:rsid w:val="0061610F"/>
    <w:rsid w:val="006378D5"/>
    <w:rsid w:val="0064B5D1"/>
    <w:rsid w:val="00670A96"/>
    <w:rsid w:val="00673D3E"/>
    <w:rsid w:val="006812BD"/>
    <w:rsid w:val="00682A4F"/>
    <w:rsid w:val="0068551B"/>
    <w:rsid w:val="00691F34"/>
    <w:rsid w:val="006A1F9E"/>
    <w:rsid w:val="006B41C4"/>
    <w:rsid w:val="006B6A21"/>
    <w:rsid w:val="006D53BC"/>
    <w:rsid w:val="006F351F"/>
    <w:rsid w:val="0070026B"/>
    <w:rsid w:val="00703099"/>
    <w:rsid w:val="00707A69"/>
    <w:rsid w:val="00710418"/>
    <w:rsid w:val="0072122E"/>
    <w:rsid w:val="007212A7"/>
    <w:rsid w:val="007237DE"/>
    <w:rsid w:val="00731E00"/>
    <w:rsid w:val="00740660"/>
    <w:rsid w:val="007413B7"/>
    <w:rsid w:val="00745C65"/>
    <w:rsid w:val="00755FC6"/>
    <w:rsid w:val="00761B7F"/>
    <w:rsid w:val="007632B1"/>
    <w:rsid w:val="00773E07"/>
    <w:rsid w:val="007818CA"/>
    <w:rsid w:val="00783773"/>
    <w:rsid w:val="007A10EE"/>
    <w:rsid w:val="007A17F6"/>
    <w:rsid w:val="007A1D44"/>
    <w:rsid w:val="007A35D3"/>
    <w:rsid w:val="007A7FF0"/>
    <w:rsid w:val="007B00D1"/>
    <w:rsid w:val="007B7566"/>
    <w:rsid w:val="007C06E0"/>
    <w:rsid w:val="007C3941"/>
    <w:rsid w:val="007C4D30"/>
    <w:rsid w:val="007C5685"/>
    <w:rsid w:val="007D34A9"/>
    <w:rsid w:val="00802813"/>
    <w:rsid w:val="00805C85"/>
    <w:rsid w:val="00814368"/>
    <w:rsid w:val="0082008F"/>
    <w:rsid w:val="008239B4"/>
    <w:rsid w:val="00826669"/>
    <w:rsid w:val="00827999"/>
    <w:rsid w:val="008304E5"/>
    <w:rsid w:val="00830ECF"/>
    <w:rsid w:val="00831BE6"/>
    <w:rsid w:val="0083211C"/>
    <w:rsid w:val="00837783"/>
    <w:rsid w:val="00846A96"/>
    <w:rsid w:val="00871B38"/>
    <w:rsid w:val="008734AE"/>
    <w:rsid w:val="00880A76"/>
    <w:rsid w:val="00883F7B"/>
    <w:rsid w:val="0088683A"/>
    <w:rsid w:val="00887342"/>
    <w:rsid w:val="00891A90"/>
    <w:rsid w:val="008A28BA"/>
    <w:rsid w:val="008A5279"/>
    <w:rsid w:val="008B021B"/>
    <w:rsid w:val="008C19BB"/>
    <w:rsid w:val="008D1B6A"/>
    <w:rsid w:val="008D32BF"/>
    <w:rsid w:val="008E47B7"/>
    <w:rsid w:val="008F0C9F"/>
    <w:rsid w:val="008F121A"/>
    <w:rsid w:val="008F319B"/>
    <w:rsid w:val="00900F16"/>
    <w:rsid w:val="00907712"/>
    <w:rsid w:val="00917991"/>
    <w:rsid w:val="00923055"/>
    <w:rsid w:val="0093399F"/>
    <w:rsid w:val="009433DA"/>
    <w:rsid w:val="00946257"/>
    <w:rsid w:val="00950980"/>
    <w:rsid w:val="00956D86"/>
    <w:rsid w:val="00982ACE"/>
    <w:rsid w:val="009850CE"/>
    <w:rsid w:val="009A6255"/>
    <w:rsid w:val="009B2D73"/>
    <w:rsid w:val="009B5F50"/>
    <w:rsid w:val="009C4574"/>
    <w:rsid w:val="009C505F"/>
    <w:rsid w:val="009C594C"/>
    <w:rsid w:val="009C635B"/>
    <w:rsid w:val="009D057C"/>
    <w:rsid w:val="009E242D"/>
    <w:rsid w:val="009E3DF0"/>
    <w:rsid w:val="009E4752"/>
    <w:rsid w:val="009E4D99"/>
    <w:rsid w:val="009F0A6F"/>
    <w:rsid w:val="009F6A49"/>
    <w:rsid w:val="00A002B3"/>
    <w:rsid w:val="00A11887"/>
    <w:rsid w:val="00A42810"/>
    <w:rsid w:val="00A4483D"/>
    <w:rsid w:val="00A47C2C"/>
    <w:rsid w:val="00A51651"/>
    <w:rsid w:val="00A533BC"/>
    <w:rsid w:val="00A54CC2"/>
    <w:rsid w:val="00A66E6B"/>
    <w:rsid w:val="00A70A0A"/>
    <w:rsid w:val="00A7175C"/>
    <w:rsid w:val="00A73E7A"/>
    <w:rsid w:val="00A742B2"/>
    <w:rsid w:val="00A93385"/>
    <w:rsid w:val="00A96AFF"/>
    <w:rsid w:val="00AA6053"/>
    <w:rsid w:val="00AA7DEB"/>
    <w:rsid w:val="00AB3AC1"/>
    <w:rsid w:val="00AD24A7"/>
    <w:rsid w:val="00AD698E"/>
    <w:rsid w:val="00AE3BFF"/>
    <w:rsid w:val="00AE75FA"/>
    <w:rsid w:val="00AE7F35"/>
    <w:rsid w:val="00AF76B3"/>
    <w:rsid w:val="00B05900"/>
    <w:rsid w:val="00B067CB"/>
    <w:rsid w:val="00B06E88"/>
    <w:rsid w:val="00B10FE4"/>
    <w:rsid w:val="00B20C8A"/>
    <w:rsid w:val="00B316C6"/>
    <w:rsid w:val="00B31E08"/>
    <w:rsid w:val="00B36881"/>
    <w:rsid w:val="00B437AC"/>
    <w:rsid w:val="00B471A5"/>
    <w:rsid w:val="00B62791"/>
    <w:rsid w:val="00B65ED5"/>
    <w:rsid w:val="00B85CE8"/>
    <w:rsid w:val="00B931B3"/>
    <w:rsid w:val="00B966F7"/>
    <w:rsid w:val="00BB09EC"/>
    <w:rsid w:val="00BB2CC0"/>
    <w:rsid w:val="00BC2572"/>
    <w:rsid w:val="00BC330C"/>
    <w:rsid w:val="00BC63FC"/>
    <w:rsid w:val="00BD257A"/>
    <w:rsid w:val="00BD4E72"/>
    <w:rsid w:val="00BD5E76"/>
    <w:rsid w:val="00BE0AF8"/>
    <w:rsid w:val="00BE0EC5"/>
    <w:rsid w:val="00BE3BE8"/>
    <w:rsid w:val="00BE57C7"/>
    <w:rsid w:val="00C1065B"/>
    <w:rsid w:val="00C1B0C5"/>
    <w:rsid w:val="00C2164B"/>
    <w:rsid w:val="00C2304F"/>
    <w:rsid w:val="00C3020F"/>
    <w:rsid w:val="00C40A15"/>
    <w:rsid w:val="00C42AA3"/>
    <w:rsid w:val="00C460B8"/>
    <w:rsid w:val="00C53AD9"/>
    <w:rsid w:val="00C553FB"/>
    <w:rsid w:val="00C61F51"/>
    <w:rsid w:val="00C63B8F"/>
    <w:rsid w:val="00C70221"/>
    <w:rsid w:val="00C81C1B"/>
    <w:rsid w:val="00C870D2"/>
    <w:rsid w:val="00C954CD"/>
    <w:rsid w:val="00C95514"/>
    <w:rsid w:val="00CB3167"/>
    <w:rsid w:val="00CC3D16"/>
    <w:rsid w:val="00CC3DF1"/>
    <w:rsid w:val="00CC4C28"/>
    <w:rsid w:val="00CD08D6"/>
    <w:rsid w:val="00CD30BB"/>
    <w:rsid w:val="00CE4C03"/>
    <w:rsid w:val="00CF2BA8"/>
    <w:rsid w:val="00D04974"/>
    <w:rsid w:val="00D08324"/>
    <w:rsid w:val="00D168C4"/>
    <w:rsid w:val="00D206CF"/>
    <w:rsid w:val="00D23420"/>
    <w:rsid w:val="00D23A68"/>
    <w:rsid w:val="00D32E78"/>
    <w:rsid w:val="00D330BC"/>
    <w:rsid w:val="00D33506"/>
    <w:rsid w:val="00D34BC4"/>
    <w:rsid w:val="00D3777A"/>
    <w:rsid w:val="00D47A60"/>
    <w:rsid w:val="00D53DE9"/>
    <w:rsid w:val="00D707B5"/>
    <w:rsid w:val="00D70F27"/>
    <w:rsid w:val="00D74C18"/>
    <w:rsid w:val="00D81B07"/>
    <w:rsid w:val="00DA3E5A"/>
    <w:rsid w:val="00DA612C"/>
    <w:rsid w:val="00DA7B42"/>
    <w:rsid w:val="00DB0C49"/>
    <w:rsid w:val="00DB119B"/>
    <w:rsid w:val="00DB3C02"/>
    <w:rsid w:val="00DC739D"/>
    <w:rsid w:val="00DC7A60"/>
    <w:rsid w:val="00DD311F"/>
    <w:rsid w:val="00DE164B"/>
    <w:rsid w:val="00DE7E28"/>
    <w:rsid w:val="00DF430D"/>
    <w:rsid w:val="00E024E5"/>
    <w:rsid w:val="00E05DC5"/>
    <w:rsid w:val="00E07328"/>
    <w:rsid w:val="00E11DC6"/>
    <w:rsid w:val="00E21043"/>
    <w:rsid w:val="00E27787"/>
    <w:rsid w:val="00E3334C"/>
    <w:rsid w:val="00E36592"/>
    <w:rsid w:val="00E63A65"/>
    <w:rsid w:val="00E6F1A3"/>
    <w:rsid w:val="00E73430"/>
    <w:rsid w:val="00E81326"/>
    <w:rsid w:val="00E94829"/>
    <w:rsid w:val="00E97222"/>
    <w:rsid w:val="00EB3D45"/>
    <w:rsid w:val="00EB4FF0"/>
    <w:rsid w:val="00EC371A"/>
    <w:rsid w:val="00EC3937"/>
    <w:rsid w:val="00EE11E0"/>
    <w:rsid w:val="00EE1BA3"/>
    <w:rsid w:val="00EE3E5F"/>
    <w:rsid w:val="00EF35B9"/>
    <w:rsid w:val="00EF49BC"/>
    <w:rsid w:val="00EF78BD"/>
    <w:rsid w:val="00F02775"/>
    <w:rsid w:val="00F15BF3"/>
    <w:rsid w:val="00F228EA"/>
    <w:rsid w:val="00F32357"/>
    <w:rsid w:val="00F43DE0"/>
    <w:rsid w:val="00F46FE9"/>
    <w:rsid w:val="00F5423D"/>
    <w:rsid w:val="00F6264E"/>
    <w:rsid w:val="00F62E3E"/>
    <w:rsid w:val="00F65180"/>
    <w:rsid w:val="00F67584"/>
    <w:rsid w:val="00F71855"/>
    <w:rsid w:val="00F81238"/>
    <w:rsid w:val="00FA254E"/>
    <w:rsid w:val="00FA7557"/>
    <w:rsid w:val="00FB2366"/>
    <w:rsid w:val="00FB2D38"/>
    <w:rsid w:val="00FB7900"/>
    <w:rsid w:val="00FC00FE"/>
    <w:rsid w:val="00FC16F4"/>
    <w:rsid w:val="00FE1FCB"/>
    <w:rsid w:val="010246FE"/>
    <w:rsid w:val="010DFCC7"/>
    <w:rsid w:val="012F7F08"/>
    <w:rsid w:val="01427795"/>
    <w:rsid w:val="014BEDD5"/>
    <w:rsid w:val="0156BB35"/>
    <w:rsid w:val="015A7102"/>
    <w:rsid w:val="01639715"/>
    <w:rsid w:val="0167F7CB"/>
    <w:rsid w:val="018E862E"/>
    <w:rsid w:val="01A667DF"/>
    <w:rsid w:val="01A73C14"/>
    <w:rsid w:val="01D9EC3C"/>
    <w:rsid w:val="01EBB2E3"/>
    <w:rsid w:val="01EEE5B9"/>
    <w:rsid w:val="01F50CD7"/>
    <w:rsid w:val="02042987"/>
    <w:rsid w:val="020A11E7"/>
    <w:rsid w:val="021DF0FA"/>
    <w:rsid w:val="0227F6E4"/>
    <w:rsid w:val="02598517"/>
    <w:rsid w:val="026B61FE"/>
    <w:rsid w:val="0272354D"/>
    <w:rsid w:val="028502B0"/>
    <w:rsid w:val="02B4EC74"/>
    <w:rsid w:val="02BDD51E"/>
    <w:rsid w:val="02C91BA8"/>
    <w:rsid w:val="02D07C5B"/>
    <w:rsid w:val="02E7D3AB"/>
    <w:rsid w:val="02F8770A"/>
    <w:rsid w:val="02FCCD28"/>
    <w:rsid w:val="03263ED5"/>
    <w:rsid w:val="033040F4"/>
    <w:rsid w:val="0357447C"/>
    <w:rsid w:val="035CEF4A"/>
    <w:rsid w:val="036A6B7B"/>
    <w:rsid w:val="0375DE5B"/>
    <w:rsid w:val="03A3142E"/>
    <w:rsid w:val="03A80EE9"/>
    <w:rsid w:val="03B7FC79"/>
    <w:rsid w:val="03C13F51"/>
    <w:rsid w:val="03CC3280"/>
    <w:rsid w:val="03CC85DB"/>
    <w:rsid w:val="0400375B"/>
    <w:rsid w:val="040DB38C"/>
    <w:rsid w:val="0423D4F1"/>
    <w:rsid w:val="0425B791"/>
    <w:rsid w:val="042A5977"/>
    <w:rsid w:val="043AB10E"/>
    <w:rsid w:val="044538E2"/>
    <w:rsid w:val="0485CF1B"/>
    <w:rsid w:val="048ABBB6"/>
    <w:rsid w:val="049AA05F"/>
    <w:rsid w:val="04C626F0"/>
    <w:rsid w:val="04CBE9C8"/>
    <w:rsid w:val="04CC26D0"/>
    <w:rsid w:val="04D24DEE"/>
    <w:rsid w:val="04E71F32"/>
    <w:rsid w:val="04F116C0"/>
    <w:rsid w:val="052162F2"/>
    <w:rsid w:val="05350D8B"/>
    <w:rsid w:val="0538B1D4"/>
    <w:rsid w:val="0544425F"/>
    <w:rsid w:val="0560833D"/>
    <w:rsid w:val="0564F9D1"/>
    <w:rsid w:val="057AFCFD"/>
    <w:rsid w:val="0594EF17"/>
    <w:rsid w:val="05D364D9"/>
    <w:rsid w:val="05D8427C"/>
    <w:rsid w:val="05EC8D36"/>
    <w:rsid w:val="05F8CFDF"/>
    <w:rsid w:val="061F0FC6"/>
    <w:rsid w:val="0621515F"/>
    <w:rsid w:val="062C6916"/>
    <w:rsid w:val="06362578"/>
    <w:rsid w:val="0660DE8C"/>
    <w:rsid w:val="0669E4D7"/>
    <w:rsid w:val="0675D809"/>
    <w:rsid w:val="068A80B5"/>
    <w:rsid w:val="06C0F616"/>
    <w:rsid w:val="06D5C855"/>
    <w:rsid w:val="06D7FB6C"/>
    <w:rsid w:val="06E4CD85"/>
    <w:rsid w:val="06F549A6"/>
    <w:rsid w:val="0717B54E"/>
    <w:rsid w:val="07461D9C"/>
    <w:rsid w:val="075A184E"/>
    <w:rsid w:val="07640B56"/>
    <w:rsid w:val="0779423C"/>
    <w:rsid w:val="07A1B7CA"/>
    <w:rsid w:val="07B1C2B8"/>
    <w:rsid w:val="07C46049"/>
    <w:rsid w:val="07D395B4"/>
    <w:rsid w:val="07E3AEC9"/>
    <w:rsid w:val="080DAD56"/>
    <w:rsid w:val="0828D889"/>
    <w:rsid w:val="082A067E"/>
    <w:rsid w:val="083AB570"/>
    <w:rsid w:val="086EFD6D"/>
    <w:rsid w:val="0894A5DC"/>
    <w:rsid w:val="089ACCFA"/>
    <w:rsid w:val="089BFAEF"/>
    <w:rsid w:val="08CABD4A"/>
    <w:rsid w:val="08D91C22"/>
    <w:rsid w:val="08E37A93"/>
    <w:rsid w:val="08E4249F"/>
    <w:rsid w:val="08F4C7FE"/>
    <w:rsid w:val="08FCA2F0"/>
    <w:rsid w:val="09069A4D"/>
    <w:rsid w:val="090DEF60"/>
    <w:rsid w:val="090F27CD"/>
    <w:rsid w:val="091DBAF7"/>
    <w:rsid w:val="092C42BC"/>
    <w:rsid w:val="0956E25E"/>
    <w:rsid w:val="095D109D"/>
    <w:rsid w:val="09725350"/>
    <w:rsid w:val="09A069B0"/>
    <w:rsid w:val="09B180C9"/>
    <w:rsid w:val="09D6DFE0"/>
    <w:rsid w:val="09EC5C46"/>
    <w:rsid w:val="0A01B2D8"/>
    <w:rsid w:val="0A03DD62"/>
    <w:rsid w:val="0A0A0480"/>
    <w:rsid w:val="0A2985D1"/>
    <w:rsid w:val="0A2FA408"/>
    <w:rsid w:val="0A385502"/>
    <w:rsid w:val="0A4FBD34"/>
    <w:rsid w:val="0A6855A2"/>
    <w:rsid w:val="0A69C3A2"/>
    <w:rsid w:val="0A6BF571"/>
    <w:rsid w:val="0A75D1D3"/>
    <w:rsid w:val="0A7C202F"/>
    <w:rsid w:val="0A7FC22F"/>
    <w:rsid w:val="0A9F4380"/>
    <w:rsid w:val="0AB672A4"/>
    <w:rsid w:val="0ABF4E80"/>
    <w:rsid w:val="0ACE7C01"/>
    <w:rsid w:val="0AD5C124"/>
    <w:rsid w:val="0AE07131"/>
    <w:rsid w:val="0AE43A6F"/>
    <w:rsid w:val="0B0D467A"/>
    <w:rsid w:val="0B1AEAE4"/>
    <w:rsid w:val="0B286715"/>
    <w:rsid w:val="0B3FB214"/>
    <w:rsid w:val="0B4C3E84"/>
    <w:rsid w:val="0B6BBFD5"/>
    <w:rsid w:val="0B8DBC99"/>
    <w:rsid w:val="0BA1E36A"/>
    <w:rsid w:val="0BB0B6C4"/>
    <w:rsid w:val="0BB3B5B9"/>
    <w:rsid w:val="0BBB52E0"/>
    <w:rsid w:val="0BC132E5"/>
    <w:rsid w:val="0BDDB446"/>
    <w:rsid w:val="0C2A2786"/>
    <w:rsid w:val="0C452B7B"/>
    <w:rsid w:val="0C6A4C62"/>
    <w:rsid w:val="0C6F2A08"/>
    <w:rsid w:val="0C791A64"/>
    <w:rsid w:val="0C87E7C3"/>
    <w:rsid w:val="0CB91CBC"/>
    <w:rsid w:val="0CC0C486"/>
    <w:rsid w:val="0CCA7D2F"/>
    <w:rsid w:val="0CD4034C"/>
    <w:rsid w:val="0CF4C1C8"/>
    <w:rsid w:val="0CFC16DB"/>
    <w:rsid w:val="0CFDE0CB"/>
    <w:rsid w:val="0D134C7A"/>
    <w:rsid w:val="0D1DE24B"/>
    <w:rsid w:val="0D49C70C"/>
    <w:rsid w:val="0D5911CF"/>
    <w:rsid w:val="0D67E42E"/>
    <w:rsid w:val="0D87657F"/>
    <w:rsid w:val="0D8D8B57"/>
    <w:rsid w:val="0D93B3BB"/>
    <w:rsid w:val="0DB3C0F1"/>
    <w:rsid w:val="0DBD8A0F"/>
    <w:rsid w:val="0DC0B13D"/>
    <w:rsid w:val="0DC5F7E7"/>
    <w:rsid w:val="0DC80650"/>
    <w:rsid w:val="0DEF4C6A"/>
    <w:rsid w:val="0DFDAFAB"/>
    <w:rsid w:val="0E0280FE"/>
    <w:rsid w:val="0E18DB41"/>
    <w:rsid w:val="0E1F025F"/>
    <w:rsid w:val="0E377AFB"/>
    <w:rsid w:val="0E3E50DF"/>
    <w:rsid w:val="0E41E39E"/>
    <w:rsid w:val="0E5654E4"/>
    <w:rsid w:val="0EA79A0F"/>
    <w:rsid w:val="0EA9A7C3"/>
    <w:rsid w:val="0EB04FE8"/>
    <w:rsid w:val="0EB4452D"/>
    <w:rsid w:val="0ECB7083"/>
    <w:rsid w:val="0F5CB374"/>
    <w:rsid w:val="0F613C63"/>
    <w:rsid w:val="0F76FA23"/>
    <w:rsid w:val="0F9438CA"/>
    <w:rsid w:val="0FA1DD34"/>
    <w:rsid w:val="0FA74CB6"/>
    <w:rsid w:val="0FB0F68F"/>
    <w:rsid w:val="0FB2BF08"/>
    <w:rsid w:val="0FB3AF83"/>
    <w:rsid w:val="0FEE2936"/>
    <w:rsid w:val="0FF55C66"/>
    <w:rsid w:val="0FF75044"/>
    <w:rsid w:val="10078369"/>
    <w:rsid w:val="107D6951"/>
    <w:rsid w:val="108A26CC"/>
    <w:rsid w:val="1097A2FD"/>
    <w:rsid w:val="1098F92B"/>
    <w:rsid w:val="10B7244E"/>
    <w:rsid w:val="10C495E7"/>
    <w:rsid w:val="10CFE709"/>
    <w:rsid w:val="1117CAC1"/>
    <w:rsid w:val="112B0665"/>
    <w:rsid w:val="115AA7C0"/>
    <w:rsid w:val="115C32C7"/>
    <w:rsid w:val="115D60BC"/>
    <w:rsid w:val="116E3A76"/>
    <w:rsid w:val="117020DB"/>
    <w:rsid w:val="117BB418"/>
    <w:rsid w:val="119320A5"/>
    <w:rsid w:val="11BD82DE"/>
    <w:rsid w:val="11D5AEC6"/>
    <w:rsid w:val="11D78AB3"/>
    <w:rsid w:val="11E4E9A7"/>
    <w:rsid w:val="120B2277"/>
    <w:rsid w:val="125F9CFA"/>
    <w:rsid w:val="1263CADF"/>
    <w:rsid w:val="1263FDB0"/>
    <w:rsid w:val="126A814D"/>
    <w:rsid w:val="126E0C29"/>
    <w:rsid w:val="1272D00F"/>
    <w:rsid w:val="127CB9F0"/>
    <w:rsid w:val="12804C40"/>
    <w:rsid w:val="12873214"/>
    <w:rsid w:val="1299690A"/>
    <w:rsid w:val="12E79C8D"/>
    <w:rsid w:val="13828DFE"/>
    <w:rsid w:val="13A4D5F3"/>
    <w:rsid w:val="13E77993"/>
    <w:rsid w:val="13F21F0F"/>
    <w:rsid w:val="13FED1F2"/>
    <w:rsid w:val="1403E6D0"/>
    <w:rsid w:val="143AAC6B"/>
    <w:rsid w:val="144E4522"/>
    <w:rsid w:val="1452A5D8"/>
    <w:rsid w:val="14602209"/>
    <w:rsid w:val="146D0393"/>
    <w:rsid w:val="14979CC7"/>
    <w:rsid w:val="14A6BC7F"/>
    <w:rsid w:val="14B62D1F"/>
    <w:rsid w:val="14C03993"/>
    <w:rsid w:val="14FF13FC"/>
    <w:rsid w:val="15069148"/>
    <w:rsid w:val="15110E84"/>
    <w:rsid w:val="151E5E5F"/>
    <w:rsid w:val="152E711C"/>
    <w:rsid w:val="1560B99B"/>
    <w:rsid w:val="157A1CEF"/>
    <w:rsid w:val="157CA340"/>
    <w:rsid w:val="15815715"/>
    <w:rsid w:val="15B37B27"/>
    <w:rsid w:val="15BED2D6"/>
    <w:rsid w:val="15D6D6DB"/>
    <w:rsid w:val="15EE4368"/>
    <w:rsid w:val="161478B7"/>
    <w:rsid w:val="16182106"/>
    <w:rsid w:val="1619556C"/>
    <w:rsid w:val="163D201B"/>
    <w:rsid w:val="16427995"/>
    <w:rsid w:val="1666930D"/>
    <w:rsid w:val="1666F66F"/>
    <w:rsid w:val="16684C9D"/>
    <w:rsid w:val="16765EC6"/>
    <w:rsid w:val="167922CD"/>
    <w:rsid w:val="167F6508"/>
    <w:rsid w:val="16896C1D"/>
    <w:rsid w:val="16A23555"/>
    <w:rsid w:val="16B3F584"/>
    <w:rsid w:val="16BABFBD"/>
    <w:rsid w:val="16E9033F"/>
    <w:rsid w:val="1705DDCA"/>
    <w:rsid w:val="17285E10"/>
    <w:rsid w:val="172FB41E"/>
    <w:rsid w:val="174C357F"/>
    <w:rsid w:val="1765D2B8"/>
    <w:rsid w:val="178CD650"/>
    <w:rsid w:val="1797538C"/>
    <w:rsid w:val="17A3C1F6"/>
    <w:rsid w:val="17B0ADBF"/>
    <w:rsid w:val="17BE29F0"/>
    <w:rsid w:val="17EE119A"/>
    <w:rsid w:val="1810453D"/>
    <w:rsid w:val="1813CFD1"/>
    <w:rsid w:val="182C928C"/>
    <w:rsid w:val="1859638C"/>
    <w:rsid w:val="188A1965"/>
    <w:rsid w:val="18904083"/>
    <w:rsid w:val="189380CB"/>
    <w:rsid w:val="189ABDBF"/>
    <w:rsid w:val="18B417F2"/>
    <w:rsid w:val="18B8F7D7"/>
    <w:rsid w:val="18C8E936"/>
    <w:rsid w:val="18EE8557"/>
    <w:rsid w:val="190234F4"/>
    <w:rsid w:val="192F3276"/>
    <w:rsid w:val="192FA70D"/>
    <w:rsid w:val="194B8201"/>
    <w:rsid w:val="1966AD34"/>
    <w:rsid w:val="196BAEBD"/>
    <w:rsid w:val="19875C7A"/>
    <w:rsid w:val="19C17281"/>
    <w:rsid w:val="19F322CE"/>
    <w:rsid w:val="19F950EB"/>
    <w:rsid w:val="1A06C7A3"/>
    <w:rsid w:val="1A09F545"/>
    <w:rsid w:val="1A16F3D4"/>
    <w:rsid w:val="1A446EF8"/>
    <w:rsid w:val="1A47E160"/>
    <w:rsid w:val="1A4EF6CC"/>
    <w:rsid w:val="1A5DC92B"/>
    <w:rsid w:val="1A67F6F0"/>
    <w:rsid w:val="1A6B4855"/>
    <w:rsid w:val="1A7EE8AB"/>
    <w:rsid w:val="1A845550"/>
    <w:rsid w:val="1A8F5A34"/>
    <w:rsid w:val="1A9243F9"/>
    <w:rsid w:val="1A95F6D4"/>
    <w:rsid w:val="1B292C5A"/>
    <w:rsid w:val="1B66F503"/>
    <w:rsid w:val="1B77D69D"/>
    <w:rsid w:val="1B8229C8"/>
    <w:rsid w:val="1B86A8FC"/>
    <w:rsid w:val="1BCA586B"/>
    <w:rsid w:val="1BCCEEC9"/>
    <w:rsid w:val="1BF8A805"/>
    <w:rsid w:val="1BFB9D5D"/>
    <w:rsid w:val="1C259AEF"/>
    <w:rsid w:val="1C4838D6"/>
    <w:rsid w:val="1C6A26BC"/>
    <w:rsid w:val="1C6A9C76"/>
    <w:rsid w:val="1C8A132F"/>
    <w:rsid w:val="1CA83E52"/>
    <w:rsid w:val="1CAFBB9E"/>
    <w:rsid w:val="1CB384DC"/>
    <w:rsid w:val="1CB3DEEB"/>
    <w:rsid w:val="1CCD2971"/>
    <w:rsid w:val="1CEABAE7"/>
    <w:rsid w:val="1CEF4A25"/>
    <w:rsid w:val="1CF18A64"/>
    <w:rsid w:val="1D06F20F"/>
    <w:rsid w:val="1D19F77D"/>
    <w:rsid w:val="1D19FBD5"/>
    <w:rsid w:val="1D30E2B5"/>
    <w:rsid w:val="1D3C19BD"/>
    <w:rsid w:val="1D3CA871"/>
    <w:rsid w:val="1D44FA9E"/>
    <w:rsid w:val="1D4E3050"/>
    <w:rsid w:val="1D4FDB86"/>
    <w:rsid w:val="1D976DBE"/>
    <w:rsid w:val="1DA875C4"/>
    <w:rsid w:val="1DC9E4BB"/>
    <w:rsid w:val="1DD27451"/>
    <w:rsid w:val="1DE77866"/>
    <w:rsid w:val="1E10D77F"/>
    <w:rsid w:val="1E329673"/>
    <w:rsid w:val="1E39EB86"/>
    <w:rsid w:val="1E3ECC7D"/>
    <w:rsid w:val="1E44735A"/>
    <w:rsid w:val="1E596CD7"/>
    <w:rsid w:val="1E5F93F5"/>
    <w:rsid w:val="1EC66352"/>
    <w:rsid w:val="1ECF2A86"/>
    <w:rsid w:val="1EE762FC"/>
    <w:rsid w:val="1EEDE289"/>
    <w:rsid w:val="1F174869"/>
    <w:rsid w:val="1F29B26A"/>
    <w:rsid w:val="1F4055A9"/>
    <w:rsid w:val="1F554997"/>
    <w:rsid w:val="1F6647DB"/>
    <w:rsid w:val="1F8CD47C"/>
    <w:rsid w:val="1F8FE28F"/>
    <w:rsid w:val="1F98586F"/>
    <w:rsid w:val="1F9BA6DB"/>
    <w:rsid w:val="1FC8A45D"/>
    <w:rsid w:val="2013C26A"/>
    <w:rsid w:val="201E4A3E"/>
    <w:rsid w:val="203C2C65"/>
    <w:rsid w:val="206A9640"/>
    <w:rsid w:val="209D1255"/>
    <w:rsid w:val="20A50FF3"/>
    <w:rsid w:val="20C49144"/>
    <w:rsid w:val="20D5E0D0"/>
    <w:rsid w:val="20D85CCC"/>
    <w:rsid w:val="21013701"/>
    <w:rsid w:val="212BFDE1"/>
    <w:rsid w:val="2132CF69"/>
    <w:rsid w:val="214B3AB8"/>
    <w:rsid w:val="215C238C"/>
    <w:rsid w:val="216E0073"/>
    <w:rsid w:val="218681A3"/>
    <w:rsid w:val="218FB518"/>
    <w:rsid w:val="2194EEE1"/>
    <w:rsid w:val="219AFDF5"/>
    <w:rsid w:val="21ABA154"/>
    <w:rsid w:val="21B0C99E"/>
    <w:rsid w:val="21CAF0CF"/>
    <w:rsid w:val="21CD4F4F"/>
    <w:rsid w:val="22377C3E"/>
    <w:rsid w:val="2238E2B6"/>
    <w:rsid w:val="2260BBB4"/>
    <w:rsid w:val="226E37E5"/>
    <w:rsid w:val="22745F03"/>
    <w:rsid w:val="2282D84E"/>
    <w:rsid w:val="22ABE459"/>
    <w:rsid w:val="22FB5884"/>
    <w:rsid w:val="22FE8431"/>
    <w:rsid w:val="230118D4"/>
    <w:rsid w:val="232BAF18"/>
    <w:rsid w:val="23445C21"/>
    <w:rsid w:val="235CA89B"/>
    <w:rsid w:val="2362CFB9"/>
    <w:rsid w:val="2366C130"/>
    <w:rsid w:val="2374D4D9"/>
    <w:rsid w:val="2399CB79"/>
    <w:rsid w:val="23A12A4C"/>
    <w:rsid w:val="23D1C43A"/>
    <w:rsid w:val="23FBAA7E"/>
    <w:rsid w:val="240317DA"/>
    <w:rsid w:val="2413C6CC"/>
    <w:rsid w:val="241CEE2E"/>
    <w:rsid w:val="24B58931"/>
    <w:rsid w:val="24EA337D"/>
    <w:rsid w:val="251CF8FC"/>
    <w:rsid w:val="253DFCCB"/>
    <w:rsid w:val="254722DE"/>
    <w:rsid w:val="255EBA94"/>
    <w:rsid w:val="2579772F"/>
    <w:rsid w:val="25998441"/>
    <w:rsid w:val="25A7608F"/>
    <w:rsid w:val="25B5F021"/>
    <w:rsid w:val="25B9174F"/>
    <w:rsid w:val="25B936D9"/>
    <w:rsid w:val="25BD7805"/>
    <w:rsid w:val="25CF728D"/>
    <w:rsid w:val="25D4F6A0"/>
    <w:rsid w:val="25D898A0"/>
    <w:rsid w:val="26412695"/>
    <w:rsid w:val="264A8D11"/>
    <w:rsid w:val="26515419"/>
    <w:rsid w:val="2663E744"/>
    <w:rsid w:val="26ADD62B"/>
    <w:rsid w:val="26CEDEC6"/>
    <w:rsid w:val="26D8D10D"/>
    <w:rsid w:val="26F52A35"/>
    <w:rsid w:val="26FB5153"/>
    <w:rsid w:val="2705D927"/>
    <w:rsid w:val="2770C701"/>
    <w:rsid w:val="27857202"/>
    <w:rsid w:val="278CC715"/>
    <w:rsid w:val="27BBC467"/>
    <w:rsid w:val="27CDDB46"/>
    <w:rsid w:val="27F76673"/>
    <w:rsid w:val="282463F5"/>
    <w:rsid w:val="28370C49"/>
    <w:rsid w:val="2843B275"/>
    <w:rsid w:val="284E3A49"/>
    <w:rsid w:val="2858B68A"/>
    <w:rsid w:val="287C8DF9"/>
    <w:rsid w:val="28B37BD7"/>
    <w:rsid w:val="28B7D980"/>
    <w:rsid w:val="28BB6891"/>
    <w:rsid w:val="28CF1BA1"/>
    <w:rsid w:val="28F7678B"/>
    <w:rsid w:val="28FC80AA"/>
    <w:rsid w:val="290FA6BA"/>
    <w:rsid w:val="2940F58A"/>
    <w:rsid w:val="29410022"/>
    <w:rsid w:val="29509F22"/>
    <w:rsid w:val="296076DB"/>
    <w:rsid w:val="296675C0"/>
    <w:rsid w:val="29669DF9"/>
    <w:rsid w:val="296A6737"/>
    <w:rsid w:val="297125CD"/>
    <w:rsid w:val="29861F4A"/>
    <w:rsid w:val="298FDCD5"/>
    <w:rsid w:val="29A117AC"/>
    <w:rsid w:val="29A1FFCE"/>
    <w:rsid w:val="29B9941F"/>
    <w:rsid w:val="29C4EF1B"/>
    <w:rsid w:val="29D6CC51"/>
    <w:rsid w:val="29DF3A91"/>
    <w:rsid w:val="29F5F512"/>
    <w:rsid w:val="29FBDCF9"/>
    <w:rsid w:val="2A17623B"/>
    <w:rsid w:val="2A1D8959"/>
    <w:rsid w:val="2A20656D"/>
    <w:rsid w:val="2A2B2116"/>
    <w:rsid w:val="2A68427A"/>
    <w:rsid w:val="2A7770FC"/>
    <w:rsid w:val="2A7A517C"/>
    <w:rsid w:val="2A85008E"/>
    <w:rsid w:val="2A96D2DD"/>
    <w:rsid w:val="2AA867C3"/>
    <w:rsid w:val="2ABC7B4C"/>
    <w:rsid w:val="2ACB25CE"/>
    <w:rsid w:val="2B0F4EA0"/>
    <w:rsid w:val="2B16280E"/>
    <w:rsid w:val="2B167650"/>
    <w:rsid w:val="2B24BCCA"/>
    <w:rsid w:val="2B285F91"/>
    <w:rsid w:val="2B2FD083"/>
    <w:rsid w:val="2B4E093D"/>
    <w:rsid w:val="2B4F1F03"/>
    <w:rsid w:val="2B594C83"/>
    <w:rsid w:val="2B886AC1"/>
    <w:rsid w:val="2B8AEFDF"/>
    <w:rsid w:val="2B8CCB77"/>
    <w:rsid w:val="2BC93E63"/>
    <w:rsid w:val="2BCD41FD"/>
    <w:rsid w:val="2BD55E2B"/>
    <w:rsid w:val="2BD91779"/>
    <w:rsid w:val="2BD94E97"/>
    <w:rsid w:val="2BF0A8F2"/>
    <w:rsid w:val="2C0D9247"/>
    <w:rsid w:val="2C15A362"/>
    <w:rsid w:val="2C93FDF2"/>
    <w:rsid w:val="2CE3FEF8"/>
    <w:rsid w:val="2CF0D4FB"/>
    <w:rsid w:val="2CFE5A96"/>
    <w:rsid w:val="2D134EC7"/>
    <w:rsid w:val="2D397208"/>
    <w:rsid w:val="2DA1D727"/>
    <w:rsid w:val="2DAB994A"/>
    <w:rsid w:val="2DC45C05"/>
    <w:rsid w:val="2DC691AC"/>
    <w:rsid w:val="2DC7B26F"/>
    <w:rsid w:val="2DD1D836"/>
    <w:rsid w:val="2DD9E5F9"/>
    <w:rsid w:val="2DDF8DD3"/>
    <w:rsid w:val="2DDFEBDF"/>
    <w:rsid w:val="2DEB20D0"/>
    <w:rsid w:val="2DFDAEF0"/>
    <w:rsid w:val="2E1647E9"/>
    <w:rsid w:val="2E2711C3"/>
    <w:rsid w:val="2E2867DB"/>
    <w:rsid w:val="2E365076"/>
    <w:rsid w:val="2E6CA89E"/>
    <w:rsid w:val="2E6D00EB"/>
    <w:rsid w:val="2E7EDDD2"/>
    <w:rsid w:val="2EAB54B3"/>
    <w:rsid w:val="2EBC7FAE"/>
    <w:rsid w:val="2EDE1430"/>
    <w:rsid w:val="2EF17F9D"/>
    <w:rsid w:val="2F0BF2DE"/>
    <w:rsid w:val="2F665932"/>
    <w:rsid w:val="2F6DC8D4"/>
    <w:rsid w:val="2F6E1161"/>
    <w:rsid w:val="2F7AC021"/>
    <w:rsid w:val="2F824805"/>
    <w:rsid w:val="2FBCC621"/>
    <w:rsid w:val="2FBCF9E1"/>
    <w:rsid w:val="2FC90479"/>
    <w:rsid w:val="3007D52D"/>
    <w:rsid w:val="3026A0F9"/>
    <w:rsid w:val="30322018"/>
    <w:rsid w:val="304E2CE2"/>
    <w:rsid w:val="30707B52"/>
    <w:rsid w:val="307F5F0D"/>
    <w:rsid w:val="3089776B"/>
    <w:rsid w:val="30C31C7C"/>
    <w:rsid w:val="30D1BFC3"/>
    <w:rsid w:val="30E36BE2"/>
    <w:rsid w:val="30F01EC5"/>
    <w:rsid w:val="30F7A6A9"/>
    <w:rsid w:val="30F83E21"/>
    <w:rsid w:val="30FA9B06"/>
    <w:rsid w:val="30FF23F5"/>
    <w:rsid w:val="3112C744"/>
    <w:rsid w:val="312F2167"/>
    <w:rsid w:val="31301EA4"/>
    <w:rsid w:val="31711866"/>
    <w:rsid w:val="31C754C4"/>
    <w:rsid w:val="31CB6EC8"/>
    <w:rsid w:val="31D18DF2"/>
    <w:rsid w:val="31DB8F8B"/>
    <w:rsid w:val="320265EF"/>
    <w:rsid w:val="32423E22"/>
    <w:rsid w:val="32475CDE"/>
    <w:rsid w:val="32745A60"/>
    <w:rsid w:val="3277F1C8"/>
    <w:rsid w:val="328953DD"/>
    <w:rsid w:val="32B1FC3C"/>
    <w:rsid w:val="32B3526A"/>
    <w:rsid w:val="32F3F33B"/>
    <w:rsid w:val="33201BDC"/>
    <w:rsid w:val="334EB888"/>
    <w:rsid w:val="335D2640"/>
    <w:rsid w:val="3389BF1B"/>
    <w:rsid w:val="3392E52E"/>
    <w:rsid w:val="339601C4"/>
    <w:rsid w:val="33A12BA8"/>
    <w:rsid w:val="33DC3CD3"/>
    <w:rsid w:val="33EB0F32"/>
    <w:rsid w:val="34093A55"/>
    <w:rsid w:val="3421FD10"/>
    <w:rsid w:val="3425B699"/>
    <w:rsid w:val="343D8252"/>
    <w:rsid w:val="3443A970"/>
    <w:rsid w:val="34BBEC3D"/>
    <w:rsid w:val="34CEF814"/>
    <w:rsid w:val="34D12323"/>
    <w:rsid w:val="34D51F32"/>
    <w:rsid w:val="34DFA706"/>
    <w:rsid w:val="34EC68DE"/>
    <w:rsid w:val="35096536"/>
    <w:rsid w:val="351A08F8"/>
    <w:rsid w:val="351A1621"/>
    <w:rsid w:val="35203D3F"/>
    <w:rsid w:val="35581601"/>
    <w:rsid w:val="355FA49E"/>
    <w:rsid w:val="359499BF"/>
    <w:rsid w:val="35D26247"/>
    <w:rsid w:val="35D61615"/>
    <w:rsid w:val="35F082D2"/>
    <w:rsid w:val="35FAD7D5"/>
    <w:rsid w:val="36130318"/>
    <w:rsid w:val="36131741"/>
    <w:rsid w:val="3623A772"/>
    <w:rsid w:val="362A0568"/>
    <w:rsid w:val="36381D93"/>
    <w:rsid w:val="363D01A5"/>
    <w:rsid w:val="3642B0B1"/>
    <w:rsid w:val="3657BC9E"/>
    <w:rsid w:val="3674542A"/>
    <w:rsid w:val="367BD176"/>
    <w:rsid w:val="367C49B9"/>
    <w:rsid w:val="367CB94B"/>
    <w:rsid w:val="36A778CA"/>
    <w:rsid w:val="36B2BF54"/>
    <w:rsid w:val="36B7A4EE"/>
    <w:rsid w:val="36CE7767"/>
    <w:rsid w:val="36E956E1"/>
    <w:rsid w:val="36E96FC9"/>
    <w:rsid w:val="36F6EBFA"/>
    <w:rsid w:val="3715D484"/>
    <w:rsid w:val="371F3B10"/>
    <w:rsid w:val="3738EE8C"/>
    <w:rsid w:val="3746A8CC"/>
    <w:rsid w:val="377F3BA9"/>
    <w:rsid w:val="3780C83F"/>
    <w:rsid w:val="3792B6BF"/>
    <w:rsid w:val="37B55F3E"/>
    <w:rsid w:val="37D4AEB9"/>
    <w:rsid w:val="37DB7B53"/>
    <w:rsid w:val="37E08BC0"/>
    <w:rsid w:val="37EF744A"/>
    <w:rsid w:val="37F72EFF"/>
    <w:rsid w:val="37FB7A85"/>
    <w:rsid w:val="38013C01"/>
    <w:rsid w:val="38171CB6"/>
    <w:rsid w:val="38281DF8"/>
    <w:rsid w:val="382BA9CD"/>
    <w:rsid w:val="383C3F0E"/>
    <w:rsid w:val="38512A03"/>
    <w:rsid w:val="3853754F"/>
    <w:rsid w:val="38980C43"/>
    <w:rsid w:val="38BD1F8F"/>
    <w:rsid w:val="38D0C2DE"/>
    <w:rsid w:val="38D817F1"/>
    <w:rsid w:val="38EB2966"/>
    <w:rsid w:val="38F0442F"/>
    <w:rsid w:val="391C98A0"/>
    <w:rsid w:val="391F10FA"/>
    <w:rsid w:val="3932DD3E"/>
    <w:rsid w:val="396DE3D1"/>
    <w:rsid w:val="398B505B"/>
    <w:rsid w:val="398F0351"/>
    <w:rsid w:val="3991BC87"/>
    <w:rsid w:val="39AB9045"/>
    <w:rsid w:val="39B6DD91"/>
    <w:rsid w:val="39CA80C4"/>
    <w:rsid w:val="39DB8224"/>
    <w:rsid w:val="3A0CD5C4"/>
    <w:rsid w:val="3A2C5715"/>
    <w:rsid w:val="3A3F4D52"/>
    <w:rsid w:val="3A51D74B"/>
    <w:rsid w:val="3AA34E4C"/>
    <w:rsid w:val="3AB86901"/>
    <w:rsid w:val="3ABC95DF"/>
    <w:rsid w:val="3AC3CBBC"/>
    <w:rsid w:val="3AC4813B"/>
    <w:rsid w:val="3ADEEC57"/>
    <w:rsid w:val="3AEE94B2"/>
    <w:rsid w:val="3B02C3C6"/>
    <w:rsid w:val="3B0CB422"/>
    <w:rsid w:val="3B103FF7"/>
    <w:rsid w:val="3B331B47"/>
    <w:rsid w:val="3B35E866"/>
    <w:rsid w:val="3B47839F"/>
    <w:rsid w:val="3B4AB9AA"/>
    <w:rsid w:val="3B9D1764"/>
    <w:rsid w:val="3BA85937"/>
    <w:rsid w:val="3BEB262A"/>
    <w:rsid w:val="3C0C6447"/>
    <w:rsid w:val="3C0D8C23"/>
    <w:rsid w:val="3C1AFF3D"/>
    <w:rsid w:val="3C1ED40E"/>
    <w:rsid w:val="3C58A119"/>
    <w:rsid w:val="3C5AF2DA"/>
    <w:rsid w:val="3C78226A"/>
    <w:rsid w:val="3CAC74FF"/>
    <w:rsid w:val="3CC6FE22"/>
    <w:rsid w:val="3CF1B452"/>
    <w:rsid w:val="3CFDBA2A"/>
    <w:rsid w:val="3D09982C"/>
    <w:rsid w:val="3D0E3F4C"/>
    <w:rsid w:val="3D138888"/>
    <w:rsid w:val="3D1C9152"/>
    <w:rsid w:val="3D2AB7AC"/>
    <w:rsid w:val="3D33D6C1"/>
    <w:rsid w:val="3D456AC9"/>
    <w:rsid w:val="3D46249D"/>
    <w:rsid w:val="3D4B66F2"/>
    <w:rsid w:val="3D6D50BB"/>
    <w:rsid w:val="3D83A9A4"/>
    <w:rsid w:val="3D905DE1"/>
    <w:rsid w:val="3D9684FF"/>
    <w:rsid w:val="3DCCDEDA"/>
    <w:rsid w:val="3E025252"/>
    <w:rsid w:val="3E2BC3FF"/>
    <w:rsid w:val="3E2E21DF"/>
    <w:rsid w:val="3E44CF2E"/>
    <w:rsid w:val="3E45055A"/>
    <w:rsid w:val="3E627474"/>
    <w:rsid w:val="3E8ED1DC"/>
    <w:rsid w:val="3E934B24"/>
    <w:rsid w:val="3E93C814"/>
    <w:rsid w:val="3EB97083"/>
    <w:rsid w:val="3ED8BF03"/>
    <w:rsid w:val="3EF84054"/>
    <w:rsid w:val="3EFE3F39"/>
    <w:rsid w:val="3F00E6AF"/>
    <w:rsid w:val="3F0597A5"/>
    <w:rsid w:val="3F345931"/>
    <w:rsid w:val="3F573F00"/>
    <w:rsid w:val="3F705BE3"/>
    <w:rsid w:val="3F77B0F6"/>
    <w:rsid w:val="3F8604F0"/>
    <w:rsid w:val="3FBCB27D"/>
    <w:rsid w:val="3FC77E25"/>
    <w:rsid w:val="3FCEAD05"/>
    <w:rsid w:val="3FD575BA"/>
    <w:rsid w:val="3FFBA066"/>
    <w:rsid w:val="40059AE3"/>
    <w:rsid w:val="40126A31"/>
    <w:rsid w:val="4013112D"/>
    <w:rsid w:val="40154223"/>
    <w:rsid w:val="401CCA07"/>
    <w:rsid w:val="40212025"/>
    <w:rsid w:val="403EAFB3"/>
    <w:rsid w:val="404E1DA7"/>
    <w:rsid w:val="404E283F"/>
    <w:rsid w:val="40588AC9"/>
    <w:rsid w:val="408EBE78"/>
    <w:rsid w:val="409710A5"/>
    <w:rsid w:val="40C999EF"/>
    <w:rsid w:val="40D458C8"/>
    <w:rsid w:val="40E983C5"/>
    <w:rsid w:val="41128FD0"/>
    <w:rsid w:val="412494F0"/>
    <w:rsid w:val="41361090"/>
    <w:rsid w:val="413A6223"/>
    <w:rsid w:val="41431755"/>
    <w:rsid w:val="4169590E"/>
    <w:rsid w:val="416A9762"/>
    <w:rsid w:val="4180C1ED"/>
    <w:rsid w:val="419A7AD8"/>
    <w:rsid w:val="41A11FA1"/>
    <w:rsid w:val="41A25CCB"/>
    <w:rsid w:val="41AD9428"/>
    <w:rsid w:val="41CE041F"/>
    <w:rsid w:val="41D87B8A"/>
    <w:rsid w:val="41EA52AF"/>
    <w:rsid w:val="41EE3B68"/>
    <w:rsid w:val="4201BF3C"/>
    <w:rsid w:val="42033741"/>
    <w:rsid w:val="420963C6"/>
    <w:rsid w:val="4221408D"/>
    <w:rsid w:val="429858FC"/>
    <w:rsid w:val="42DEEA83"/>
    <w:rsid w:val="42FA0B1E"/>
    <w:rsid w:val="433BD9E4"/>
    <w:rsid w:val="433E2D2C"/>
    <w:rsid w:val="43432FF2"/>
    <w:rsid w:val="434DADC4"/>
    <w:rsid w:val="4365D871"/>
    <w:rsid w:val="436BFF8F"/>
    <w:rsid w:val="43765075"/>
    <w:rsid w:val="43984DC1"/>
    <w:rsid w:val="43A53427"/>
    <w:rsid w:val="43C2D365"/>
    <w:rsid w:val="43C7F504"/>
    <w:rsid w:val="43CC0B66"/>
    <w:rsid w:val="43E1B308"/>
    <w:rsid w:val="43EFD0E7"/>
    <w:rsid w:val="44280E78"/>
    <w:rsid w:val="44400E60"/>
    <w:rsid w:val="444373D6"/>
    <w:rsid w:val="447A1902"/>
    <w:rsid w:val="447E13E8"/>
    <w:rsid w:val="4488C3F5"/>
    <w:rsid w:val="44A3BC57"/>
    <w:rsid w:val="44AE3993"/>
    <w:rsid w:val="44BC29C7"/>
    <w:rsid w:val="44BCF653"/>
    <w:rsid w:val="44C0167A"/>
    <w:rsid w:val="44C30AD7"/>
    <w:rsid w:val="44C63690"/>
    <w:rsid w:val="44C63D98"/>
    <w:rsid w:val="44D9FD8D"/>
    <w:rsid w:val="44EAB4A1"/>
    <w:rsid w:val="44ED13FC"/>
    <w:rsid w:val="45050D69"/>
    <w:rsid w:val="45131747"/>
    <w:rsid w:val="45320AEB"/>
    <w:rsid w:val="4595FEAA"/>
    <w:rsid w:val="45C633E5"/>
    <w:rsid w:val="45C6750A"/>
    <w:rsid w:val="45CAFDF9"/>
    <w:rsid w:val="45F16B45"/>
    <w:rsid w:val="46065C52"/>
    <w:rsid w:val="460D4858"/>
    <w:rsid w:val="46191AFB"/>
    <w:rsid w:val="4625EFA5"/>
    <w:rsid w:val="46270496"/>
    <w:rsid w:val="463C0C1E"/>
    <w:rsid w:val="4657EACC"/>
    <w:rsid w:val="466272A0"/>
    <w:rsid w:val="467144FF"/>
    <w:rsid w:val="4675042D"/>
    <w:rsid w:val="46A075A5"/>
    <w:rsid w:val="46ADF137"/>
    <w:rsid w:val="46B4E5C0"/>
    <w:rsid w:val="46E9608E"/>
    <w:rsid w:val="46ED29CC"/>
    <w:rsid w:val="4723DA41"/>
    <w:rsid w:val="4728387C"/>
    <w:rsid w:val="4747B1B0"/>
    <w:rsid w:val="477ED1E0"/>
    <w:rsid w:val="4788047E"/>
    <w:rsid w:val="47A04BEE"/>
    <w:rsid w:val="47A8B60D"/>
    <w:rsid w:val="47C2CC34"/>
    <w:rsid w:val="47C3967D"/>
    <w:rsid w:val="480F1931"/>
    <w:rsid w:val="48211D56"/>
    <w:rsid w:val="48319977"/>
    <w:rsid w:val="48520D54"/>
    <w:rsid w:val="48541020"/>
    <w:rsid w:val="4855568D"/>
    <w:rsid w:val="4871869F"/>
    <w:rsid w:val="48769757"/>
    <w:rsid w:val="4882C176"/>
    <w:rsid w:val="48BB4D3A"/>
    <w:rsid w:val="48BD1054"/>
    <w:rsid w:val="48BE545D"/>
    <w:rsid w:val="48C700B0"/>
    <w:rsid w:val="48CD8C75"/>
    <w:rsid w:val="48D19828"/>
    <w:rsid w:val="48D8726F"/>
    <w:rsid w:val="48FDB125"/>
    <w:rsid w:val="4900B115"/>
    <w:rsid w:val="490B2D56"/>
    <w:rsid w:val="494E8616"/>
    <w:rsid w:val="498421B3"/>
    <w:rsid w:val="49937D05"/>
    <w:rsid w:val="49967BFA"/>
    <w:rsid w:val="49C6796C"/>
    <w:rsid w:val="49CA6AE3"/>
    <w:rsid w:val="4A05697A"/>
    <w:rsid w:val="4A12F83F"/>
    <w:rsid w:val="4A1475AB"/>
    <w:rsid w:val="4A1B6712"/>
    <w:rsid w:val="4A1BE074"/>
    <w:rsid w:val="4A25D818"/>
    <w:rsid w:val="4A46B3E2"/>
    <w:rsid w:val="4A5BE0A5"/>
    <w:rsid w:val="4A842BEE"/>
    <w:rsid w:val="4A96F1D3"/>
    <w:rsid w:val="4AA46369"/>
    <w:rsid w:val="4AB806B8"/>
    <w:rsid w:val="4ADCD94B"/>
    <w:rsid w:val="4AE2A65A"/>
    <w:rsid w:val="4AE5043A"/>
    <w:rsid w:val="4AE964F0"/>
    <w:rsid w:val="4AFE627D"/>
    <w:rsid w:val="4B21F63D"/>
    <w:rsid w:val="4B49F50F"/>
    <w:rsid w:val="4B4E7FCA"/>
    <w:rsid w:val="4B5D29ED"/>
    <w:rsid w:val="4B6C6B72"/>
    <w:rsid w:val="4B7052DE"/>
    <w:rsid w:val="4B8B4B40"/>
    <w:rsid w:val="4BA05050"/>
    <w:rsid w:val="4BA139DB"/>
    <w:rsid w:val="4BF08DC9"/>
    <w:rsid w:val="4BF5B4F9"/>
    <w:rsid w:val="4C0591DE"/>
    <w:rsid w:val="4C211720"/>
    <w:rsid w:val="4C6C3FC5"/>
    <w:rsid w:val="4C893525"/>
    <w:rsid w:val="4C930B91"/>
    <w:rsid w:val="4CA80FA6"/>
    <w:rsid w:val="4CB8B400"/>
    <w:rsid w:val="4CD83551"/>
    <w:rsid w:val="4CE2377C"/>
    <w:rsid w:val="4D00A9E4"/>
    <w:rsid w:val="4D3CEF7C"/>
    <w:rsid w:val="4D4B1A4E"/>
    <w:rsid w:val="4D697842"/>
    <w:rsid w:val="4D72E287"/>
    <w:rsid w:val="4D9975B4"/>
    <w:rsid w:val="4DA724B6"/>
    <w:rsid w:val="4DA8C449"/>
    <w:rsid w:val="4DB8D1F9"/>
    <w:rsid w:val="4DDB4E25"/>
    <w:rsid w:val="4E1BDF54"/>
    <w:rsid w:val="4E2DEA6B"/>
    <w:rsid w:val="4E2F77F3"/>
    <w:rsid w:val="4E72BB4C"/>
    <w:rsid w:val="4E779010"/>
    <w:rsid w:val="4E87DAD7"/>
    <w:rsid w:val="4EA1350A"/>
    <w:rsid w:val="4EAB62CF"/>
    <w:rsid w:val="4EB15C74"/>
    <w:rsid w:val="4EE0C823"/>
    <w:rsid w:val="4EEED835"/>
    <w:rsid w:val="4EFA0219"/>
    <w:rsid w:val="4F21655D"/>
    <w:rsid w:val="4F226A2D"/>
    <w:rsid w:val="4F311EEA"/>
    <w:rsid w:val="4F6B065C"/>
    <w:rsid w:val="4F74D29B"/>
    <w:rsid w:val="4FB0ED79"/>
    <w:rsid w:val="4FC4208E"/>
    <w:rsid w:val="4FD4F6BE"/>
    <w:rsid w:val="4FE9962C"/>
    <w:rsid w:val="5000396B"/>
    <w:rsid w:val="500A19F0"/>
    <w:rsid w:val="50340478"/>
    <w:rsid w:val="5042633B"/>
    <w:rsid w:val="506F7C36"/>
    <w:rsid w:val="50843201"/>
    <w:rsid w:val="5088881F"/>
    <w:rsid w:val="508BBAE0"/>
    <w:rsid w:val="50A80970"/>
    <w:rsid w:val="50B457AC"/>
    <w:rsid w:val="50D281D9"/>
    <w:rsid w:val="50E6BC1B"/>
    <w:rsid w:val="50F68145"/>
    <w:rsid w:val="5116720C"/>
    <w:rsid w:val="51382904"/>
    <w:rsid w:val="513FA650"/>
    <w:rsid w:val="515F27A1"/>
    <w:rsid w:val="51883161"/>
    <w:rsid w:val="51C66C05"/>
    <w:rsid w:val="51CFD886"/>
    <w:rsid w:val="520FEBE3"/>
    <w:rsid w:val="522366F9"/>
    <w:rsid w:val="5224BD27"/>
    <w:rsid w:val="52417033"/>
    <w:rsid w:val="5246E8B8"/>
    <w:rsid w:val="5249B3C0"/>
    <w:rsid w:val="525542A1"/>
    <w:rsid w:val="52655EF3"/>
    <w:rsid w:val="5279DA12"/>
    <w:rsid w:val="5287DF39"/>
    <w:rsid w:val="528B644E"/>
    <w:rsid w:val="5297F42C"/>
    <w:rsid w:val="52A0FE26"/>
    <w:rsid w:val="52A32EA9"/>
    <w:rsid w:val="52B632E9"/>
    <w:rsid w:val="52B97FFF"/>
    <w:rsid w:val="530ECD27"/>
    <w:rsid w:val="533FFAEB"/>
    <w:rsid w:val="5386FF4E"/>
    <w:rsid w:val="53B89D21"/>
    <w:rsid w:val="53B8BBB6"/>
    <w:rsid w:val="53E2457B"/>
    <w:rsid w:val="53F801B1"/>
    <w:rsid w:val="5419A16D"/>
    <w:rsid w:val="5448C74F"/>
    <w:rsid w:val="544E059C"/>
    <w:rsid w:val="5461B61D"/>
    <w:rsid w:val="5464DD4B"/>
    <w:rsid w:val="5483BB91"/>
    <w:rsid w:val="54A3AD1C"/>
    <w:rsid w:val="54C1DFCA"/>
    <w:rsid w:val="54C32E6D"/>
    <w:rsid w:val="54F15B84"/>
    <w:rsid w:val="552AB5F8"/>
    <w:rsid w:val="5548D621"/>
    <w:rsid w:val="555009A7"/>
    <w:rsid w:val="55501B40"/>
    <w:rsid w:val="555517C3"/>
    <w:rsid w:val="55652050"/>
    <w:rsid w:val="5579F194"/>
    <w:rsid w:val="55817146"/>
    <w:rsid w:val="558E7AA2"/>
    <w:rsid w:val="55C67067"/>
    <w:rsid w:val="55D86AEF"/>
    <w:rsid w:val="55D9CD0C"/>
    <w:rsid w:val="55EABEA8"/>
    <w:rsid w:val="55F69612"/>
    <w:rsid w:val="561460EB"/>
    <w:rsid w:val="561C0BB0"/>
    <w:rsid w:val="562ADE0F"/>
    <w:rsid w:val="5630784D"/>
    <w:rsid w:val="5638B44F"/>
    <w:rsid w:val="5657DB91"/>
    <w:rsid w:val="565C4EB1"/>
    <w:rsid w:val="56636A1C"/>
    <w:rsid w:val="5667CA02"/>
    <w:rsid w:val="566D85FB"/>
    <w:rsid w:val="56CDDFBD"/>
    <w:rsid w:val="57077C76"/>
    <w:rsid w:val="57134EE5"/>
    <w:rsid w:val="5723CB06"/>
    <w:rsid w:val="5725266A"/>
    <w:rsid w:val="57273290"/>
    <w:rsid w:val="572E2009"/>
    <w:rsid w:val="5738389E"/>
    <w:rsid w:val="5739DD5F"/>
    <w:rsid w:val="573BCF0B"/>
    <w:rsid w:val="57431986"/>
    <w:rsid w:val="57642702"/>
    <w:rsid w:val="5774703A"/>
    <w:rsid w:val="57BB67E6"/>
    <w:rsid w:val="57C20AC5"/>
    <w:rsid w:val="57D75C07"/>
    <w:rsid w:val="57DF9CFB"/>
    <w:rsid w:val="57ECBB86"/>
    <w:rsid w:val="58005ED5"/>
    <w:rsid w:val="58018CCA"/>
    <w:rsid w:val="581C234D"/>
    <w:rsid w:val="581D6BE6"/>
    <w:rsid w:val="581FE026"/>
    <w:rsid w:val="58210E1B"/>
    <w:rsid w:val="5826E082"/>
    <w:rsid w:val="58273539"/>
    <w:rsid w:val="582AFE77"/>
    <w:rsid w:val="584D9BBA"/>
    <w:rsid w:val="5859BD14"/>
    <w:rsid w:val="589B43EB"/>
    <w:rsid w:val="58B8AAFB"/>
    <w:rsid w:val="58D406B2"/>
    <w:rsid w:val="58F6249E"/>
    <w:rsid w:val="5904F6FD"/>
    <w:rsid w:val="5924784E"/>
    <w:rsid w:val="59572CB4"/>
    <w:rsid w:val="5957D204"/>
    <w:rsid w:val="5965191F"/>
    <w:rsid w:val="597F531A"/>
    <w:rsid w:val="59AFF9C3"/>
    <w:rsid w:val="59CC914F"/>
    <w:rsid w:val="59CDE77D"/>
    <w:rsid w:val="59F40F1B"/>
    <w:rsid w:val="5A04D55B"/>
    <w:rsid w:val="5A237ACA"/>
    <w:rsid w:val="5A23F721"/>
    <w:rsid w:val="5A2F5A03"/>
    <w:rsid w:val="5A318ADC"/>
    <w:rsid w:val="5A3FDBEE"/>
    <w:rsid w:val="5A49CC4A"/>
    <w:rsid w:val="5A688352"/>
    <w:rsid w:val="5A87D1D2"/>
    <w:rsid w:val="5A8B0493"/>
    <w:rsid w:val="5AE1D869"/>
    <w:rsid w:val="5AEE396A"/>
    <w:rsid w:val="5AF2FD15"/>
    <w:rsid w:val="5AFAE228"/>
    <w:rsid w:val="5AFE4F32"/>
    <w:rsid w:val="5B044E17"/>
    <w:rsid w:val="5B471AE3"/>
    <w:rsid w:val="5B4FAE56"/>
    <w:rsid w:val="5BA3400A"/>
    <w:rsid w:val="5BAABD56"/>
    <w:rsid w:val="5BCA0BD6"/>
    <w:rsid w:val="5BD032F4"/>
    <w:rsid w:val="5BDAE048"/>
    <w:rsid w:val="5BE53804"/>
    <w:rsid w:val="5C02A320"/>
    <w:rsid w:val="5C0F3596"/>
    <w:rsid w:val="5C22D8E5"/>
    <w:rsid w:val="5C3BD64F"/>
    <w:rsid w:val="5C425A36"/>
    <w:rsid w:val="5C84F345"/>
    <w:rsid w:val="5C875125"/>
    <w:rsid w:val="5C8FDFC0"/>
    <w:rsid w:val="5CA3AB48"/>
    <w:rsid w:val="5CC40473"/>
    <w:rsid w:val="5CCC247F"/>
    <w:rsid w:val="5CE14C29"/>
    <w:rsid w:val="5CE43F76"/>
    <w:rsid w:val="5D000437"/>
    <w:rsid w:val="5D0B227D"/>
    <w:rsid w:val="5D40BDBA"/>
    <w:rsid w:val="5D500341"/>
    <w:rsid w:val="5D76EFD0"/>
    <w:rsid w:val="5DA43CD0"/>
    <w:rsid w:val="5E25AF68"/>
    <w:rsid w:val="5E43AF27"/>
    <w:rsid w:val="5E823F21"/>
    <w:rsid w:val="5E9D01BA"/>
    <w:rsid w:val="5EB13D49"/>
    <w:rsid w:val="5EE9FBE6"/>
    <w:rsid w:val="5F04FBFF"/>
    <w:rsid w:val="5F2E4573"/>
    <w:rsid w:val="5F3EE9CD"/>
    <w:rsid w:val="5F584400"/>
    <w:rsid w:val="5F7705A0"/>
    <w:rsid w:val="5F95BDA3"/>
    <w:rsid w:val="5FA039E4"/>
    <w:rsid w:val="5FAAB720"/>
    <w:rsid w:val="5FB3250C"/>
    <w:rsid w:val="5FBB3341"/>
    <w:rsid w:val="5FBFBB35"/>
    <w:rsid w:val="5FCB400D"/>
    <w:rsid w:val="5FDAB492"/>
    <w:rsid w:val="5FDF9695"/>
    <w:rsid w:val="600AD942"/>
    <w:rsid w:val="601239E8"/>
    <w:rsid w:val="6015E5EE"/>
    <w:rsid w:val="603578E4"/>
    <w:rsid w:val="60572544"/>
    <w:rsid w:val="60AE2153"/>
    <w:rsid w:val="60BB7B02"/>
    <w:rsid w:val="60BE6C45"/>
    <w:rsid w:val="60C2F297"/>
    <w:rsid w:val="60DE79DC"/>
    <w:rsid w:val="60EEC224"/>
    <w:rsid w:val="61081C57"/>
    <w:rsid w:val="613862ED"/>
    <w:rsid w:val="61710AA1"/>
    <w:rsid w:val="617A10C8"/>
    <w:rsid w:val="61901F89"/>
    <w:rsid w:val="6195092A"/>
    <w:rsid w:val="61BF07B7"/>
    <w:rsid w:val="61C36330"/>
    <w:rsid w:val="61C71549"/>
    <w:rsid w:val="61D70BBC"/>
    <w:rsid w:val="61EC0539"/>
    <w:rsid w:val="61EDE629"/>
    <w:rsid w:val="620B868A"/>
    <w:rsid w:val="621A3A48"/>
    <w:rsid w:val="622633C2"/>
    <w:rsid w:val="6242D90F"/>
    <w:rsid w:val="62467FA9"/>
    <w:rsid w:val="62479552"/>
    <w:rsid w:val="625446B7"/>
    <w:rsid w:val="627831ED"/>
    <w:rsid w:val="629CC97B"/>
    <w:rsid w:val="62A7024C"/>
    <w:rsid w:val="62C68ECC"/>
    <w:rsid w:val="62D565F2"/>
    <w:rsid w:val="62EF9B5D"/>
    <w:rsid w:val="62FE0EFA"/>
    <w:rsid w:val="6305FC80"/>
    <w:rsid w:val="63232B84"/>
    <w:rsid w:val="6323C201"/>
    <w:rsid w:val="633EEE2F"/>
    <w:rsid w:val="6349DAAA"/>
    <w:rsid w:val="63A3339E"/>
    <w:rsid w:val="63B0E2A0"/>
    <w:rsid w:val="63B7B920"/>
    <w:rsid w:val="63C7C63D"/>
    <w:rsid w:val="63E926AC"/>
    <w:rsid w:val="63ECBDA0"/>
    <w:rsid w:val="641866C3"/>
    <w:rsid w:val="64272C34"/>
    <w:rsid w:val="642BE6F9"/>
    <w:rsid w:val="642D63C6"/>
    <w:rsid w:val="6464A5D7"/>
    <w:rsid w:val="646C5524"/>
    <w:rsid w:val="646FEC61"/>
    <w:rsid w:val="64758BF7"/>
    <w:rsid w:val="647C9F44"/>
    <w:rsid w:val="6499752A"/>
    <w:rsid w:val="64AEEE11"/>
    <w:rsid w:val="64B2ED1E"/>
    <w:rsid w:val="64CA7445"/>
    <w:rsid w:val="64E89F68"/>
    <w:rsid w:val="6501093F"/>
    <w:rsid w:val="6503C003"/>
    <w:rsid w:val="6534EB6A"/>
    <w:rsid w:val="653B1288"/>
    <w:rsid w:val="6542FCEC"/>
    <w:rsid w:val="657A152A"/>
    <w:rsid w:val="65920E97"/>
    <w:rsid w:val="659F8AC8"/>
    <w:rsid w:val="65AA0709"/>
    <w:rsid w:val="65AE5D27"/>
    <w:rsid w:val="65B3BC68"/>
    <w:rsid w:val="65BF0C19"/>
    <w:rsid w:val="65DA2CB4"/>
    <w:rsid w:val="65DD4E6A"/>
    <w:rsid w:val="65FFDAA3"/>
    <w:rsid w:val="66010318"/>
    <w:rsid w:val="66140F60"/>
    <w:rsid w:val="661463F9"/>
    <w:rsid w:val="6631008A"/>
    <w:rsid w:val="6635AFBC"/>
    <w:rsid w:val="663D9D42"/>
    <w:rsid w:val="663FD2E9"/>
    <w:rsid w:val="6647F09B"/>
    <w:rsid w:val="664C2125"/>
    <w:rsid w:val="6659F064"/>
    <w:rsid w:val="666B6FA5"/>
    <w:rsid w:val="66732FB2"/>
    <w:rsid w:val="669F9681"/>
    <w:rsid w:val="66C4B6C8"/>
    <w:rsid w:val="66D48604"/>
    <w:rsid w:val="66FD3317"/>
    <w:rsid w:val="6713CD1B"/>
    <w:rsid w:val="672DAC27"/>
    <w:rsid w:val="67416427"/>
    <w:rsid w:val="6741E6EE"/>
    <w:rsid w:val="6768BD52"/>
    <w:rsid w:val="6773141A"/>
    <w:rsid w:val="677DB6CF"/>
    <w:rsid w:val="67922467"/>
    <w:rsid w:val="67A65F2E"/>
    <w:rsid w:val="67C536F9"/>
    <w:rsid w:val="67D6510D"/>
    <w:rsid w:val="67DAB1C3"/>
    <w:rsid w:val="67EFAB40"/>
    <w:rsid w:val="680D08BC"/>
    <w:rsid w:val="683F7512"/>
    <w:rsid w:val="684BBEEB"/>
    <w:rsid w:val="68812102"/>
    <w:rsid w:val="68EC0390"/>
    <w:rsid w:val="68F84633"/>
    <w:rsid w:val="690230E1"/>
    <w:rsid w:val="690FEB9D"/>
    <w:rsid w:val="691D1400"/>
    <w:rsid w:val="692312E5"/>
    <w:rsid w:val="6927045C"/>
    <w:rsid w:val="69377B65"/>
    <w:rsid w:val="696B3102"/>
    <w:rsid w:val="696D507E"/>
    <w:rsid w:val="69992BE4"/>
    <w:rsid w:val="69A0A947"/>
    <w:rsid w:val="69A578DF"/>
    <w:rsid w:val="69B488A7"/>
    <w:rsid w:val="69C33E17"/>
    <w:rsid w:val="69C3EF73"/>
    <w:rsid w:val="69CD12A1"/>
    <w:rsid w:val="69F97F96"/>
    <w:rsid w:val="69FDC6E4"/>
    <w:rsid w:val="6A094A2D"/>
    <w:rsid w:val="6A68A981"/>
    <w:rsid w:val="6A75F048"/>
    <w:rsid w:val="6AB2A7C9"/>
    <w:rsid w:val="6ADFD54D"/>
    <w:rsid w:val="6AF261F5"/>
    <w:rsid w:val="6B110E65"/>
    <w:rsid w:val="6B1A25E8"/>
    <w:rsid w:val="6B3B70BE"/>
    <w:rsid w:val="6B5BCDDE"/>
    <w:rsid w:val="6B5F9403"/>
    <w:rsid w:val="6B6DB7DC"/>
    <w:rsid w:val="6B8ED86D"/>
    <w:rsid w:val="6BB0DFD1"/>
    <w:rsid w:val="6BBE516A"/>
    <w:rsid w:val="6BD8D04C"/>
    <w:rsid w:val="6BDF273D"/>
    <w:rsid w:val="6BE527CE"/>
    <w:rsid w:val="6BF5CC28"/>
    <w:rsid w:val="6C0F265B"/>
    <w:rsid w:val="6C152540"/>
    <w:rsid w:val="6C183235"/>
    <w:rsid w:val="6C2C4EE0"/>
    <w:rsid w:val="6C5D435D"/>
    <w:rsid w:val="6C6C8162"/>
    <w:rsid w:val="6C9C132E"/>
    <w:rsid w:val="6C9FCBA8"/>
    <w:rsid w:val="6CB56D61"/>
    <w:rsid w:val="6CE43CDE"/>
    <w:rsid w:val="6D37DDF3"/>
    <w:rsid w:val="6D3810C4"/>
    <w:rsid w:val="6D458CF5"/>
    <w:rsid w:val="6D9664CE"/>
    <w:rsid w:val="6DADF6AC"/>
    <w:rsid w:val="6DE4CE96"/>
    <w:rsid w:val="6E101921"/>
    <w:rsid w:val="6E153B10"/>
    <w:rsid w:val="6E299E10"/>
    <w:rsid w:val="6E30E1DE"/>
    <w:rsid w:val="6E686DE1"/>
    <w:rsid w:val="6E833B91"/>
    <w:rsid w:val="6E8F0A23"/>
    <w:rsid w:val="6E8F4445"/>
    <w:rsid w:val="6E9F28EE"/>
    <w:rsid w:val="6EB6A611"/>
    <w:rsid w:val="6ECF3795"/>
    <w:rsid w:val="6F093D16"/>
    <w:rsid w:val="6F09E63A"/>
    <w:rsid w:val="6F16822F"/>
    <w:rsid w:val="6F20BA07"/>
    <w:rsid w:val="6F275826"/>
    <w:rsid w:val="6F5369B7"/>
    <w:rsid w:val="6F6ED709"/>
    <w:rsid w:val="6F83DC19"/>
    <w:rsid w:val="6F8FA582"/>
    <w:rsid w:val="6F963D1C"/>
    <w:rsid w:val="6F98AD5D"/>
    <w:rsid w:val="6FD64F39"/>
    <w:rsid w:val="6FDC8EE9"/>
    <w:rsid w:val="6FE52C30"/>
    <w:rsid w:val="6FFCE106"/>
    <w:rsid w:val="700AA1CE"/>
    <w:rsid w:val="700F3555"/>
    <w:rsid w:val="7011343E"/>
    <w:rsid w:val="7032C08F"/>
    <w:rsid w:val="7043F9B4"/>
    <w:rsid w:val="70537479"/>
    <w:rsid w:val="705DA560"/>
    <w:rsid w:val="70918FBC"/>
    <w:rsid w:val="70A00907"/>
    <w:rsid w:val="70E3DD7A"/>
    <w:rsid w:val="70FCFC6E"/>
    <w:rsid w:val="714586BF"/>
    <w:rsid w:val="71540EFF"/>
    <w:rsid w:val="7154A243"/>
    <w:rsid w:val="7175A77A"/>
    <w:rsid w:val="71796B40"/>
    <w:rsid w:val="718DA4DC"/>
    <w:rsid w:val="718FDDE4"/>
    <w:rsid w:val="719CA30B"/>
    <w:rsid w:val="71ACFDF4"/>
    <w:rsid w:val="71BB6572"/>
    <w:rsid w:val="71C3D8D8"/>
    <w:rsid w:val="71D21DFE"/>
    <w:rsid w:val="71D3C9C0"/>
    <w:rsid w:val="71E478B2"/>
    <w:rsid w:val="71FAF1E8"/>
    <w:rsid w:val="72099F54"/>
    <w:rsid w:val="722889CD"/>
    <w:rsid w:val="7245F102"/>
    <w:rsid w:val="724C1820"/>
    <w:rsid w:val="726449DE"/>
    <w:rsid w:val="728981E3"/>
    <w:rsid w:val="728AE7F1"/>
    <w:rsid w:val="7291241B"/>
    <w:rsid w:val="729C2D60"/>
    <w:rsid w:val="72A558CB"/>
    <w:rsid w:val="72A63A62"/>
    <w:rsid w:val="72B8539A"/>
    <w:rsid w:val="72BF86FA"/>
    <w:rsid w:val="72C262AF"/>
    <w:rsid w:val="72CFDEE0"/>
    <w:rsid w:val="72D733F3"/>
    <w:rsid w:val="72DDA723"/>
    <w:rsid w:val="72E7E2E5"/>
    <w:rsid w:val="7305B168"/>
    <w:rsid w:val="7306B150"/>
    <w:rsid w:val="73076436"/>
    <w:rsid w:val="73163695"/>
    <w:rsid w:val="731C204A"/>
    <w:rsid w:val="731C5DB3"/>
    <w:rsid w:val="731D8CA3"/>
    <w:rsid w:val="7327045B"/>
    <w:rsid w:val="733357C8"/>
    <w:rsid w:val="7341DDE9"/>
    <w:rsid w:val="7346D617"/>
    <w:rsid w:val="734D2473"/>
    <w:rsid w:val="735F92C9"/>
    <w:rsid w:val="7368A9B5"/>
    <w:rsid w:val="737400A3"/>
    <w:rsid w:val="737958A7"/>
    <w:rsid w:val="738E5224"/>
    <w:rsid w:val="73ADA0A4"/>
    <w:rsid w:val="73C493AC"/>
    <w:rsid w:val="73D0A1EF"/>
    <w:rsid w:val="73FCFB32"/>
    <w:rsid w:val="7417B7CD"/>
    <w:rsid w:val="7441292C"/>
    <w:rsid w:val="74420AC3"/>
    <w:rsid w:val="7442CCB3"/>
    <w:rsid w:val="745297FA"/>
    <w:rsid w:val="745DD5D3"/>
    <w:rsid w:val="74760444"/>
    <w:rsid w:val="747FBFB3"/>
    <w:rsid w:val="749085F4"/>
    <w:rsid w:val="7491941E"/>
    <w:rsid w:val="74B00325"/>
    <w:rsid w:val="74B10AD7"/>
    <w:rsid w:val="74BB1B70"/>
    <w:rsid w:val="74C57CCD"/>
    <w:rsid w:val="74ECE795"/>
    <w:rsid w:val="74EF437B"/>
    <w:rsid w:val="74F00D79"/>
    <w:rsid w:val="74F30C6E"/>
    <w:rsid w:val="752A545B"/>
    <w:rsid w:val="75A5892A"/>
    <w:rsid w:val="75A9F7CE"/>
    <w:rsid w:val="75B34C95"/>
    <w:rsid w:val="75D3C240"/>
    <w:rsid w:val="75F97691"/>
    <w:rsid w:val="75FB25C8"/>
    <w:rsid w:val="762BC9E7"/>
    <w:rsid w:val="763F36CE"/>
    <w:rsid w:val="7665F802"/>
    <w:rsid w:val="766DF1D1"/>
    <w:rsid w:val="766F5C79"/>
    <w:rsid w:val="7691083A"/>
    <w:rsid w:val="769365BE"/>
    <w:rsid w:val="76B330CF"/>
    <w:rsid w:val="76D0DFB0"/>
    <w:rsid w:val="76F1F436"/>
    <w:rsid w:val="772B218D"/>
    <w:rsid w:val="772CD2A3"/>
    <w:rsid w:val="775B0F7A"/>
    <w:rsid w:val="7789F5D0"/>
    <w:rsid w:val="778E23B5"/>
    <w:rsid w:val="779BEBDC"/>
    <w:rsid w:val="779DCB7F"/>
    <w:rsid w:val="77B10327"/>
    <w:rsid w:val="77BE4865"/>
    <w:rsid w:val="77CB436E"/>
    <w:rsid w:val="780CF095"/>
    <w:rsid w:val="78332BB3"/>
    <w:rsid w:val="783492F4"/>
    <w:rsid w:val="784C96F9"/>
    <w:rsid w:val="786B80D2"/>
    <w:rsid w:val="78A691FD"/>
    <w:rsid w:val="78A98755"/>
    <w:rsid w:val="78BE2155"/>
    <w:rsid w:val="78CEC702"/>
    <w:rsid w:val="78EAED57"/>
    <w:rsid w:val="79271AB8"/>
    <w:rsid w:val="7948AC19"/>
    <w:rsid w:val="7969FD6F"/>
    <w:rsid w:val="796F77E5"/>
    <w:rsid w:val="7975E9ED"/>
    <w:rsid w:val="797CF416"/>
    <w:rsid w:val="79ACF188"/>
    <w:rsid w:val="79C972E9"/>
    <w:rsid w:val="79E46B4B"/>
    <w:rsid w:val="79EEF31F"/>
    <w:rsid w:val="79FA1C0F"/>
    <w:rsid w:val="7A2320EC"/>
    <w:rsid w:val="7A2DEB29"/>
    <w:rsid w:val="7A3EE25C"/>
    <w:rsid w:val="7A4557B6"/>
    <w:rsid w:val="7A8068E1"/>
    <w:rsid w:val="7A8DD446"/>
    <w:rsid w:val="7AB8EFAE"/>
    <w:rsid w:val="7AE1AE60"/>
    <w:rsid w:val="7B0D7DED"/>
    <w:rsid w:val="7B1F44A9"/>
    <w:rsid w:val="7B3ED18D"/>
    <w:rsid w:val="7B7F725E"/>
    <w:rsid w:val="7B969983"/>
    <w:rsid w:val="7BA948B2"/>
    <w:rsid w:val="7BAB41AD"/>
    <w:rsid w:val="7BCA4252"/>
    <w:rsid w:val="7C483AA5"/>
    <w:rsid w:val="7C487F12"/>
    <w:rsid w:val="7C55DF0F"/>
    <w:rsid w:val="7C570D04"/>
    <w:rsid w:val="7C768E55"/>
    <w:rsid w:val="7CADC2BE"/>
    <w:rsid w:val="7CB61919"/>
    <w:rsid w:val="7CC1AC62"/>
    <w:rsid w:val="7CC86218"/>
    <w:rsid w:val="7CD67752"/>
    <w:rsid w:val="7CF5FEF7"/>
    <w:rsid w:val="7D1FFD84"/>
    <w:rsid w:val="7D22DE17"/>
    <w:rsid w:val="7D2D79B5"/>
    <w:rsid w:val="7D4BA4D8"/>
    <w:rsid w:val="7DCE4504"/>
    <w:rsid w:val="7E2367B7"/>
    <w:rsid w:val="7E3485E8"/>
    <w:rsid w:val="7E56641E"/>
    <w:rsid w:val="7E5E6C76"/>
    <w:rsid w:val="7E66940A"/>
    <w:rsid w:val="7E675BB5"/>
    <w:rsid w:val="7E69FCD5"/>
    <w:rsid w:val="7E7A5AEB"/>
    <w:rsid w:val="7E9ABF78"/>
    <w:rsid w:val="7EDCAFFC"/>
    <w:rsid w:val="7EF55611"/>
    <w:rsid w:val="7EFFEF74"/>
    <w:rsid w:val="7F014D87"/>
    <w:rsid w:val="7F075099"/>
    <w:rsid w:val="7F1C21DD"/>
    <w:rsid w:val="7F2248FB"/>
    <w:rsid w:val="7F2D559B"/>
    <w:rsid w:val="7F3C5730"/>
    <w:rsid w:val="7F539C9B"/>
    <w:rsid w:val="7F58D40A"/>
    <w:rsid w:val="7F68A0B0"/>
    <w:rsid w:val="7F74EEEC"/>
    <w:rsid w:val="7F8A0B8F"/>
    <w:rsid w:val="7F8CAAF0"/>
    <w:rsid w:val="7F8E164E"/>
    <w:rsid w:val="7FF2B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C877"/>
  <w15:chartTrackingRefBased/>
  <w15:docId w15:val="{0025BC31-9CF2-4C5B-BEBA-6CB7F49C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43E"/>
  </w:style>
  <w:style w:type="character" w:customStyle="1" w:styleId="eop">
    <w:name w:val="eop"/>
    <w:basedOn w:val="DefaultParagraphFont"/>
    <w:rsid w:val="0010343E"/>
  </w:style>
  <w:style w:type="character" w:customStyle="1" w:styleId="scxw96657786">
    <w:name w:val="scxw96657786"/>
    <w:basedOn w:val="DefaultParagraphFont"/>
    <w:rsid w:val="0010343E"/>
  </w:style>
  <w:style w:type="paragraph" w:styleId="ListParagraph">
    <w:name w:val="List Paragraph"/>
    <w:basedOn w:val="Normal"/>
    <w:uiPriority w:val="34"/>
    <w:qFormat/>
    <w:rsid w:val="0010343E"/>
    <w:pPr>
      <w:ind w:left="720"/>
      <w:contextualSpacing/>
    </w:pPr>
  </w:style>
  <w:style w:type="character" w:customStyle="1" w:styleId="scxw194131701">
    <w:name w:val="scxw194131701"/>
    <w:basedOn w:val="DefaultParagraphFont"/>
    <w:rsid w:val="00205237"/>
  </w:style>
  <w:style w:type="character" w:styleId="CommentReference">
    <w:name w:val="annotation reference"/>
    <w:basedOn w:val="DefaultParagraphFont"/>
    <w:uiPriority w:val="99"/>
    <w:semiHidden/>
    <w:unhideWhenUsed/>
    <w:rsid w:val="00723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7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28"/>
  </w:style>
  <w:style w:type="paragraph" w:styleId="Footer">
    <w:name w:val="footer"/>
    <w:basedOn w:val="Normal"/>
    <w:link w:val="FooterChar"/>
    <w:uiPriority w:val="99"/>
    <w:unhideWhenUsed/>
    <w:rsid w:val="00E0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Mike Dent</DisplayName>
        <AccountId>22</AccountId>
        <AccountType/>
      </UserInfo>
      <UserInfo>
        <DisplayName>Jack Cresswell</DisplayName>
        <AccountId>28</AccountId>
        <AccountType/>
      </UserInfo>
      <UserInfo>
        <DisplayName>Rob Thomas</DisplayName>
        <AccountId>167</AccountId>
        <AccountType/>
      </UserInfo>
    </SharedWithUsers>
    <lcf76f155ced4ddcb4097134ff3c332f xmlns="5bcc5b67-876a-46c4-84cc-1ae1b89d6c77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c89747c313f7345072a5033d5d2cb8c5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3c9273cb9f44306528d8e35f0e6927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28F056-94E3-4184-AEB7-EA35B55E0FDE}" ma:internalName="TaxCatchAll" ma:showField="CatchAllData" ma:web="{80bf1ca3-5488-4033-8636-208e1556223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AA427-AD06-4F6C-9051-B480D1351A4D}">
  <ds:schemaRefs>
    <ds:schemaRef ds:uri="http://schemas.microsoft.com/office/2006/metadata/properties"/>
    <ds:schemaRef ds:uri="http://schemas.microsoft.com/office/infopath/2007/PartnerControls"/>
    <ds:schemaRef ds:uri="1c7d3551-5694-4f12-b35a-d9a7a462ea4b"/>
    <ds:schemaRef ds:uri="5bcc5b67-876a-46c4-84cc-1ae1b89d6c77"/>
  </ds:schemaRefs>
</ds:datastoreItem>
</file>

<file path=customXml/itemProps2.xml><?xml version="1.0" encoding="utf-8"?>
<ds:datastoreItem xmlns:ds="http://schemas.openxmlformats.org/officeDocument/2006/customXml" ds:itemID="{2F5556D8-5B22-4E2C-AA27-A9A83F7A7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49868-A782-4B24-990B-A8ADC8B6A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Jack Cresswell</cp:lastModifiedBy>
  <cp:revision>380</cp:revision>
  <dcterms:created xsi:type="dcterms:W3CDTF">2021-05-05T22:46:00Z</dcterms:created>
  <dcterms:modified xsi:type="dcterms:W3CDTF">2023-04-17T09:32:00Z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  <property fmtid="{D5CDD505-2E9C-101B-9397-08002B2CF9AE}" pid="3" name="MediaServiceImageTags">
    <vt:lpwstr/>
  </property>
</Properties>
</file>