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1C0E" w14:textId="146F2E9B" w:rsidR="33358792" w:rsidRDefault="33358792" w:rsidP="0D227FFF">
      <w:pPr>
        <w:spacing w:after="240" w:line="240" w:lineRule="auto"/>
        <w:rPr>
          <w:rFonts w:ascii="Mokoko Medium" w:eastAsia="Mokoko Medium" w:hAnsi="Mokoko Medium" w:cs="Mokoko Medium"/>
          <w:color w:val="106B62"/>
          <w:sz w:val="32"/>
          <w:szCs w:val="32"/>
        </w:rPr>
      </w:pP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Minutes of the CPE Funding and Contract Subcommittee meeting held</w:t>
      </w:r>
      <w:r w:rsidR="00FF2915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at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</w:t>
      </w:r>
      <w:r w:rsidR="006F15C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CPE office 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on Wednesday 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31</w:t>
      </w:r>
      <w:r w:rsidR="00217CE2" w:rsidRP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  <w:vertAlign w:val="superscript"/>
        </w:rPr>
        <w:t>st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Janua</w:t>
      </w:r>
      <w:r w:rsidR="00D724A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ry 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2024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commencing at </w:t>
      </w:r>
      <w:r w:rsidR="55855118"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1</w:t>
      </w:r>
      <w:r w:rsidR="00994753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3.15p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</w:t>
      </w:r>
    </w:p>
    <w:p w14:paraId="05851960" w14:textId="3B571D53" w:rsidR="33358792" w:rsidRDefault="33358792" w:rsidP="519D7C1A">
      <w:pPr>
        <w:spacing w:before="240" w:after="240" w:line="240" w:lineRule="auto"/>
        <w:rPr>
          <w:rStyle w:val="normaltextrun"/>
          <w:rFonts w:ascii="DM Sans" w:eastAsia="DM Sans" w:hAnsi="DM Sans" w:cs="DM Sans"/>
          <w:color w:val="000000" w:themeColor="text1"/>
          <w:highlight w:val="yellow"/>
        </w:rPr>
      </w:pPr>
      <w:r>
        <w:br/>
      </w:r>
      <w:r w:rsidR="00262249">
        <w:rPr>
          <w:rFonts w:ascii="DM Sans" w:eastAsia="DM Sans" w:hAnsi="DM Sans" w:cs="DM Sans"/>
          <w:b/>
          <w:bCs/>
          <w:color w:val="106B62"/>
        </w:rPr>
        <w:t>Members</w:t>
      </w:r>
      <w:r w:rsidR="519D7C1A" w:rsidRPr="519D7C1A">
        <w:rPr>
          <w:rFonts w:ascii="DM Sans" w:eastAsia="DM Sans" w:hAnsi="DM Sans" w:cs="DM Sans"/>
          <w:b/>
          <w:bCs/>
          <w:color w:val="106B62"/>
        </w:rPr>
        <w:t xml:space="preserve">: </w:t>
      </w:r>
      <w:r w:rsidR="519D7C1A" w:rsidRPr="519D7C1A">
        <w:rPr>
          <w:rStyle w:val="normaltextrun"/>
          <w:rFonts w:ascii="DM Sans" w:eastAsia="DM Sans" w:hAnsi="DM Sans" w:cs="DM Sans"/>
          <w:b/>
          <w:bCs/>
          <w:color w:val="5B518E"/>
        </w:rPr>
        <w:t> </w:t>
      </w:r>
      <w:r w:rsidR="519D7C1A" w:rsidRPr="519D7C1A">
        <w:rPr>
          <w:rStyle w:val="normaltextrun"/>
          <w:rFonts w:ascii="DM Sans" w:eastAsia="DM Sans" w:hAnsi="DM Sans" w:cs="DM Sans"/>
          <w:color w:val="000000" w:themeColor="text1"/>
        </w:rPr>
        <w:t>Peter Cattee (Chairman),</w:t>
      </w:r>
      <w:r w:rsidR="519D7C1A" w:rsidRPr="519D7C1A">
        <w:rPr>
          <w:rStyle w:val="normaltextrun"/>
          <w:rFonts w:ascii="DM Sans" w:eastAsia="DM Sans" w:hAnsi="DM Sans" w:cs="DM Sans"/>
          <w:color w:val="5B518E"/>
        </w:rPr>
        <w:t xml:space="preserve"> </w:t>
      </w:r>
      <w:r w:rsidR="519D7C1A" w:rsidRPr="519D7C1A">
        <w:rPr>
          <w:rStyle w:val="normaltextrun"/>
          <w:rFonts w:ascii="DM Sans" w:eastAsia="DM Sans" w:hAnsi="DM Sans" w:cs="DM Sans"/>
          <w:color w:val="000000" w:themeColor="text1"/>
        </w:rPr>
        <w:t>David Broome (Deputy Chairman), Jas Heer, Tricia Kennerley, Prakash Patel, Adrian Price, Anil Sharma, Ian Strachan</w:t>
      </w:r>
    </w:p>
    <w:p w14:paraId="6DA2FE10" w14:textId="470E9456" w:rsidR="33358792" w:rsidRDefault="33358792" w:rsidP="0D227FFF">
      <w:pPr>
        <w:spacing w:before="240" w:after="240" w:line="240" w:lineRule="auto"/>
        <w:rPr>
          <w:rFonts w:ascii="DM Sans" w:eastAsia="DM Sans" w:hAnsi="DM Sans" w:cs="DM Sans"/>
        </w:rPr>
      </w:pPr>
      <w:r w:rsidRPr="0D227FFF">
        <w:rPr>
          <w:rFonts w:ascii="DM Sans" w:eastAsia="DM Sans" w:hAnsi="DM Sans" w:cs="DM Sans"/>
          <w:b/>
          <w:bCs/>
          <w:color w:val="106B62"/>
        </w:rPr>
        <w:t xml:space="preserve">In attendance: </w:t>
      </w:r>
      <w:r w:rsidR="6B740307" w:rsidRPr="0D227FFF">
        <w:rPr>
          <w:rStyle w:val="normaltextrun"/>
          <w:rFonts w:ascii="DM Sans" w:eastAsia="DM Sans" w:hAnsi="DM Sans" w:cs="DM Sans"/>
          <w:color w:val="000000" w:themeColor="text1"/>
        </w:rPr>
        <w:t xml:space="preserve">Mike Dent, Jack Cresswell, Rob Thomas, </w:t>
      </w:r>
      <w:r w:rsidR="329E5580" w:rsidRPr="3DB40064">
        <w:rPr>
          <w:rStyle w:val="normaltextrun"/>
          <w:rFonts w:ascii="DM Sans" w:eastAsia="DM Sans" w:hAnsi="DM Sans" w:cs="DM Sans"/>
          <w:color w:val="000000" w:themeColor="text1"/>
        </w:rPr>
        <w:t>Suraj Shah</w:t>
      </w:r>
      <w:r w:rsidR="007759D8">
        <w:rPr>
          <w:rStyle w:val="normaltextrun"/>
          <w:rFonts w:ascii="DM Sans" w:eastAsia="DM Sans" w:hAnsi="DM Sans" w:cs="DM Sans"/>
          <w:color w:val="000000" w:themeColor="text1"/>
        </w:rPr>
        <w:t xml:space="preserve">, </w:t>
      </w:r>
      <w:r w:rsidR="00E4286B">
        <w:rPr>
          <w:rStyle w:val="normaltextrun"/>
          <w:rFonts w:ascii="DM Sans" w:eastAsia="DM Sans" w:hAnsi="DM Sans" w:cs="DM Sans"/>
          <w:color w:val="000000" w:themeColor="text1"/>
        </w:rPr>
        <w:t>Mitesh B</w:t>
      </w:r>
      <w:r w:rsidR="007759D8">
        <w:rPr>
          <w:rStyle w:val="normaltextrun"/>
          <w:rFonts w:ascii="DM Sans" w:eastAsia="DM Sans" w:hAnsi="DM Sans" w:cs="DM Sans"/>
          <w:color w:val="000000" w:themeColor="text1"/>
        </w:rPr>
        <w:t>hu</w:t>
      </w:r>
      <w:r w:rsidR="00E4286B">
        <w:rPr>
          <w:rStyle w:val="normaltextrun"/>
          <w:rFonts w:ascii="DM Sans" w:eastAsia="DM Sans" w:hAnsi="DM Sans" w:cs="DM Sans"/>
          <w:color w:val="000000" w:themeColor="text1"/>
        </w:rPr>
        <w:t>dia</w:t>
      </w:r>
      <w:r w:rsidR="007759D8">
        <w:rPr>
          <w:rStyle w:val="normaltextrun"/>
          <w:rFonts w:ascii="DM Sans" w:eastAsia="DM Sans" w:hAnsi="DM Sans" w:cs="DM Sans"/>
          <w:color w:val="000000" w:themeColor="text1"/>
        </w:rPr>
        <w:t xml:space="preserve"> and Michael Digby</w:t>
      </w:r>
    </w:p>
    <w:p w14:paraId="37AB47E4" w14:textId="0CC4134D" w:rsidR="039BE036" w:rsidRPr="00DB5CC5" w:rsidRDefault="000C4AA5" w:rsidP="0D227FFF">
      <w:pPr>
        <w:spacing w:before="240" w:after="24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0C4AA5">
        <w:rPr>
          <w:rFonts w:ascii="DM Sans" w:eastAsia="DM Sans" w:hAnsi="DM Sans" w:cs="DM Sans"/>
          <w:b/>
          <w:bCs/>
          <w:color w:val="106B62"/>
        </w:rPr>
        <w:t>Observers:</w:t>
      </w:r>
      <w:r>
        <w:rPr>
          <w:rFonts w:ascii="DM Sans" w:eastAsia="DM Sans" w:hAnsi="DM Sans" w:cs="DM Sans"/>
        </w:rPr>
        <w:t xml:space="preserve"> </w:t>
      </w:r>
      <w:r w:rsidR="039BE036" w:rsidRPr="15603A66">
        <w:rPr>
          <w:rFonts w:ascii="DM Sans" w:eastAsia="DM Sans" w:hAnsi="DM Sans" w:cs="DM Sans"/>
        </w:rPr>
        <w:t>Ifti Khan,</w:t>
      </w:r>
      <w:r w:rsidR="6B19B129" w:rsidRPr="15603A66">
        <w:rPr>
          <w:rFonts w:ascii="DM Sans" w:eastAsia="DM Sans" w:hAnsi="DM Sans" w:cs="DM Sans"/>
        </w:rPr>
        <w:t xml:space="preserve"> Sami Hanna,</w:t>
      </w:r>
      <w:r w:rsidR="039BE036" w:rsidRPr="15603A66">
        <w:rPr>
          <w:rFonts w:ascii="DM Sans" w:eastAsia="DM Sans" w:hAnsi="DM Sans" w:cs="DM Sans"/>
        </w:rPr>
        <w:t xml:space="preserve"> </w:t>
      </w:r>
      <w:r w:rsidR="0051504D" w:rsidRPr="15603A66">
        <w:rPr>
          <w:rFonts w:ascii="DM Sans" w:eastAsia="DM Sans" w:hAnsi="DM Sans" w:cs="DM Sans"/>
        </w:rPr>
        <w:t>Stephen</w:t>
      </w:r>
      <w:r w:rsidR="005024E5" w:rsidRPr="15603A66">
        <w:rPr>
          <w:rFonts w:ascii="DM Sans" w:eastAsia="DM Sans" w:hAnsi="DM Sans" w:cs="DM Sans"/>
        </w:rPr>
        <w:t xml:space="preserve"> Thomas</w:t>
      </w:r>
      <w:r w:rsidR="00EE0EFD" w:rsidRPr="15603A66">
        <w:rPr>
          <w:rFonts w:ascii="DM Sans" w:eastAsia="DM Sans" w:hAnsi="DM Sans" w:cs="DM Sans"/>
        </w:rPr>
        <w:t xml:space="preserve">, </w:t>
      </w:r>
      <w:r w:rsidR="00B31CCA" w:rsidRPr="15603A66">
        <w:rPr>
          <w:rFonts w:ascii="DM Sans" w:eastAsia="DM Sans" w:hAnsi="DM Sans" w:cs="DM Sans"/>
        </w:rPr>
        <w:t xml:space="preserve">Beran Patel, </w:t>
      </w:r>
      <w:r w:rsidR="039BE036" w:rsidRPr="15603A66">
        <w:rPr>
          <w:rFonts w:ascii="DM Sans" w:eastAsia="DM Sans" w:hAnsi="DM Sans" w:cs="DM Sans"/>
        </w:rPr>
        <w:t>Faisa</w:t>
      </w:r>
      <w:r w:rsidR="00C00B47" w:rsidRPr="15603A66">
        <w:rPr>
          <w:rFonts w:ascii="DM Sans" w:eastAsia="DM Sans" w:hAnsi="DM Sans" w:cs="DM Sans"/>
        </w:rPr>
        <w:t>l</w:t>
      </w:r>
      <w:r w:rsidR="00850978" w:rsidRPr="15603A66">
        <w:rPr>
          <w:rFonts w:ascii="DM Sans" w:eastAsia="DM Sans" w:hAnsi="DM Sans" w:cs="DM Sans"/>
        </w:rPr>
        <w:t xml:space="preserve"> Tuddy</w:t>
      </w:r>
      <w:r w:rsidR="039BE036" w:rsidRPr="15603A66">
        <w:rPr>
          <w:rFonts w:ascii="DM Sans" w:eastAsia="DM Sans" w:hAnsi="DM Sans" w:cs="DM Sans"/>
        </w:rPr>
        <w:t xml:space="preserve">, Fin McCaul, Stephen Thomas, </w:t>
      </w:r>
      <w:r w:rsidR="00145FB6" w:rsidRPr="15603A66">
        <w:rPr>
          <w:rFonts w:ascii="DM Sans" w:eastAsia="DM Sans" w:hAnsi="DM Sans" w:cs="DM Sans"/>
        </w:rPr>
        <w:t>Phil Day</w:t>
      </w:r>
      <w:r w:rsidR="039BE036" w:rsidRPr="15603A66">
        <w:rPr>
          <w:rFonts w:ascii="DM Sans" w:eastAsia="DM Sans" w:hAnsi="DM Sans" w:cs="DM Sans"/>
        </w:rPr>
        <w:t xml:space="preserve">, Marc Donovan, Ian Cubbin, </w:t>
      </w:r>
      <w:r w:rsidR="00EB6621" w:rsidRPr="15603A66">
        <w:rPr>
          <w:rFonts w:ascii="DM Sans" w:eastAsia="DM Sans" w:hAnsi="DM Sans" w:cs="DM Sans"/>
        </w:rPr>
        <w:t xml:space="preserve">Lindsey Fairbrother, </w:t>
      </w:r>
      <w:r w:rsidR="039BE036" w:rsidRPr="15603A66">
        <w:rPr>
          <w:rFonts w:ascii="DM Sans" w:eastAsia="DM Sans" w:hAnsi="DM Sans" w:cs="DM Sans"/>
        </w:rPr>
        <w:t>Jay Patel, Sian Retallick, Janet Morrison, Gordon Hockey, James Wood, David Onuoha, Katrina Worthington</w:t>
      </w:r>
      <w:r w:rsidR="00DA6174" w:rsidRPr="15603A66">
        <w:rPr>
          <w:rFonts w:ascii="DM Sans" w:eastAsia="DM Sans" w:hAnsi="DM Sans" w:cs="DM Sans"/>
        </w:rPr>
        <w:t xml:space="preserve">, </w:t>
      </w:r>
      <w:r w:rsidR="00292D96" w:rsidRPr="15603A66">
        <w:rPr>
          <w:rFonts w:ascii="DM Sans" w:eastAsia="DM Sans" w:hAnsi="DM Sans" w:cs="DM Sans"/>
        </w:rPr>
        <w:t>Melinda Ma</w:t>
      </w:r>
      <w:r w:rsidR="00462343" w:rsidRPr="15603A66">
        <w:rPr>
          <w:rFonts w:ascii="DM Sans" w:eastAsia="DM Sans" w:hAnsi="DM Sans" w:cs="DM Sans"/>
        </w:rPr>
        <w:t>bbutt</w:t>
      </w:r>
      <w:r w:rsidR="039BE036" w:rsidRPr="15603A66">
        <w:rPr>
          <w:rFonts w:ascii="DM Sans" w:eastAsia="DM Sans" w:hAnsi="DM Sans" w:cs="DM Sans"/>
        </w:rPr>
        <w:t xml:space="preserve"> and Shiné Brownsell</w:t>
      </w:r>
      <w:r w:rsidR="039BE036" w:rsidRPr="00DB5CC5">
        <w:t xml:space="preserve"> </w:t>
      </w:r>
    </w:p>
    <w:p w14:paraId="5DDE7B77" w14:textId="5FC4FF3A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05D537">
        <w:rPr>
          <w:rStyle w:val="normaltextrun"/>
          <w:rFonts w:ascii="DM Sans" w:eastAsia="DM Sans" w:hAnsi="DM Sans" w:cs="DM Sans"/>
          <w:color w:val="106A61"/>
        </w:rPr>
        <w:t xml:space="preserve">Welcome from </w:t>
      </w:r>
      <w:r w:rsidR="6A8EC2B0" w:rsidRPr="3305D537">
        <w:rPr>
          <w:rStyle w:val="normaltextrun"/>
          <w:rFonts w:ascii="DM Sans" w:eastAsia="DM Sans" w:hAnsi="DM Sans" w:cs="DM Sans"/>
          <w:color w:val="106A61"/>
        </w:rPr>
        <w:t xml:space="preserve">Deputy </w:t>
      </w:r>
      <w:r w:rsidRPr="3305D537">
        <w:rPr>
          <w:rStyle w:val="normaltextrun"/>
          <w:rFonts w:ascii="DM Sans" w:eastAsia="DM Sans" w:hAnsi="DM Sans" w:cs="DM Sans"/>
          <w:color w:val="106A61"/>
        </w:rPr>
        <w:t>Chair</w:t>
      </w:r>
      <w:r w:rsidRPr="3305D537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23FC2FB1" w14:textId="20EFC597" w:rsidR="2CEAC500" w:rsidRDefault="2CEAC500" w:rsidP="00BA6034">
      <w:pPr>
        <w:spacing w:after="0" w:line="240" w:lineRule="auto"/>
        <w:ind w:left="709"/>
        <w:rPr>
          <w:rFonts w:ascii="DM Sans" w:eastAsia="DM Sans" w:hAnsi="DM Sans" w:cs="DM Sans"/>
          <w:color w:val="000000" w:themeColor="text1"/>
        </w:rPr>
      </w:pPr>
      <w:r w:rsidRPr="3305D537">
        <w:rPr>
          <w:rFonts w:ascii="DM Sans" w:eastAsia="DM Sans" w:hAnsi="DM Sans" w:cs="DM Sans"/>
          <w:color w:val="000000" w:themeColor="text1"/>
        </w:rPr>
        <w:t xml:space="preserve">The </w:t>
      </w:r>
      <w:r w:rsidR="03D4C442" w:rsidRPr="3305D537">
        <w:rPr>
          <w:rFonts w:ascii="DM Sans" w:eastAsia="DM Sans" w:hAnsi="DM Sans" w:cs="DM Sans"/>
          <w:color w:val="000000" w:themeColor="text1"/>
        </w:rPr>
        <w:t>D</w:t>
      </w:r>
      <w:r w:rsidR="002D4A23">
        <w:rPr>
          <w:rFonts w:ascii="DM Sans" w:eastAsia="DM Sans" w:hAnsi="DM Sans" w:cs="DM Sans"/>
          <w:color w:val="000000" w:themeColor="text1"/>
        </w:rPr>
        <w:t xml:space="preserve">eputy </w:t>
      </w:r>
      <w:r w:rsidRPr="3305D537">
        <w:rPr>
          <w:rFonts w:ascii="DM Sans" w:eastAsia="DM Sans" w:hAnsi="DM Sans" w:cs="DM Sans"/>
          <w:color w:val="000000" w:themeColor="text1"/>
        </w:rPr>
        <w:t>Chair opened the meeting and welcomed the attendees.</w:t>
      </w:r>
    </w:p>
    <w:p w14:paraId="314C1027" w14:textId="5C502609" w:rsidR="0D227FFF" w:rsidRDefault="0D227FFF" w:rsidP="0D227FFF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</w:p>
    <w:p w14:paraId="73DCBB41" w14:textId="33967355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Apologies for absence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27C42162" w14:textId="562263C2" w:rsidR="207330F0" w:rsidRDefault="39EDBB4E" w:rsidP="39EDBB4E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  <w:r w:rsidRPr="39EDBB4E">
        <w:rPr>
          <w:rFonts w:ascii="DM Sans" w:eastAsia="DM Sans" w:hAnsi="DM Sans" w:cs="DM Sans"/>
          <w:color w:val="000000" w:themeColor="text1"/>
        </w:rPr>
        <w:t xml:space="preserve">Apologies for absence were received from </w:t>
      </w:r>
      <w:r w:rsidR="00E63855">
        <w:rPr>
          <w:rFonts w:ascii="DM Sans" w:eastAsia="DM Sans" w:hAnsi="DM Sans" w:cs="DM Sans"/>
          <w:color w:val="000000" w:themeColor="text1"/>
        </w:rPr>
        <w:t>Peter Cattee, Anil Sharma</w:t>
      </w:r>
      <w:r w:rsidR="18773863" w:rsidRPr="4737CFA3">
        <w:rPr>
          <w:rFonts w:ascii="DM Sans" w:eastAsia="DM Sans" w:hAnsi="DM Sans" w:cs="DM Sans"/>
          <w:color w:val="000000" w:themeColor="text1"/>
        </w:rPr>
        <w:t xml:space="preserve"> and</w:t>
      </w:r>
      <w:r w:rsidR="000B4A8C" w:rsidRPr="4737CFA3">
        <w:rPr>
          <w:rFonts w:ascii="DM Sans" w:eastAsia="DM Sans" w:hAnsi="DM Sans" w:cs="DM Sans"/>
          <w:color w:val="000000" w:themeColor="text1"/>
        </w:rPr>
        <w:t xml:space="preserve"> </w:t>
      </w:r>
      <w:r w:rsidR="000B4A8C">
        <w:rPr>
          <w:rFonts w:ascii="DM Sans" w:eastAsia="DM Sans" w:hAnsi="DM Sans" w:cs="DM Sans"/>
          <w:color w:val="000000" w:themeColor="text1"/>
        </w:rPr>
        <w:t>Ian Strachan</w:t>
      </w:r>
    </w:p>
    <w:p w14:paraId="6E67C299" w14:textId="66C03B45" w:rsidR="207330F0" w:rsidRDefault="207330F0" w:rsidP="5AD773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B8DBBA" w14:textId="31E41D12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Declarations or conflicts of interest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0BC9CEF2" w14:textId="13279DAB" w:rsidR="207330F0" w:rsidRDefault="39EDBB4E" w:rsidP="52E910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9EDBB4E">
        <w:rPr>
          <w:rStyle w:val="normaltextrun"/>
          <w:rFonts w:ascii="DM Sans" w:eastAsia="DM Sans" w:hAnsi="DM Sans" w:cs="DM Sans"/>
          <w:color w:val="000000" w:themeColor="text1"/>
        </w:rPr>
        <w:t>None.</w:t>
      </w:r>
    </w:p>
    <w:p w14:paraId="6F4617C7" w14:textId="3860504D" w:rsidR="207330F0" w:rsidRDefault="207330F0" w:rsidP="52E9107E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b/>
          <w:bCs/>
          <w:color w:val="000000" w:themeColor="text1"/>
        </w:rPr>
      </w:pPr>
    </w:p>
    <w:p w14:paraId="3B655289" w14:textId="336353EB" w:rsidR="207330F0" w:rsidRPr="00A77396" w:rsidRDefault="207330F0" w:rsidP="00912E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Minutes of last meeting </w:t>
      </w:r>
      <w:r w:rsidRPr="00A77396">
        <w:rPr>
          <w:rFonts w:ascii="DM Sans" w:eastAsia="DM Sans" w:hAnsi="DM Sans" w:cs="DM Sans"/>
          <w:color w:val="106A61"/>
        </w:rPr>
        <w:t>(Confidential Appendix FCS 01/0</w:t>
      </w:r>
      <w:r w:rsidR="00935BD5">
        <w:rPr>
          <w:rFonts w:ascii="DM Sans" w:eastAsia="DM Sans" w:hAnsi="DM Sans" w:cs="DM Sans"/>
          <w:color w:val="106A61"/>
        </w:rPr>
        <w:t>1</w:t>
      </w:r>
      <w:r w:rsidRPr="00A77396">
        <w:rPr>
          <w:rFonts w:ascii="DM Sans" w:eastAsia="DM Sans" w:hAnsi="DM Sans" w:cs="DM Sans"/>
          <w:color w:val="106A61"/>
        </w:rPr>
        <w:t>/</w:t>
      </w:r>
      <w:r w:rsidR="00935BD5">
        <w:rPr>
          <w:rFonts w:ascii="DM Sans" w:eastAsia="DM Sans" w:hAnsi="DM Sans" w:cs="DM Sans"/>
          <w:color w:val="106A61"/>
        </w:rPr>
        <w:t>24</w:t>
      </w:r>
      <w:r w:rsidRPr="00A77396">
        <w:rPr>
          <w:rFonts w:ascii="DM Sans" w:eastAsia="DM Sans" w:hAnsi="DM Sans" w:cs="DM Sans"/>
          <w:color w:val="106A61"/>
        </w:rPr>
        <w:t>)</w:t>
      </w:r>
      <w:r w:rsidRPr="00A77396">
        <w:rPr>
          <w:rStyle w:val="normaltextrun"/>
          <w:rFonts w:ascii="DM Sans" w:eastAsia="DM Sans" w:hAnsi="DM Sans" w:cs="DM Sans"/>
          <w:color w:val="106A61"/>
        </w:rPr>
        <w:t> and matters arising</w:t>
      </w:r>
      <w:r w:rsidRPr="00A7739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1750FDF" w14:textId="34AA2FA1" w:rsidR="341199D8" w:rsidRDefault="341199D8" w:rsidP="2C608E6D">
      <w:pPr>
        <w:pStyle w:val="paragraph"/>
        <w:spacing w:before="0" w:beforeAutospacing="0" w:after="0" w:afterAutospacing="0"/>
        <w:ind w:left="720" w:right="1125"/>
        <w:rPr>
          <w:rStyle w:val="eop"/>
          <w:rFonts w:asciiTheme="minorHAnsi" w:hAnsiTheme="minorHAnsi" w:cstheme="minorBidi"/>
          <w:sz w:val="22"/>
          <w:szCs w:val="22"/>
        </w:rPr>
      </w:pPr>
      <w:r w:rsidRPr="2C608E6D">
        <w:rPr>
          <w:rStyle w:val="eop"/>
          <w:rFonts w:ascii="DM Sans" w:eastAsia="DM Sans" w:hAnsi="DM Sans" w:cs="DM Sans"/>
          <w:sz w:val="22"/>
          <w:szCs w:val="22"/>
        </w:rPr>
        <w:t xml:space="preserve">The minutes of the meeting held on </w:t>
      </w:r>
      <w:r w:rsidR="717D2EE9" w:rsidRPr="3803B73A">
        <w:rPr>
          <w:rStyle w:val="eop"/>
          <w:rFonts w:ascii="DM Sans" w:eastAsia="DM Sans" w:hAnsi="DM Sans" w:cs="DM Sans"/>
          <w:sz w:val="22"/>
          <w:szCs w:val="22"/>
        </w:rPr>
        <w:t>1</w:t>
      </w:r>
      <w:r w:rsidR="25CEBEDE" w:rsidRPr="3803B73A">
        <w:rPr>
          <w:rStyle w:val="eop"/>
          <w:rFonts w:ascii="DM Sans" w:eastAsia="DM Sans" w:hAnsi="DM Sans" w:cs="DM Sans"/>
          <w:sz w:val="22"/>
          <w:szCs w:val="22"/>
        </w:rPr>
        <w:t>3</w:t>
      </w:r>
      <w:r w:rsidR="717D2EE9" w:rsidRPr="3803B73A">
        <w:rPr>
          <w:rStyle w:val="eop"/>
          <w:rFonts w:ascii="DM Sans" w:eastAsia="DM Sans" w:hAnsi="DM Sans" w:cs="DM Sans"/>
          <w:sz w:val="22"/>
          <w:szCs w:val="22"/>
        </w:rPr>
        <w:t xml:space="preserve"> </w:t>
      </w:r>
      <w:r w:rsidR="00C165C5" w:rsidRPr="3803B73A">
        <w:rPr>
          <w:rStyle w:val="eop"/>
          <w:rFonts w:ascii="DM Sans" w:eastAsia="DM Sans" w:hAnsi="DM Sans" w:cs="DM Sans"/>
          <w:sz w:val="22"/>
          <w:szCs w:val="22"/>
        </w:rPr>
        <w:t>September</w:t>
      </w:r>
      <w:r w:rsidR="717D2EE9" w:rsidRPr="3803B73A">
        <w:rPr>
          <w:rStyle w:val="eop"/>
          <w:rFonts w:ascii="DM Sans" w:eastAsia="DM Sans" w:hAnsi="DM Sans" w:cs="DM Sans"/>
          <w:sz w:val="22"/>
          <w:szCs w:val="22"/>
        </w:rPr>
        <w:t xml:space="preserve"> 2023</w:t>
      </w:r>
      <w:r w:rsidRPr="2C608E6D">
        <w:rPr>
          <w:rStyle w:val="eop"/>
          <w:rFonts w:ascii="DM Sans" w:eastAsia="DM Sans" w:hAnsi="DM Sans" w:cs="DM Sans"/>
          <w:sz w:val="22"/>
          <w:szCs w:val="22"/>
        </w:rPr>
        <w:t xml:space="preserve"> were approved</w:t>
      </w:r>
      <w:r w:rsidR="00684307" w:rsidRPr="2C608E6D">
        <w:rPr>
          <w:rStyle w:val="eop"/>
          <w:rFonts w:ascii="DM Sans" w:eastAsia="DM Sans" w:hAnsi="DM Sans" w:cs="DM Sans"/>
          <w:sz w:val="22"/>
          <w:szCs w:val="22"/>
        </w:rPr>
        <w:t>.</w:t>
      </w:r>
    </w:p>
    <w:p w14:paraId="783474AB" w14:textId="6D9AB02A" w:rsidR="0D227FFF" w:rsidRDefault="0D227FFF" w:rsidP="0D227F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2A4970" w14:textId="26904FAD" w:rsidR="207330F0" w:rsidRDefault="207330F0" w:rsidP="0D227FFF">
      <w:pPr>
        <w:spacing w:after="0" w:line="240" w:lineRule="auto"/>
        <w:ind w:left="1125" w:right="1125"/>
        <w:rPr>
          <w:rFonts w:ascii="DM Sans" w:eastAsia="DM Sans" w:hAnsi="DM Sans" w:cs="DM Sans"/>
          <w:color w:val="000000" w:themeColor="text1"/>
        </w:rPr>
      </w:pPr>
      <w:r w:rsidRPr="0D227FFF">
        <w:rPr>
          <w:rStyle w:val="eop"/>
          <w:rFonts w:ascii="DM Sans" w:eastAsia="DM Sans" w:hAnsi="DM Sans" w:cs="DM Sans"/>
          <w:color w:val="000000" w:themeColor="text1"/>
        </w:rPr>
        <w:t> </w:t>
      </w:r>
    </w:p>
    <w:p w14:paraId="7B9BF3CC" w14:textId="4E59F556" w:rsidR="207330F0" w:rsidRPr="00D36416" w:rsidRDefault="00D36416" w:rsidP="0D227FFF">
      <w:pPr>
        <w:pStyle w:val="paragraph"/>
        <w:spacing w:before="0" w:beforeAutospacing="0" w:after="0" w:afterAutospacing="0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>MATTERS FOR DISCUSSION</w:t>
      </w:r>
      <w:r>
        <w:rPr>
          <w:rFonts w:ascii="Mokoko Medium" w:eastAsia="Mokoko Medium" w:hAnsi="Mokoko Medium" w:cs="Mokoko Medium"/>
          <w:b/>
          <w:bCs/>
          <w:color w:val="106A61"/>
        </w:rPr>
        <w:br/>
      </w:r>
      <w:r w:rsidR="207330F0">
        <w:br/>
      </w:r>
      <w:r w:rsidR="6DE0E415" w:rsidRPr="0D227FFF">
        <w:rPr>
          <w:rFonts w:ascii="DM Sans" w:eastAsia="DM Sans" w:hAnsi="DM Sans" w:cs="DM Sans"/>
          <w:b/>
          <w:bCs/>
          <w:color w:val="106B62"/>
          <w:sz w:val="22"/>
          <w:szCs w:val="22"/>
        </w:rPr>
        <w:t>Items are confidential where marked:</w:t>
      </w:r>
    </w:p>
    <w:p w14:paraId="6D46502C" w14:textId="006E69ED" w:rsidR="207330F0" w:rsidRDefault="207330F0" w:rsidP="0D227FFF">
      <w:pPr>
        <w:pStyle w:val="paragraph"/>
        <w:spacing w:before="0" w:beforeAutospacing="0" w:after="0" w:afterAutospacing="0"/>
        <w:ind w:right="1125"/>
        <w:rPr>
          <w:rFonts w:ascii="Mokoko Medium" w:eastAsia="Mokoko Medium" w:hAnsi="Mokoko Medium" w:cs="Mokoko Medium"/>
          <w:color w:val="106A61"/>
        </w:rPr>
      </w:pPr>
      <w:r w:rsidRPr="0D227FFF">
        <w:rPr>
          <w:rFonts w:ascii="Mokoko Medium" w:eastAsia="Mokoko Medium" w:hAnsi="Mokoko Medium" w:cs="Mokoko Medium"/>
          <w:b/>
          <w:bCs/>
          <w:color w:val="106A61"/>
        </w:rPr>
        <w:t> </w:t>
      </w:r>
    </w:p>
    <w:p w14:paraId="268D6566" w14:textId="1392CDE8" w:rsidR="11AC382D" w:rsidRDefault="00A2683E" w:rsidP="07B49658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Style w:val="normaltextrun"/>
          <w:rFonts w:ascii="DM Sans" w:eastAsia="DM Sans" w:hAnsi="DM Sans" w:cs="DM Sans"/>
          <w:color w:val="0F6B61"/>
        </w:rPr>
        <w:t>CPCF negotiations</w:t>
      </w:r>
    </w:p>
    <w:p w14:paraId="388C93C8" w14:textId="40D8EC85" w:rsidR="45347A91" w:rsidRDefault="45347A91" w:rsidP="45347A91">
      <w:pPr>
        <w:spacing w:after="0" w:line="240" w:lineRule="auto"/>
        <w:rPr>
          <w:rFonts w:ascii="DM Sans" w:eastAsia="DM Sans" w:hAnsi="DM Sans" w:cs="DM Sans"/>
        </w:rPr>
      </w:pPr>
    </w:p>
    <w:p w14:paraId="62ACCB56" w14:textId="00029C1A" w:rsidR="00537C2F" w:rsidRPr="00537C2F" w:rsidRDefault="00A2683E" w:rsidP="0FAD438E">
      <w:pPr>
        <w:pStyle w:val="ListParagraph"/>
        <w:numPr>
          <w:ilvl w:val="1"/>
          <w:numId w:val="2"/>
        </w:numPr>
        <w:spacing w:after="0" w:line="240" w:lineRule="auto"/>
        <w:rPr>
          <w:rFonts w:ascii="DM Sans" w:eastAsia="DM Sans" w:hAnsi="DM Sans" w:cs="DM Sans"/>
        </w:rPr>
      </w:pPr>
      <w:r w:rsidRPr="0FAD438E">
        <w:rPr>
          <w:rStyle w:val="normaltextrun"/>
          <w:rFonts w:ascii="DM Sans" w:eastAsia="DM Sans" w:hAnsi="DM Sans" w:cs="DM Sans"/>
          <w:color w:val="000000" w:themeColor="text1"/>
        </w:rPr>
        <w:t>Pharmacy First Caps</w:t>
      </w:r>
      <w:r w:rsidR="39EDBB4E" w:rsidRPr="0FAD438E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39EDBB4E" w:rsidRPr="0FAD438E">
        <w:rPr>
          <w:rFonts w:ascii="DM Sans" w:eastAsia="DM Sans" w:hAnsi="DM Sans" w:cs="DM Sans"/>
          <w:b/>
          <w:bCs/>
          <w:color w:val="106B62"/>
        </w:rPr>
        <w:t>(Confidential Appendix FCS 02/0</w:t>
      </w:r>
      <w:r w:rsidRPr="0FAD438E">
        <w:rPr>
          <w:rFonts w:ascii="DM Sans" w:eastAsia="DM Sans" w:hAnsi="DM Sans" w:cs="DM Sans"/>
          <w:b/>
          <w:bCs/>
          <w:color w:val="106B62"/>
        </w:rPr>
        <w:t>1</w:t>
      </w:r>
      <w:r w:rsidR="39EDBB4E" w:rsidRPr="0FAD438E">
        <w:rPr>
          <w:rFonts w:ascii="DM Sans" w:eastAsia="DM Sans" w:hAnsi="DM Sans" w:cs="DM Sans"/>
          <w:b/>
          <w:bCs/>
          <w:color w:val="106B62"/>
        </w:rPr>
        <w:t>/2</w:t>
      </w:r>
      <w:r w:rsidRPr="0FAD438E">
        <w:rPr>
          <w:rFonts w:ascii="DM Sans" w:eastAsia="DM Sans" w:hAnsi="DM Sans" w:cs="DM Sans"/>
          <w:b/>
          <w:bCs/>
          <w:color w:val="106B62"/>
        </w:rPr>
        <w:t>4</w:t>
      </w:r>
      <w:r w:rsidR="39EDBB4E" w:rsidRPr="0FAD438E">
        <w:rPr>
          <w:rFonts w:ascii="DM Sans" w:eastAsia="DM Sans" w:hAnsi="DM Sans" w:cs="DM Sans"/>
          <w:b/>
          <w:bCs/>
          <w:color w:val="106B62"/>
        </w:rPr>
        <w:t>)</w:t>
      </w:r>
    </w:p>
    <w:p w14:paraId="027F738D" w14:textId="1035558F" w:rsidR="67B0BB5F" w:rsidRDefault="67B0BB5F" w:rsidP="67B0BB5F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</w:p>
    <w:p w14:paraId="5BADF213" w14:textId="3F517E9D" w:rsidR="007D1E7D" w:rsidRPr="005E5911" w:rsidRDefault="00835A3C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  <w:r w:rsidRPr="005E5911">
        <w:rPr>
          <w:rFonts w:ascii="DM Sans" w:eastAsia="DM Sans" w:hAnsi="DM Sans" w:cs="DM Sans"/>
        </w:rPr>
        <w:t xml:space="preserve">Mike updated the subcommittee on the latest developments regarding caps for Pharmacy First. </w:t>
      </w:r>
    </w:p>
    <w:p w14:paraId="3A606CDE" w14:textId="307DF9F0" w:rsidR="007D1E7D" w:rsidRPr="005E5911" w:rsidRDefault="007D1E7D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</w:p>
    <w:p w14:paraId="004119BB" w14:textId="31769748" w:rsidR="00A0281E" w:rsidRPr="00216D68" w:rsidRDefault="007D1E7D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  <w:r w:rsidRPr="005E5911">
        <w:rPr>
          <w:rFonts w:ascii="DM Sans" w:eastAsia="DM Sans" w:hAnsi="DM Sans" w:cs="DM Sans"/>
        </w:rPr>
        <w:t xml:space="preserve">NHSE have developed a system which has </w:t>
      </w:r>
      <w:r w:rsidR="00141E32" w:rsidRPr="005E5911">
        <w:rPr>
          <w:rFonts w:ascii="DM Sans" w:eastAsia="DM Sans" w:hAnsi="DM Sans" w:cs="DM Sans"/>
        </w:rPr>
        <w:t xml:space="preserve">some </w:t>
      </w:r>
      <w:r w:rsidR="002D4A23">
        <w:rPr>
          <w:rFonts w:ascii="DM Sans" w:eastAsia="DM Sans" w:hAnsi="DM Sans" w:cs="DM Sans"/>
        </w:rPr>
        <w:t>positives</w:t>
      </w:r>
      <w:r w:rsidR="00141E32" w:rsidRPr="005E5911">
        <w:rPr>
          <w:rFonts w:ascii="DM Sans" w:eastAsia="DM Sans" w:hAnsi="DM Sans" w:cs="DM Sans"/>
        </w:rPr>
        <w:t xml:space="preserve"> but does not address all our concerns. </w:t>
      </w:r>
      <w:r w:rsidR="00A2683E" w:rsidRPr="00216D68">
        <w:rPr>
          <w:rFonts w:ascii="DM Sans" w:eastAsia="DM Sans" w:hAnsi="DM Sans" w:cs="DM Sans"/>
        </w:rPr>
        <w:br/>
      </w:r>
    </w:p>
    <w:p w14:paraId="4EDB6B68" w14:textId="16D37E66" w:rsidR="000D015E" w:rsidRDefault="00CE4759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  <w:r w:rsidRPr="000A2E61">
        <w:rPr>
          <w:rFonts w:ascii="DM Sans" w:eastAsia="DM Sans" w:hAnsi="DM Sans" w:cs="DM Sans"/>
        </w:rPr>
        <w:t>It was noted that the mechanism is very complicated</w:t>
      </w:r>
      <w:r w:rsidR="002D4A23">
        <w:rPr>
          <w:rFonts w:ascii="DM Sans" w:eastAsia="DM Sans" w:hAnsi="DM Sans" w:cs="DM Sans"/>
        </w:rPr>
        <w:t xml:space="preserve">, which </w:t>
      </w:r>
      <w:r w:rsidR="00AD39A2" w:rsidRPr="000A2E61">
        <w:rPr>
          <w:rFonts w:ascii="DM Sans" w:eastAsia="DM Sans" w:hAnsi="DM Sans" w:cs="DM Sans"/>
        </w:rPr>
        <w:t>could make it difficult for contractors to monitor how</w:t>
      </w:r>
      <w:r w:rsidR="00AD39A2">
        <w:rPr>
          <w:rFonts w:ascii="DM Sans" w:eastAsia="DM Sans" w:hAnsi="DM Sans" w:cs="DM Sans"/>
        </w:rPr>
        <w:t xml:space="preserve"> </w:t>
      </w:r>
      <w:r w:rsidR="000A2E61">
        <w:rPr>
          <w:rFonts w:ascii="DM Sans" w:eastAsia="DM Sans" w:hAnsi="DM Sans" w:cs="DM Sans"/>
        </w:rPr>
        <w:t>close they are to capping.</w:t>
      </w:r>
    </w:p>
    <w:p w14:paraId="6C7671AB" w14:textId="306F8971" w:rsidR="000D015E" w:rsidRDefault="000D015E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</w:p>
    <w:p w14:paraId="35217C9B" w14:textId="66D68051" w:rsidR="00A2683E" w:rsidRDefault="00F709F6" w:rsidP="004B4772">
      <w:pPr>
        <w:pStyle w:val="ListParagraph"/>
        <w:spacing w:after="0" w:line="240" w:lineRule="auto"/>
        <w:ind w:left="1211"/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lastRenderedPageBreak/>
        <w:t xml:space="preserve">It was noted that NHS should have live data </w:t>
      </w:r>
      <w:r w:rsidR="00BC041B">
        <w:rPr>
          <w:rFonts w:ascii="DM Sans" w:eastAsia="DM Sans" w:hAnsi="DM Sans" w:cs="DM Sans"/>
        </w:rPr>
        <w:t>a</w:t>
      </w:r>
      <w:r>
        <w:rPr>
          <w:rFonts w:ascii="DM Sans" w:eastAsia="DM Sans" w:hAnsi="DM Sans" w:cs="DM Sans"/>
        </w:rPr>
        <w:t xml:space="preserve">bout delivery of the service, and we will </w:t>
      </w:r>
      <w:r w:rsidR="00C515B4">
        <w:rPr>
          <w:rFonts w:ascii="DM Sans" w:eastAsia="DM Sans" w:hAnsi="DM Sans" w:cs="DM Sans"/>
        </w:rPr>
        <w:t>talk to them about when data will be available to us for monitoring.</w:t>
      </w:r>
      <w:r w:rsidR="00A2683E" w:rsidRPr="000A2E61">
        <w:rPr>
          <w:rFonts w:ascii="DM Sans" w:eastAsia="DM Sans" w:hAnsi="DM Sans" w:cs="DM Sans"/>
        </w:rPr>
        <w:br/>
      </w:r>
    </w:p>
    <w:p w14:paraId="4D561B83" w14:textId="77777777" w:rsidR="00872F48" w:rsidRPr="00A2683E" w:rsidRDefault="00872F48" w:rsidP="00872F48">
      <w:pPr>
        <w:pStyle w:val="ListParagraph"/>
        <w:spacing w:after="0" w:line="240" w:lineRule="auto"/>
        <w:ind w:left="1211"/>
        <w:rPr>
          <w:rFonts w:ascii="DM Sans" w:eastAsia="DM Sans" w:hAnsi="DM Sans" w:cs="DM Sans"/>
          <w:color w:val="106B62"/>
        </w:rPr>
      </w:pPr>
    </w:p>
    <w:p w14:paraId="4D02DAA5" w14:textId="77777777" w:rsidR="00684307" w:rsidRPr="00434103" w:rsidRDefault="00684307" w:rsidP="29AD927C">
      <w:pPr>
        <w:pStyle w:val="ListParagraph"/>
        <w:spacing w:after="0" w:line="240" w:lineRule="auto"/>
        <w:rPr>
          <w:rFonts w:ascii="DM Sans" w:eastAsia="DM Sans" w:hAnsi="DM Sans" w:cs="DM Sans"/>
          <w:color w:val="106B62"/>
        </w:rPr>
      </w:pPr>
    </w:p>
    <w:p w14:paraId="22F62E4E" w14:textId="6DF0F5CC" w:rsidR="0D227FFF" w:rsidRDefault="008E016B" w:rsidP="0D227FFF">
      <w:pPr>
        <w:spacing w:after="0" w:line="240" w:lineRule="auto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>MATTERS FOR REPORT</w:t>
      </w:r>
    </w:p>
    <w:p w14:paraId="712C1284" w14:textId="77777777" w:rsidR="008E016B" w:rsidRDefault="008E016B" w:rsidP="0D227FFF">
      <w:pPr>
        <w:spacing w:after="0" w:line="240" w:lineRule="auto"/>
        <w:ind w:right="1125"/>
        <w:rPr>
          <w:rFonts w:ascii="DM Sans" w:eastAsia="DM Sans" w:hAnsi="DM Sans" w:cs="DM Sans"/>
          <w:color w:val="5B518E"/>
        </w:rPr>
      </w:pPr>
    </w:p>
    <w:p w14:paraId="1AB41842" w14:textId="4BBD7C72" w:rsidR="00F64100" w:rsidRDefault="00A2683E" w:rsidP="75BA1771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>
        <w:rPr>
          <w:rStyle w:val="normaltextrun"/>
          <w:rFonts w:ascii="DM Sans" w:eastAsia="DM Sans" w:hAnsi="DM Sans" w:cs="DM Sans"/>
          <w:color w:val="0F6B61"/>
        </w:rPr>
        <w:t xml:space="preserve">Update on independent economic review </w:t>
      </w:r>
      <w:r w:rsidRPr="39EDBB4E">
        <w:rPr>
          <w:rFonts w:ascii="DM Sans" w:eastAsia="DM Sans" w:hAnsi="DM Sans" w:cs="DM Sans"/>
          <w:b/>
          <w:bCs/>
          <w:color w:val="106B62"/>
        </w:rPr>
        <w:t>(Confidential verbal update)</w:t>
      </w:r>
    </w:p>
    <w:p w14:paraId="25218941" w14:textId="4794DBB6" w:rsidR="68A6DC32" w:rsidRDefault="68A6DC32" w:rsidP="68A6DC32">
      <w:pPr>
        <w:spacing w:after="0" w:line="240" w:lineRule="auto"/>
        <w:ind w:left="720"/>
        <w:rPr>
          <w:rFonts w:ascii="DM Sans" w:eastAsia="DM Sans" w:hAnsi="DM Sans" w:cs="DM Sans"/>
        </w:rPr>
      </w:pPr>
    </w:p>
    <w:p w14:paraId="28D90C9F" w14:textId="18C4CE92" w:rsidR="00F64100" w:rsidRPr="00F64100" w:rsidRDefault="00F64100" w:rsidP="1E6926D8">
      <w:pPr>
        <w:spacing w:after="0" w:line="240" w:lineRule="auto"/>
        <w:ind w:left="720"/>
        <w:rPr>
          <w:rFonts w:ascii="DM Sans" w:eastAsia="DM Sans" w:hAnsi="DM Sans" w:cs="DM Sans"/>
        </w:rPr>
      </w:pPr>
      <w:r w:rsidRPr="3305D537">
        <w:rPr>
          <w:rFonts w:ascii="DM Sans" w:eastAsia="DM Sans" w:hAnsi="DM Sans" w:cs="DM Sans"/>
        </w:rPr>
        <w:t>Mike commented that NHSE ha</w:t>
      </w:r>
      <w:r w:rsidR="2C1FE068" w:rsidRPr="3305D537">
        <w:rPr>
          <w:rFonts w:ascii="DM Sans" w:eastAsia="DM Sans" w:hAnsi="DM Sans" w:cs="DM Sans"/>
        </w:rPr>
        <w:t>s</w:t>
      </w:r>
      <w:r w:rsidRPr="3305D537">
        <w:rPr>
          <w:rFonts w:ascii="DM Sans" w:eastAsia="DM Sans" w:hAnsi="DM Sans" w:cs="DM Sans"/>
        </w:rPr>
        <w:t xml:space="preserve"> </w:t>
      </w:r>
      <w:r w:rsidR="2C1FE068" w:rsidRPr="3305D537">
        <w:rPr>
          <w:rFonts w:ascii="DM Sans" w:eastAsia="DM Sans" w:hAnsi="DM Sans" w:cs="DM Sans"/>
        </w:rPr>
        <w:t>now</w:t>
      </w:r>
      <w:r w:rsidRPr="3305D537">
        <w:rPr>
          <w:rFonts w:ascii="DM Sans" w:eastAsia="DM Sans" w:hAnsi="DM Sans" w:cs="DM Sans"/>
        </w:rPr>
        <w:t xml:space="preserve"> </w:t>
      </w:r>
      <w:r w:rsidR="3E9D180D" w:rsidRPr="3305D537">
        <w:rPr>
          <w:rFonts w:ascii="DM Sans" w:eastAsia="DM Sans" w:hAnsi="DM Sans" w:cs="DM Sans"/>
        </w:rPr>
        <w:t>completed it</w:t>
      </w:r>
      <w:r w:rsidRPr="3305D537">
        <w:rPr>
          <w:rFonts w:ascii="DM Sans" w:eastAsia="DM Sans" w:hAnsi="DM Sans" w:cs="DM Sans"/>
        </w:rPr>
        <w:t xml:space="preserve">s </w:t>
      </w:r>
      <w:r w:rsidR="3F7DB4F0" w:rsidRPr="3305D537">
        <w:rPr>
          <w:rFonts w:ascii="DM Sans" w:eastAsia="DM Sans" w:hAnsi="DM Sans" w:cs="DM Sans"/>
        </w:rPr>
        <w:t xml:space="preserve">evaluation </w:t>
      </w:r>
      <w:r w:rsidRPr="3305D537">
        <w:rPr>
          <w:rFonts w:ascii="DM Sans" w:eastAsia="DM Sans" w:hAnsi="DM Sans" w:cs="DM Sans"/>
        </w:rPr>
        <w:t>exercise</w:t>
      </w:r>
      <w:r w:rsidR="0EA0F697" w:rsidRPr="3305D537">
        <w:rPr>
          <w:rFonts w:ascii="DM Sans" w:eastAsia="DM Sans" w:hAnsi="DM Sans" w:cs="DM Sans"/>
        </w:rPr>
        <w:t xml:space="preserve"> and selected their preferred </w:t>
      </w:r>
      <w:r w:rsidR="1B380EC7" w:rsidRPr="3305D537">
        <w:rPr>
          <w:rFonts w:ascii="DM Sans" w:eastAsia="DM Sans" w:hAnsi="DM Sans" w:cs="DM Sans"/>
        </w:rPr>
        <w:t>supplier</w:t>
      </w:r>
      <w:r w:rsidR="0EA0F697" w:rsidRPr="3305D537">
        <w:rPr>
          <w:rFonts w:ascii="DM Sans" w:eastAsia="DM Sans" w:hAnsi="DM Sans" w:cs="DM Sans"/>
        </w:rPr>
        <w:t>.</w:t>
      </w:r>
      <w:r w:rsidRPr="3305D537">
        <w:rPr>
          <w:rFonts w:ascii="DM Sans" w:eastAsia="DM Sans" w:hAnsi="DM Sans" w:cs="DM Sans"/>
        </w:rPr>
        <w:t xml:space="preserve"> </w:t>
      </w:r>
      <w:r w:rsidR="0EA0F697" w:rsidRPr="3305D537">
        <w:rPr>
          <w:rFonts w:ascii="DM Sans" w:eastAsia="DM Sans" w:hAnsi="DM Sans" w:cs="DM Sans"/>
        </w:rPr>
        <w:t xml:space="preserve">No objections were raised </w:t>
      </w:r>
      <w:r w:rsidR="3CC01B96" w:rsidRPr="3305D537">
        <w:rPr>
          <w:rFonts w:ascii="DM Sans" w:eastAsia="DM Sans" w:hAnsi="DM Sans" w:cs="DM Sans"/>
        </w:rPr>
        <w:t>about the</w:t>
      </w:r>
      <w:r w:rsidR="0EA0F697" w:rsidRPr="3305D537">
        <w:rPr>
          <w:rFonts w:ascii="DM Sans" w:eastAsia="DM Sans" w:hAnsi="DM Sans" w:cs="DM Sans"/>
        </w:rPr>
        <w:t xml:space="preserve"> </w:t>
      </w:r>
      <w:r w:rsidR="3CC01B96" w:rsidRPr="3305D537">
        <w:rPr>
          <w:rFonts w:ascii="DM Sans" w:eastAsia="DM Sans" w:hAnsi="DM Sans" w:cs="DM Sans"/>
        </w:rPr>
        <w:t>selection</w:t>
      </w:r>
      <w:r w:rsidR="0EA0F697" w:rsidRPr="3305D537">
        <w:rPr>
          <w:rFonts w:ascii="DM Sans" w:eastAsia="DM Sans" w:hAnsi="DM Sans" w:cs="DM Sans"/>
        </w:rPr>
        <w:t xml:space="preserve"> and NHSE is currently going through </w:t>
      </w:r>
      <w:r w:rsidR="7F5EFA80" w:rsidRPr="3305D537">
        <w:rPr>
          <w:rFonts w:ascii="DM Sans" w:eastAsia="DM Sans" w:hAnsi="DM Sans" w:cs="DM Sans"/>
        </w:rPr>
        <w:t>a</w:t>
      </w:r>
      <w:r w:rsidR="0EA0F697" w:rsidRPr="3305D537">
        <w:rPr>
          <w:rFonts w:ascii="DM Sans" w:eastAsia="DM Sans" w:hAnsi="DM Sans" w:cs="DM Sans"/>
        </w:rPr>
        <w:t xml:space="preserve"> contracting </w:t>
      </w:r>
      <w:r w:rsidR="328676CC" w:rsidRPr="3305D537">
        <w:rPr>
          <w:rFonts w:ascii="DM Sans" w:eastAsia="DM Sans" w:hAnsi="DM Sans" w:cs="DM Sans"/>
        </w:rPr>
        <w:t>cycle with the party.</w:t>
      </w:r>
    </w:p>
    <w:p w14:paraId="2C6DFA86" w14:textId="230E6B70" w:rsidR="00F64100" w:rsidRPr="00F64100" w:rsidRDefault="00F64100" w:rsidP="2A8FC261">
      <w:pPr>
        <w:spacing w:after="0" w:line="240" w:lineRule="auto"/>
        <w:ind w:left="720"/>
        <w:rPr>
          <w:rFonts w:ascii="DM Sans" w:eastAsia="DM Sans" w:hAnsi="DM Sans" w:cs="DM Sans"/>
        </w:rPr>
      </w:pPr>
    </w:p>
    <w:p w14:paraId="7D5C4369" w14:textId="4AA4C66D" w:rsidR="00F64100" w:rsidRPr="00A2683E" w:rsidRDefault="00F64100" w:rsidP="3CAE4E28">
      <w:pPr>
        <w:spacing w:after="0" w:line="240" w:lineRule="auto"/>
        <w:ind w:left="720"/>
        <w:rPr>
          <w:rFonts w:ascii="DM Sans" w:eastAsia="DM Sans" w:hAnsi="DM Sans" w:cs="DM Sans"/>
        </w:rPr>
      </w:pPr>
      <w:r w:rsidRPr="783AFEA9">
        <w:rPr>
          <w:rFonts w:ascii="DM Sans" w:eastAsia="DM Sans" w:hAnsi="DM Sans" w:cs="DM Sans"/>
        </w:rPr>
        <w:t>It</w:t>
      </w:r>
      <w:r w:rsidR="3617C8CC" w:rsidRPr="783AFEA9">
        <w:rPr>
          <w:rFonts w:ascii="DM Sans" w:eastAsia="DM Sans" w:hAnsi="DM Sans" w:cs="DM Sans"/>
        </w:rPr>
        <w:t xml:space="preserve"> was </w:t>
      </w:r>
      <w:r w:rsidR="3617C8CC" w:rsidRPr="307E9724">
        <w:rPr>
          <w:rFonts w:ascii="DM Sans" w:eastAsia="DM Sans" w:hAnsi="DM Sans" w:cs="DM Sans"/>
        </w:rPr>
        <w:t>noted that the</w:t>
      </w:r>
      <w:r w:rsidR="3617C8CC" w:rsidRPr="2F63CAFC">
        <w:rPr>
          <w:rFonts w:ascii="DM Sans" w:eastAsia="DM Sans" w:hAnsi="DM Sans" w:cs="DM Sans"/>
        </w:rPr>
        <w:t xml:space="preserve"> </w:t>
      </w:r>
      <w:r w:rsidR="3617C8CC" w:rsidRPr="5E4B9E42">
        <w:rPr>
          <w:rFonts w:ascii="DM Sans" w:eastAsia="DM Sans" w:hAnsi="DM Sans" w:cs="DM Sans"/>
        </w:rPr>
        <w:t xml:space="preserve">appointed </w:t>
      </w:r>
      <w:r w:rsidR="22DC2914" w:rsidRPr="45B3174D">
        <w:rPr>
          <w:rFonts w:ascii="DM Sans" w:eastAsia="DM Sans" w:hAnsi="DM Sans" w:cs="DM Sans"/>
        </w:rPr>
        <w:t>firm</w:t>
      </w:r>
      <w:r w:rsidR="3617C8CC" w:rsidRPr="5E4B9E42">
        <w:rPr>
          <w:rFonts w:ascii="DM Sans" w:eastAsia="DM Sans" w:hAnsi="DM Sans" w:cs="DM Sans"/>
        </w:rPr>
        <w:t xml:space="preserve"> </w:t>
      </w:r>
      <w:r w:rsidR="3617C8CC" w:rsidRPr="217ABA84">
        <w:rPr>
          <w:rFonts w:ascii="DM Sans" w:eastAsia="DM Sans" w:hAnsi="DM Sans" w:cs="DM Sans"/>
        </w:rPr>
        <w:t>specialises in</w:t>
      </w:r>
      <w:r w:rsidRPr="18C92EC8">
        <w:rPr>
          <w:rFonts w:ascii="DM Sans" w:eastAsia="DM Sans" w:hAnsi="DM Sans" w:cs="DM Sans"/>
        </w:rPr>
        <w:t xml:space="preserve"> </w:t>
      </w:r>
      <w:r w:rsidR="3617C8CC" w:rsidRPr="71712AA9">
        <w:rPr>
          <w:rFonts w:ascii="DM Sans" w:eastAsia="DM Sans" w:hAnsi="DM Sans" w:cs="DM Sans"/>
        </w:rPr>
        <w:t xml:space="preserve">economics </w:t>
      </w:r>
      <w:r w:rsidR="3617C8CC" w:rsidRPr="469FB703">
        <w:rPr>
          <w:rFonts w:ascii="DM Sans" w:eastAsia="DM Sans" w:hAnsi="DM Sans" w:cs="DM Sans"/>
        </w:rPr>
        <w:t xml:space="preserve">rather than </w:t>
      </w:r>
      <w:r w:rsidR="1D474561" w:rsidRPr="1FFD3C84">
        <w:rPr>
          <w:rFonts w:ascii="DM Sans" w:eastAsia="DM Sans" w:hAnsi="DM Sans" w:cs="DM Sans"/>
        </w:rPr>
        <w:t>accountancy</w:t>
      </w:r>
      <w:r w:rsidR="00FAF3E8" w:rsidRPr="1FFD3C84">
        <w:rPr>
          <w:rFonts w:ascii="DM Sans" w:eastAsia="DM Sans" w:hAnsi="DM Sans" w:cs="DM Sans"/>
        </w:rPr>
        <w:t>.</w:t>
      </w:r>
      <w:r w:rsidR="57736652" w:rsidRPr="2E883447">
        <w:rPr>
          <w:rFonts w:ascii="DM Sans" w:eastAsia="DM Sans" w:hAnsi="DM Sans" w:cs="DM Sans"/>
        </w:rPr>
        <w:t xml:space="preserve"> </w:t>
      </w:r>
      <w:r w:rsidR="57736652" w:rsidRPr="738E96BB">
        <w:rPr>
          <w:rFonts w:ascii="DM Sans" w:eastAsia="DM Sans" w:hAnsi="DM Sans" w:cs="DM Sans"/>
        </w:rPr>
        <w:t>We have</w:t>
      </w:r>
      <w:r w:rsidR="5DA85CA7" w:rsidRPr="37E297BA">
        <w:rPr>
          <w:rFonts w:ascii="DM Sans" w:eastAsia="DM Sans" w:hAnsi="DM Sans" w:cs="DM Sans"/>
        </w:rPr>
        <w:t xml:space="preserve"> </w:t>
      </w:r>
      <w:r w:rsidR="5DA85CA7" w:rsidRPr="3AAD6E0F">
        <w:rPr>
          <w:rFonts w:ascii="DM Sans" w:eastAsia="DM Sans" w:hAnsi="DM Sans" w:cs="DM Sans"/>
        </w:rPr>
        <w:t>now</w:t>
      </w:r>
      <w:r w:rsidR="57736652" w:rsidRPr="738E96BB">
        <w:rPr>
          <w:rFonts w:ascii="DM Sans" w:eastAsia="DM Sans" w:hAnsi="DM Sans" w:cs="DM Sans"/>
        </w:rPr>
        <w:t xml:space="preserve"> received</w:t>
      </w:r>
      <w:r w:rsidR="57736652" w:rsidRPr="14C46FA1">
        <w:rPr>
          <w:rFonts w:ascii="DM Sans" w:eastAsia="DM Sans" w:hAnsi="DM Sans" w:cs="DM Sans"/>
        </w:rPr>
        <w:t xml:space="preserve"> the</w:t>
      </w:r>
      <w:r w:rsidRPr="00F64100">
        <w:rPr>
          <w:rFonts w:ascii="DM Sans" w:eastAsia="DM Sans" w:hAnsi="DM Sans" w:cs="DM Sans"/>
        </w:rPr>
        <w:t xml:space="preserve"> winning bid </w:t>
      </w:r>
      <w:r w:rsidR="13A70094" w:rsidRPr="632E1F2D">
        <w:rPr>
          <w:rFonts w:ascii="DM Sans" w:eastAsia="DM Sans" w:hAnsi="DM Sans" w:cs="DM Sans"/>
        </w:rPr>
        <w:t>and</w:t>
      </w:r>
      <w:r w:rsidR="42B35585" w:rsidRPr="3B99764D">
        <w:rPr>
          <w:rFonts w:ascii="DM Sans" w:eastAsia="DM Sans" w:hAnsi="DM Sans" w:cs="DM Sans"/>
        </w:rPr>
        <w:t xml:space="preserve"> </w:t>
      </w:r>
      <w:r w:rsidR="42B35585" w:rsidRPr="3361FE5E">
        <w:rPr>
          <w:rFonts w:ascii="DM Sans" w:eastAsia="DM Sans" w:hAnsi="DM Sans" w:cs="DM Sans"/>
        </w:rPr>
        <w:t xml:space="preserve">the </w:t>
      </w:r>
      <w:r w:rsidR="42B35585" w:rsidRPr="7662EE2D">
        <w:rPr>
          <w:rFonts w:ascii="DM Sans" w:eastAsia="DM Sans" w:hAnsi="DM Sans" w:cs="DM Sans"/>
        </w:rPr>
        <w:t xml:space="preserve">office will be </w:t>
      </w:r>
      <w:r w:rsidR="42B35585" w:rsidRPr="076C3D73">
        <w:rPr>
          <w:rFonts w:ascii="DM Sans" w:eastAsia="DM Sans" w:hAnsi="DM Sans" w:cs="DM Sans"/>
        </w:rPr>
        <w:t xml:space="preserve">studying </w:t>
      </w:r>
      <w:r w:rsidR="0B1752AE" w:rsidRPr="2B38FEBF">
        <w:rPr>
          <w:rFonts w:ascii="DM Sans" w:eastAsia="DM Sans" w:hAnsi="DM Sans" w:cs="DM Sans"/>
        </w:rPr>
        <w:t xml:space="preserve">this </w:t>
      </w:r>
      <w:r w:rsidR="42B35585" w:rsidRPr="2B38FEBF">
        <w:rPr>
          <w:rFonts w:ascii="DM Sans" w:eastAsia="DM Sans" w:hAnsi="DM Sans" w:cs="DM Sans"/>
        </w:rPr>
        <w:t>in</w:t>
      </w:r>
      <w:r w:rsidR="42B35585" w:rsidRPr="076C3D73">
        <w:rPr>
          <w:rFonts w:ascii="DM Sans" w:eastAsia="DM Sans" w:hAnsi="DM Sans" w:cs="DM Sans"/>
        </w:rPr>
        <w:t xml:space="preserve"> more </w:t>
      </w:r>
      <w:r w:rsidR="42B35585" w:rsidRPr="21CEC13B">
        <w:rPr>
          <w:rFonts w:ascii="DM Sans" w:eastAsia="DM Sans" w:hAnsi="DM Sans" w:cs="DM Sans"/>
        </w:rPr>
        <w:t>detail</w:t>
      </w:r>
      <w:r w:rsidRPr="502D3E1B">
        <w:rPr>
          <w:rFonts w:ascii="DM Sans" w:eastAsia="DM Sans" w:hAnsi="DM Sans" w:cs="DM Sans"/>
        </w:rPr>
        <w:t>.</w:t>
      </w:r>
      <w:r w:rsidRPr="00F64100">
        <w:rPr>
          <w:rFonts w:ascii="DM Sans" w:eastAsia="DM Sans" w:hAnsi="DM Sans" w:cs="DM Sans"/>
        </w:rPr>
        <w:t xml:space="preserve"> </w:t>
      </w:r>
      <w:r w:rsidR="457E62E6" w:rsidRPr="68C13284">
        <w:rPr>
          <w:rFonts w:ascii="DM Sans" w:eastAsia="DM Sans" w:hAnsi="DM Sans" w:cs="DM Sans"/>
        </w:rPr>
        <w:t xml:space="preserve">It was highlighted </w:t>
      </w:r>
      <w:r w:rsidR="457E62E6" w:rsidRPr="3BD0F10B">
        <w:rPr>
          <w:rFonts w:ascii="DM Sans" w:eastAsia="DM Sans" w:hAnsi="DM Sans" w:cs="DM Sans"/>
        </w:rPr>
        <w:t xml:space="preserve">that </w:t>
      </w:r>
      <w:r w:rsidR="457E62E6" w:rsidRPr="2803BBDD">
        <w:rPr>
          <w:rFonts w:ascii="DM Sans" w:eastAsia="DM Sans" w:hAnsi="DM Sans" w:cs="DM Sans"/>
        </w:rPr>
        <w:t xml:space="preserve">pharmacy </w:t>
      </w:r>
      <w:r w:rsidR="457E62E6" w:rsidRPr="78D6F1A7">
        <w:rPr>
          <w:rFonts w:ascii="DM Sans" w:eastAsia="DM Sans" w:hAnsi="DM Sans" w:cs="DM Sans"/>
        </w:rPr>
        <w:t>owners</w:t>
      </w:r>
      <w:r w:rsidRPr="00F64100">
        <w:rPr>
          <w:rFonts w:ascii="DM Sans" w:eastAsia="DM Sans" w:hAnsi="DM Sans" w:cs="DM Sans"/>
        </w:rPr>
        <w:t xml:space="preserve"> will be asked for data. </w:t>
      </w:r>
      <w:r w:rsidRPr="4FB5882E">
        <w:rPr>
          <w:rFonts w:ascii="DM Sans" w:eastAsia="DM Sans" w:hAnsi="DM Sans" w:cs="DM Sans"/>
        </w:rPr>
        <w:t>The</w:t>
      </w:r>
      <w:r w:rsidR="494C09B1" w:rsidRPr="4FB5882E">
        <w:rPr>
          <w:rFonts w:ascii="DM Sans" w:eastAsia="DM Sans" w:hAnsi="DM Sans" w:cs="DM Sans"/>
        </w:rPr>
        <w:t xml:space="preserve">re will also be an </w:t>
      </w:r>
      <w:r w:rsidR="494C09B1" w:rsidRPr="6E072F90">
        <w:rPr>
          <w:rFonts w:ascii="DM Sans" w:eastAsia="DM Sans" w:hAnsi="DM Sans" w:cs="DM Sans"/>
        </w:rPr>
        <w:t>Advisory Group</w:t>
      </w:r>
      <w:r w:rsidR="494C09B1" w:rsidRPr="3125DA49">
        <w:rPr>
          <w:rFonts w:ascii="DM Sans" w:eastAsia="DM Sans" w:hAnsi="DM Sans" w:cs="DM Sans"/>
        </w:rPr>
        <w:t xml:space="preserve"> and Working </w:t>
      </w:r>
      <w:r w:rsidR="494C09B1" w:rsidRPr="31B94944">
        <w:rPr>
          <w:rFonts w:ascii="DM Sans" w:eastAsia="DM Sans" w:hAnsi="DM Sans" w:cs="DM Sans"/>
        </w:rPr>
        <w:t>Group</w:t>
      </w:r>
      <w:r w:rsidRPr="00F64100">
        <w:rPr>
          <w:rFonts w:ascii="DM Sans" w:eastAsia="DM Sans" w:hAnsi="DM Sans" w:cs="DM Sans"/>
        </w:rPr>
        <w:t xml:space="preserve"> </w:t>
      </w:r>
      <w:r w:rsidR="494C09B1" w:rsidRPr="60631607">
        <w:rPr>
          <w:rFonts w:ascii="DM Sans" w:eastAsia="DM Sans" w:hAnsi="DM Sans" w:cs="DM Sans"/>
        </w:rPr>
        <w:t>to</w:t>
      </w:r>
      <w:r w:rsidRPr="08DCD6BA">
        <w:rPr>
          <w:rFonts w:ascii="DM Sans" w:eastAsia="DM Sans" w:hAnsi="DM Sans" w:cs="DM Sans"/>
        </w:rPr>
        <w:t xml:space="preserve"> </w:t>
      </w:r>
      <w:r w:rsidR="494C09B1" w:rsidRPr="764F1908">
        <w:rPr>
          <w:rFonts w:ascii="DM Sans" w:eastAsia="DM Sans" w:hAnsi="DM Sans" w:cs="DM Sans"/>
        </w:rPr>
        <w:t>keep an eye</w:t>
      </w:r>
      <w:r w:rsidRPr="764F1908">
        <w:rPr>
          <w:rFonts w:ascii="DM Sans" w:eastAsia="DM Sans" w:hAnsi="DM Sans" w:cs="DM Sans"/>
        </w:rPr>
        <w:t xml:space="preserve"> </w:t>
      </w:r>
      <w:r w:rsidR="494C09B1" w:rsidRPr="2943CAD2">
        <w:rPr>
          <w:rFonts w:ascii="DM Sans" w:eastAsia="DM Sans" w:hAnsi="DM Sans" w:cs="DM Sans"/>
        </w:rPr>
        <w:t>on day-to-day work</w:t>
      </w:r>
      <w:r w:rsidR="494C09B1" w:rsidRPr="66678657">
        <w:rPr>
          <w:rFonts w:ascii="DM Sans" w:eastAsia="DM Sans" w:hAnsi="DM Sans" w:cs="DM Sans"/>
        </w:rPr>
        <w:t>.</w:t>
      </w:r>
      <w:r w:rsidRPr="2943CAD2">
        <w:rPr>
          <w:rFonts w:ascii="DM Sans" w:eastAsia="DM Sans" w:hAnsi="DM Sans" w:cs="DM Sans"/>
        </w:rPr>
        <w:t xml:space="preserve"> </w:t>
      </w:r>
    </w:p>
    <w:p w14:paraId="64B3E2A2" w14:textId="77777777" w:rsidR="00A2683E" w:rsidRPr="0023504B" w:rsidRDefault="00A2683E" w:rsidP="00A2683E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602064C1" w14:textId="7019EB73" w:rsidR="78FC3474" w:rsidRDefault="78FC3474" w:rsidP="78FC3474">
      <w:pPr>
        <w:pStyle w:val="ListParagraph"/>
        <w:spacing w:after="0" w:line="240" w:lineRule="auto"/>
        <w:rPr>
          <w:rFonts w:ascii="DM Sans" w:eastAsia="DM Sans" w:hAnsi="DM Sans" w:cs="DM Sans"/>
          <w:color w:val="0F6B61"/>
        </w:rPr>
      </w:pPr>
    </w:p>
    <w:p w14:paraId="7926B6B3" w14:textId="336EA09D" w:rsidR="00A2683E" w:rsidRDefault="51C79ECF" w:rsidP="002E086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DM Sans" w:eastAsia="DM Sans" w:hAnsi="DM Sans" w:cs="DM Sans"/>
          <w:color w:val="0F6B61"/>
        </w:rPr>
      </w:pPr>
      <w:r w:rsidRPr="45323603">
        <w:rPr>
          <w:rStyle w:val="normaltextrun"/>
          <w:rFonts w:ascii="DM Sans" w:eastAsia="DM Sans" w:hAnsi="DM Sans" w:cs="DM Sans"/>
          <w:color w:val="0F6B61"/>
        </w:rPr>
        <w:t xml:space="preserve">Potential expansion of auditing to cover more service payments </w:t>
      </w:r>
      <w:r w:rsidRPr="45323603">
        <w:rPr>
          <w:rFonts w:ascii="DM Sans" w:eastAsia="DM Sans" w:hAnsi="DM Sans" w:cs="DM Sans"/>
          <w:b/>
          <w:bCs/>
          <w:color w:val="106B62"/>
        </w:rPr>
        <w:t>(Confidential Appendix FCS 03/01/24)</w:t>
      </w:r>
    </w:p>
    <w:p w14:paraId="490C70A2" w14:textId="67392CC4" w:rsidR="574F6ECD" w:rsidRDefault="574F6ECD" w:rsidP="45323603">
      <w:pPr>
        <w:spacing w:after="0" w:line="240" w:lineRule="auto"/>
        <w:ind w:left="720"/>
        <w:rPr>
          <w:rStyle w:val="normaltextrun"/>
          <w:rFonts w:ascii="DM Sans" w:eastAsia="DM Sans" w:hAnsi="DM Sans" w:cs="DM Sans"/>
        </w:rPr>
      </w:pPr>
      <w:r w:rsidRPr="45323603">
        <w:rPr>
          <w:rStyle w:val="normaltextrun"/>
          <w:rFonts w:ascii="DM Sans" w:eastAsia="DM Sans" w:hAnsi="DM Sans" w:cs="DM Sans"/>
        </w:rPr>
        <w:t>Rob talked through the pl</w:t>
      </w:r>
      <w:r w:rsidR="5DEB3A30" w:rsidRPr="45323603">
        <w:rPr>
          <w:rStyle w:val="normaltextrun"/>
          <w:rFonts w:ascii="DM Sans" w:eastAsia="DM Sans" w:hAnsi="DM Sans" w:cs="DM Sans"/>
        </w:rPr>
        <w:t>anned</w:t>
      </w:r>
      <w:r w:rsidRPr="45323603">
        <w:rPr>
          <w:rStyle w:val="normaltextrun"/>
          <w:rFonts w:ascii="DM Sans" w:eastAsia="DM Sans" w:hAnsi="DM Sans" w:cs="DM Sans"/>
        </w:rPr>
        <w:t xml:space="preserve"> expansion of auditing, given NHSBSA </w:t>
      </w:r>
      <w:r w:rsidR="625D7A40" w:rsidRPr="45323603">
        <w:rPr>
          <w:rStyle w:val="normaltextrun"/>
          <w:rFonts w:ascii="DM Sans" w:eastAsia="DM Sans" w:hAnsi="DM Sans" w:cs="DM Sans"/>
        </w:rPr>
        <w:t xml:space="preserve">are going to price Pharmacy First Clinical Pathway consultations and reimbursement through CIP. </w:t>
      </w:r>
      <w:r w:rsidR="41AFECD9" w:rsidRPr="45323603">
        <w:rPr>
          <w:rStyle w:val="normaltextrun"/>
          <w:rFonts w:ascii="DM Sans" w:eastAsia="DM Sans" w:hAnsi="DM Sans" w:cs="DM Sans"/>
        </w:rPr>
        <w:t>This is currently being explored in conjunction with EBI, although we need NHSBSA to be more advanced on their integration before developing Prism</w:t>
      </w:r>
      <w:r w:rsidR="63CD9E72" w:rsidRPr="45323603">
        <w:rPr>
          <w:rStyle w:val="normaltextrun"/>
          <w:rFonts w:ascii="DM Sans" w:eastAsia="DM Sans" w:hAnsi="DM Sans" w:cs="DM Sans"/>
        </w:rPr>
        <w:t xml:space="preserve"> itself</w:t>
      </w:r>
      <w:r w:rsidR="41AFECD9" w:rsidRPr="45323603">
        <w:rPr>
          <w:rStyle w:val="normaltextrun"/>
          <w:rFonts w:ascii="DM Sans" w:eastAsia="DM Sans" w:hAnsi="DM Sans" w:cs="DM Sans"/>
        </w:rPr>
        <w:t>.</w:t>
      </w:r>
    </w:p>
    <w:p w14:paraId="541C85AF" w14:textId="2A994BE7" w:rsidR="45323603" w:rsidRDefault="45323603" w:rsidP="45323603">
      <w:pPr>
        <w:spacing w:after="0" w:line="240" w:lineRule="auto"/>
        <w:ind w:left="720"/>
        <w:rPr>
          <w:rStyle w:val="normaltextrun"/>
          <w:rFonts w:ascii="DM Sans" w:eastAsia="DM Sans" w:hAnsi="DM Sans" w:cs="DM Sans"/>
        </w:rPr>
      </w:pPr>
    </w:p>
    <w:p w14:paraId="73CD5FFD" w14:textId="58E6575B" w:rsidR="0054D20B" w:rsidRDefault="0054D20B" w:rsidP="45323603">
      <w:pPr>
        <w:spacing w:after="0" w:line="240" w:lineRule="auto"/>
        <w:ind w:left="720"/>
        <w:rPr>
          <w:rStyle w:val="normaltextrun"/>
          <w:rFonts w:ascii="DM Sans" w:eastAsia="DM Sans" w:hAnsi="DM Sans" w:cs="DM Sans"/>
        </w:rPr>
      </w:pPr>
      <w:r w:rsidRPr="45323603">
        <w:rPr>
          <w:rStyle w:val="normaltextrun"/>
          <w:rFonts w:ascii="DM Sans" w:eastAsia="DM Sans" w:hAnsi="DM Sans" w:cs="DM Sans"/>
        </w:rPr>
        <w:t xml:space="preserve">The medium term movement of other service remuneration </w:t>
      </w:r>
      <w:r w:rsidR="2EEDA87E" w:rsidRPr="45323603">
        <w:rPr>
          <w:rStyle w:val="normaltextrun"/>
          <w:rFonts w:ascii="DM Sans" w:eastAsia="DM Sans" w:hAnsi="DM Sans" w:cs="DM Sans"/>
        </w:rPr>
        <w:t xml:space="preserve">to CIP </w:t>
      </w:r>
      <w:r w:rsidRPr="45323603">
        <w:rPr>
          <w:rStyle w:val="normaltextrun"/>
          <w:rFonts w:ascii="DM Sans" w:eastAsia="DM Sans" w:hAnsi="DM Sans" w:cs="DM Sans"/>
        </w:rPr>
        <w:t>was also highlighted, with plans to build this into Prism too</w:t>
      </w:r>
      <w:r w:rsidR="00C539E6">
        <w:rPr>
          <w:rStyle w:val="normaltextrun"/>
          <w:rFonts w:ascii="DM Sans" w:eastAsia="DM Sans" w:hAnsi="DM Sans" w:cs="DM Sans"/>
        </w:rPr>
        <w:t>.</w:t>
      </w:r>
    </w:p>
    <w:p w14:paraId="6C3AE7D0" w14:textId="4751013C" w:rsidR="1B95F438" w:rsidRDefault="568A78A2" w:rsidP="00C539E6">
      <w:pPr>
        <w:spacing w:after="0" w:line="240" w:lineRule="auto"/>
        <w:rPr>
          <w:rStyle w:val="normaltextrun"/>
          <w:rFonts w:ascii="DM Sans" w:eastAsia="DM Sans" w:hAnsi="DM Sans" w:cs="DM Sans"/>
        </w:rPr>
      </w:pPr>
      <w:r w:rsidRPr="45323603">
        <w:rPr>
          <w:rStyle w:val="normaltextrun"/>
          <w:rFonts w:ascii="DM Sans" w:eastAsia="DM Sans" w:hAnsi="DM Sans" w:cs="DM Sans"/>
        </w:rPr>
        <w:t xml:space="preserve">  </w:t>
      </w:r>
      <w:r w:rsidR="17E59371" w:rsidRPr="45323603">
        <w:rPr>
          <w:rStyle w:val="normaltextrun"/>
          <w:rFonts w:ascii="DM Sans" w:eastAsia="DM Sans" w:hAnsi="DM Sans" w:cs="DM Sans"/>
        </w:rPr>
        <w:t xml:space="preserve"> </w:t>
      </w:r>
      <w:r w:rsidR="574F6ECD" w:rsidRPr="45323603">
        <w:rPr>
          <w:rStyle w:val="normaltextrun"/>
          <w:rFonts w:ascii="DM Sans" w:eastAsia="DM Sans" w:hAnsi="DM Sans" w:cs="DM Sans"/>
        </w:rPr>
        <w:t xml:space="preserve"> </w:t>
      </w:r>
    </w:p>
    <w:p w14:paraId="5D3BF08E" w14:textId="77777777" w:rsidR="00A2683E" w:rsidRPr="00A2683E" w:rsidRDefault="00A2683E" w:rsidP="00A2683E">
      <w:pPr>
        <w:pStyle w:val="ListParagraph"/>
        <w:rPr>
          <w:rStyle w:val="normaltextrun"/>
          <w:rFonts w:ascii="DM Sans" w:eastAsia="DM Sans" w:hAnsi="DM Sans" w:cs="DM Sans"/>
          <w:color w:val="0F6B61"/>
          <w:highlight w:val="yellow"/>
        </w:rPr>
      </w:pPr>
    </w:p>
    <w:p w14:paraId="57989A1C" w14:textId="640A45DA" w:rsidR="003D6066" w:rsidRDefault="003D6066" w:rsidP="002E086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DM Sans" w:eastAsia="DM Sans" w:hAnsi="DM Sans" w:cs="DM Sans"/>
          <w:color w:val="0F6B61"/>
        </w:rPr>
      </w:pPr>
      <w:r>
        <w:rPr>
          <w:rStyle w:val="normaltextrun"/>
          <w:rFonts w:ascii="DM Sans" w:eastAsia="DM Sans" w:hAnsi="DM Sans" w:cs="DM Sans"/>
          <w:color w:val="0F6B61"/>
        </w:rPr>
        <w:t>Reimbursement reforms</w:t>
      </w:r>
    </w:p>
    <w:p w14:paraId="62921F8E" w14:textId="559762DB" w:rsidR="00B82C54" w:rsidRPr="00A2683E" w:rsidRDefault="003D6066" w:rsidP="3997AE68">
      <w:pPr>
        <w:pStyle w:val="ListParagraph"/>
        <w:numPr>
          <w:ilvl w:val="1"/>
          <w:numId w:val="2"/>
        </w:numPr>
        <w:spacing w:after="0" w:line="240" w:lineRule="auto"/>
        <w:rPr>
          <w:rFonts w:ascii="DM Sans" w:eastAsia="DM Sans" w:hAnsi="DM Sans" w:cs="DM Sans"/>
          <w:b/>
          <w:color w:val="106B62"/>
        </w:rPr>
      </w:pPr>
      <w:r w:rsidRPr="375D6F39">
        <w:rPr>
          <w:rStyle w:val="normaltextrun"/>
          <w:rFonts w:ascii="DM Sans" w:eastAsia="DM Sans" w:hAnsi="DM Sans" w:cs="DM Sans"/>
          <w:color w:val="0F6B61"/>
        </w:rPr>
        <w:t xml:space="preserve">Category A </w:t>
      </w:r>
      <w:r w:rsidRPr="00A2683E">
        <w:rPr>
          <w:rFonts w:ascii="DM Sans" w:eastAsia="DM Sans" w:hAnsi="DM Sans" w:cs="DM Sans"/>
          <w:b/>
          <w:bCs/>
          <w:color w:val="106B62"/>
        </w:rPr>
        <w:t>(Confidential Appendix FCS 0</w:t>
      </w:r>
      <w:r w:rsidR="00B82C54" w:rsidRPr="00A2683E">
        <w:rPr>
          <w:rFonts w:ascii="DM Sans" w:eastAsia="DM Sans" w:hAnsi="DM Sans" w:cs="DM Sans"/>
          <w:b/>
          <w:bCs/>
          <w:color w:val="106B62"/>
        </w:rPr>
        <w:t>4</w:t>
      </w:r>
      <w:r w:rsidRPr="00A2683E">
        <w:rPr>
          <w:rFonts w:ascii="DM Sans" w:eastAsia="DM Sans" w:hAnsi="DM Sans" w:cs="DM Sans"/>
          <w:b/>
          <w:bCs/>
          <w:color w:val="106B62"/>
        </w:rPr>
        <w:t>/0</w:t>
      </w:r>
      <w:r w:rsidR="00A2683E" w:rsidRPr="00A2683E">
        <w:rPr>
          <w:rFonts w:ascii="DM Sans" w:eastAsia="DM Sans" w:hAnsi="DM Sans" w:cs="DM Sans"/>
          <w:b/>
          <w:bCs/>
          <w:color w:val="106B62"/>
        </w:rPr>
        <w:t>1</w:t>
      </w:r>
      <w:r w:rsidRPr="00A2683E">
        <w:rPr>
          <w:rFonts w:ascii="DM Sans" w:eastAsia="DM Sans" w:hAnsi="DM Sans" w:cs="DM Sans"/>
          <w:b/>
          <w:bCs/>
          <w:color w:val="106B62"/>
        </w:rPr>
        <w:t>/</w:t>
      </w:r>
      <w:r w:rsidR="00A2683E" w:rsidRPr="00A2683E">
        <w:rPr>
          <w:rFonts w:ascii="DM Sans" w:eastAsia="DM Sans" w:hAnsi="DM Sans" w:cs="DM Sans"/>
          <w:b/>
          <w:bCs/>
          <w:color w:val="106B62"/>
        </w:rPr>
        <w:t>4</w:t>
      </w:r>
      <w:r w:rsidRPr="00A2683E">
        <w:rPr>
          <w:rFonts w:ascii="DM Sans" w:eastAsia="DM Sans" w:hAnsi="DM Sans" w:cs="DM Sans"/>
          <w:b/>
          <w:bCs/>
          <w:color w:val="106B62"/>
        </w:rPr>
        <w:t>3)</w:t>
      </w:r>
    </w:p>
    <w:p w14:paraId="6720325E" w14:textId="1D63EB7B" w:rsidR="4B0ABE6F" w:rsidRDefault="4B0ABE6F" w:rsidP="4B0ABE6F">
      <w:pPr>
        <w:spacing w:after="0" w:line="240" w:lineRule="auto"/>
        <w:ind w:left="1440"/>
        <w:rPr>
          <w:rFonts w:ascii="DM Sans" w:eastAsia="DM Sans" w:hAnsi="DM Sans" w:cs="DM Sans"/>
        </w:rPr>
      </w:pPr>
    </w:p>
    <w:p w14:paraId="77B4A0F5" w14:textId="0AAEA0CE" w:rsidR="682D1066" w:rsidRDefault="002D4A23" w:rsidP="75CBFEF0">
      <w:pPr>
        <w:spacing w:after="0" w:line="240" w:lineRule="auto"/>
        <w:ind w:left="1440"/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>T</w:t>
      </w:r>
      <w:r w:rsidR="1DB1BA2B" w:rsidRPr="7C77E631">
        <w:rPr>
          <w:rFonts w:ascii="DM Sans" w:eastAsia="DM Sans" w:hAnsi="DM Sans" w:cs="DM Sans"/>
        </w:rPr>
        <w:t xml:space="preserve">he Committee had made </w:t>
      </w:r>
      <w:r w:rsidR="1DB1BA2B" w:rsidRPr="08D2D450">
        <w:rPr>
          <w:rFonts w:ascii="DM Sans" w:eastAsia="DM Sans" w:hAnsi="DM Sans" w:cs="DM Sans"/>
        </w:rPr>
        <w:t>it</w:t>
      </w:r>
      <w:r w:rsidR="193AD3C2" w:rsidRPr="08D2D450">
        <w:rPr>
          <w:rFonts w:ascii="DM Sans" w:eastAsia="DM Sans" w:hAnsi="DM Sans" w:cs="DM Sans"/>
        </w:rPr>
        <w:t xml:space="preserve"> </w:t>
      </w:r>
      <w:r w:rsidR="1DB1BA2B" w:rsidRPr="7C77E631">
        <w:rPr>
          <w:rFonts w:ascii="DM Sans" w:eastAsia="DM Sans" w:hAnsi="DM Sans" w:cs="DM Sans"/>
        </w:rPr>
        <w:t xml:space="preserve">clear that CPE cannot </w:t>
      </w:r>
      <w:r w:rsidR="1A83CC5C" w:rsidRPr="08D2D450">
        <w:rPr>
          <w:rFonts w:ascii="DM Sans" w:eastAsia="DM Sans" w:hAnsi="DM Sans" w:cs="DM Sans"/>
        </w:rPr>
        <w:t>support</w:t>
      </w:r>
      <w:r w:rsidR="1DB1BA2B" w:rsidRPr="08D2D450">
        <w:rPr>
          <w:rFonts w:ascii="DM Sans" w:eastAsia="DM Sans" w:hAnsi="DM Sans" w:cs="DM Sans"/>
        </w:rPr>
        <w:t xml:space="preserve"> </w:t>
      </w:r>
      <w:r w:rsidR="1DB1BA2B" w:rsidRPr="7C77E631">
        <w:rPr>
          <w:rFonts w:ascii="DM Sans" w:eastAsia="DM Sans" w:hAnsi="DM Sans" w:cs="DM Sans"/>
        </w:rPr>
        <w:t>DHSCs proposals</w:t>
      </w:r>
      <w:r w:rsidR="5440BE8E" w:rsidRPr="7C77E631">
        <w:rPr>
          <w:rFonts w:ascii="DM Sans" w:eastAsia="DM Sans" w:hAnsi="DM Sans" w:cs="DM Sans"/>
        </w:rPr>
        <w:t xml:space="preserve"> </w:t>
      </w:r>
      <w:r w:rsidR="1DB1BA2B" w:rsidRPr="7C77E631">
        <w:rPr>
          <w:rFonts w:ascii="DM Sans" w:eastAsia="DM Sans" w:hAnsi="DM Sans" w:cs="DM Sans"/>
        </w:rPr>
        <w:t xml:space="preserve">and </w:t>
      </w:r>
      <w:r w:rsidR="32285E88" w:rsidRPr="7C77E631">
        <w:rPr>
          <w:rFonts w:ascii="DM Sans" w:eastAsia="DM Sans" w:hAnsi="DM Sans" w:cs="DM Sans"/>
        </w:rPr>
        <w:t xml:space="preserve">that </w:t>
      </w:r>
      <w:r w:rsidR="1DB1BA2B" w:rsidRPr="7C77E631">
        <w:rPr>
          <w:rFonts w:ascii="DM Sans" w:eastAsia="DM Sans" w:hAnsi="DM Sans" w:cs="DM Sans"/>
        </w:rPr>
        <w:t>any changes will be imposed.</w:t>
      </w:r>
      <w:r w:rsidR="1950D757" w:rsidRPr="7C77E631">
        <w:rPr>
          <w:rFonts w:ascii="DM Sans" w:eastAsia="DM Sans" w:hAnsi="DM Sans" w:cs="DM Sans"/>
        </w:rPr>
        <w:t xml:space="preserve"> </w:t>
      </w:r>
      <w:r w:rsidR="3B933384" w:rsidRPr="4A8E267F">
        <w:rPr>
          <w:rFonts w:ascii="DM Sans" w:eastAsia="DM Sans" w:hAnsi="DM Sans" w:cs="DM Sans"/>
        </w:rPr>
        <w:t>DHSC is proposing to implement the changes from April 2024</w:t>
      </w:r>
      <w:r w:rsidR="6CE4F1AF" w:rsidRPr="08D2D450">
        <w:rPr>
          <w:rFonts w:ascii="DM Sans" w:eastAsia="DM Sans" w:hAnsi="DM Sans" w:cs="DM Sans"/>
        </w:rPr>
        <w:t>,</w:t>
      </w:r>
      <w:r w:rsidR="3B933384" w:rsidRPr="4A8E267F">
        <w:rPr>
          <w:rFonts w:ascii="DM Sans" w:eastAsia="DM Sans" w:hAnsi="DM Sans" w:cs="DM Sans"/>
        </w:rPr>
        <w:t xml:space="preserve"> however, it is possible this may be delayed </w:t>
      </w:r>
      <w:r w:rsidR="3B933384" w:rsidRPr="2A0DD739">
        <w:rPr>
          <w:rFonts w:ascii="DM Sans" w:eastAsia="DM Sans" w:hAnsi="DM Sans" w:cs="DM Sans"/>
        </w:rPr>
        <w:t xml:space="preserve">as DHSC is still analysing the </w:t>
      </w:r>
      <w:r w:rsidR="3B933384" w:rsidRPr="139A770B">
        <w:rPr>
          <w:rFonts w:ascii="DM Sans" w:eastAsia="DM Sans" w:hAnsi="DM Sans" w:cs="DM Sans"/>
        </w:rPr>
        <w:t>potential</w:t>
      </w:r>
      <w:r w:rsidR="3B933384" w:rsidRPr="64F79AB3">
        <w:rPr>
          <w:rFonts w:ascii="DM Sans" w:eastAsia="DM Sans" w:hAnsi="DM Sans" w:cs="DM Sans"/>
        </w:rPr>
        <w:t xml:space="preserve"> </w:t>
      </w:r>
      <w:r w:rsidR="3B933384" w:rsidRPr="2A0DD739">
        <w:rPr>
          <w:rFonts w:ascii="DM Sans" w:eastAsia="DM Sans" w:hAnsi="DM Sans" w:cs="DM Sans"/>
        </w:rPr>
        <w:t xml:space="preserve">impact of the </w:t>
      </w:r>
      <w:r w:rsidR="3B933384" w:rsidRPr="64F79AB3">
        <w:rPr>
          <w:rFonts w:ascii="DM Sans" w:eastAsia="DM Sans" w:hAnsi="DM Sans" w:cs="DM Sans"/>
        </w:rPr>
        <w:t>changes</w:t>
      </w:r>
      <w:r w:rsidR="3B933384" w:rsidRPr="2A0DD739">
        <w:rPr>
          <w:rFonts w:ascii="DM Sans" w:eastAsia="DM Sans" w:hAnsi="DM Sans" w:cs="DM Sans"/>
        </w:rPr>
        <w:t>.</w:t>
      </w:r>
      <w:r w:rsidR="3B933384" w:rsidRPr="4A8E267F">
        <w:rPr>
          <w:rFonts w:ascii="DM Sans" w:eastAsia="DM Sans" w:hAnsi="DM Sans" w:cs="DM Sans"/>
        </w:rPr>
        <w:t xml:space="preserve"> </w:t>
      </w:r>
    </w:p>
    <w:p w14:paraId="3936D9D0" w14:textId="2FC8AAED" w:rsidR="682D1066" w:rsidRDefault="682D1066" w:rsidP="75CBFEF0">
      <w:pPr>
        <w:spacing w:after="0" w:line="240" w:lineRule="auto"/>
        <w:ind w:left="1440"/>
        <w:rPr>
          <w:rFonts w:ascii="DM Sans" w:eastAsia="DM Sans" w:hAnsi="DM Sans" w:cs="DM Sans"/>
        </w:rPr>
      </w:pPr>
    </w:p>
    <w:p w14:paraId="694E202E" w14:textId="09A935EA" w:rsidR="3F324B7B" w:rsidRDefault="5D113423" w:rsidP="75CBFEF0">
      <w:pPr>
        <w:spacing w:after="0" w:line="240" w:lineRule="auto"/>
        <w:ind w:left="1440"/>
        <w:rPr>
          <w:rFonts w:ascii="DM Sans" w:eastAsia="DM Sans" w:hAnsi="DM Sans" w:cs="DM Sans"/>
        </w:rPr>
      </w:pPr>
      <w:r w:rsidRPr="3305D537">
        <w:rPr>
          <w:rFonts w:ascii="DM Sans" w:eastAsia="DM Sans" w:hAnsi="DM Sans" w:cs="DM Sans"/>
        </w:rPr>
        <w:t>Suraj explained that the chan</w:t>
      </w:r>
      <w:r w:rsidR="5EDB30F6" w:rsidRPr="3305D537">
        <w:rPr>
          <w:rFonts w:ascii="DM Sans" w:eastAsia="DM Sans" w:hAnsi="DM Sans" w:cs="DM Sans"/>
        </w:rPr>
        <w:t xml:space="preserve">ges will </w:t>
      </w:r>
      <w:r w:rsidR="5DA196D9" w:rsidRPr="3305D537">
        <w:rPr>
          <w:rFonts w:ascii="DM Sans" w:eastAsia="DM Sans" w:hAnsi="DM Sans" w:cs="DM Sans"/>
        </w:rPr>
        <w:t xml:space="preserve">likely </w:t>
      </w:r>
      <w:r w:rsidR="5EDB30F6" w:rsidRPr="3305D537">
        <w:rPr>
          <w:rFonts w:ascii="DM Sans" w:eastAsia="DM Sans" w:hAnsi="DM Sans" w:cs="DM Sans"/>
        </w:rPr>
        <w:t xml:space="preserve">result in some </w:t>
      </w:r>
      <w:r w:rsidR="432AC037" w:rsidRPr="3305D537">
        <w:rPr>
          <w:rFonts w:ascii="DM Sans" w:eastAsia="DM Sans" w:hAnsi="DM Sans" w:cs="DM Sans"/>
        </w:rPr>
        <w:t xml:space="preserve">significant </w:t>
      </w:r>
      <w:r w:rsidR="5EDB30F6" w:rsidRPr="3305D537">
        <w:rPr>
          <w:rFonts w:ascii="DM Sans" w:eastAsia="DM Sans" w:hAnsi="DM Sans" w:cs="DM Sans"/>
        </w:rPr>
        <w:t xml:space="preserve">price swings but these will be mitigated </w:t>
      </w:r>
      <w:r w:rsidR="38044192" w:rsidRPr="3305D537">
        <w:rPr>
          <w:rFonts w:ascii="DM Sans" w:eastAsia="DM Sans" w:hAnsi="DM Sans" w:cs="DM Sans"/>
        </w:rPr>
        <w:t xml:space="preserve">to some extent </w:t>
      </w:r>
      <w:r w:rsidR="5EDB30F6" w:rsidRPr="3305D537">
        <w:rPr>
          <w:rFonts w:ascii="DM Sans" w:eastAsia="DM Sans" w:hAnsi="DM Sans" w:cs="DM Sans"/>
        </w:rPr>
        <w:t xml:space="preserve">by the transition period. CPE is also in discussion with DHSC </w:t>
      </w:r>
      <w:r w:rsidR="6CCBC952" w:rsidRPr="3305D537">
        <w:rPr>
          <w:rFonts w:ascii="DM Sans" w:eastAsia="DM Sans" w:hAnsi="DM Sans" w:cs="DM Sans"/>
        </w:rPr>
        <w:t xml:space="preserve">about re-setting the Drug Tariff to ensure the </w:t>
      </w:r>
      <w:r w:rsidR="619A8453" w:rsidRPr="3305D537">
        <w:rPr>
          <w:rFonts w:ascii="DM Sans" w:eastAsia="DM Sans" w:hAnsi="DM Sans" w:cs="DM Sans"/>
        </w:rPr>
        <w:t>correct products are sitting in the right Tariff categories.</w:t>
      </w:r>
      <w:r w:rsidR="1F38EB1E" w:rsidRPr="3305D537">
        <w:rPr>
          <w:rFonts w:ascii="DM Sans" w:eastAsia="DM Sans" w:hAnsi="DM Sans" w:cs="DM Sans"/>
        </w:rPr>
        <w:t xml:space="preserve"> </w:t>
      </w:r>
      <w:r w:rsidR="540EFBAF" w:rsidRPr="3305D537">
        <w:rPr>
          <w:rFonts w:ascii="DM Sans" w:eastAsia="DM Sans" w:hAnsi="DM Sans" w:cs="DM Sans"/>
        </w:rPr>
        <w:t>The</w:t>
      </w:r>
      <w:r w:rsidR="002D4A23">
        <w:rPr>
          <w:rFonts w:ascii="DM Sans" w:eastAsia="DM Sans" w:hAnsi="DM Sans" w:cs="DM Sans"/>
        </w:rPr>
        <w:t>re</w:t>
      </w:r>
      <w:r w:rsidR="1F38EB1E" w:rsidRPr="3305D537">
        <w:rPr>
          <w:rFonts w:ascii="DM Sans" w:eastAsia="DM Sans" w:hAnsi="DM Sans" w:cs="DM Sans"/>
        </w:rPr>
        <w:t xml:space="preserve"> is a </w:t>
      </w:r>
      <w:r w:rsidR="540EFBAF" w:rsidRPr="3305D537">
        <w:rPr>
          <w:rFonts w:ascii="DM Sans" w:eastAsia="DM Sans" w:hAnsi="DM Sans" w:cs="DM Sans"/>
        </w:rPr>
        <w:t xml:space="preserve">possibility </w:t>
      </w:r>
      <w:r w:rsidR="38BFD831" w:rsidRPr="3305D537">
        <w:rPr>
          <w:rFonts w:ascii="DM Sans" w:eastAsia="DM Sans" w:hAnsi="DM Sans" w:cs="DM Sans"/>
        </w:rPr>
        <w:t>that</w:t>
      </w:r>
      <w:r w:rsidR="1F38EB1E" w:rsidRPr="3305D537">
        <w:rPr>
          <w:rFonts w:ascii="DM Sans" w:eastAsia="DM Sans" w:hAnsi="DM Sans" w:cs="DM Sans"/>
        </w:rPr>
        <w:t xml:space="preserve"> a large number of products </w:t>
      </w:r>
      <w:r w:rsidR="08BD38C3" w:rsidRPr="3305D537">
        <w:rPr>
          <w:rFonts w:ascii="DM Sans" w:eastAsia="DM Sans" w:hAnsi="DM Sans" w:cs="DM Sans"/>
        </w:rPr>
        <w:t>will move</w:t>
      </w:r>
      <w:r w:rsidR="1F38EB1E" w:rsidRPr="3305D537">
        <w:rPr>
          <w:rFonts w:ascii="DM Sans" w:eastAsia="DM Sans" w:hAnsi="DM Sans" w:cs="DM Sans"/>
        </w:rPr>
        <w:t xml:space="preserve"> between different product categories </w:t>
      </w:r>
      <w:r w:rsidR="4A150ED1" w:rsidRPr="3305D537">
        <w:rPr>
          <w:rFonts w:ascii="DM Sans" w:eastAsia="DM Sans" w:hAnsi="DM Sans" w:cs="DM Sans"/>
        </w:rPr>
        <w:t>which</w:t>
      </w:r>
      <w:r w:rsidR="1F38EB1E" w:rsidRPr="3305D537">
        <w:rPr>
          <w:rFonts w:ascii="DM Sans" w:eastAsia="DM Sans" w:hAnsi="DM Sans" w:cs="DM Sans"/>
        </w:rPr>
        <w:t xml:space="preserve"> </w:t>
      </w:r>
      <w:r w:rsidR="5BD3E7B5" w:rsidRPr="3305D537">
        <w:rPr>
          <w:rFonts w:ascii="DM Sans" w:eastAsia="DM Sans" w:hAnsi="DM Sans" w:cs="DM Sans"/>
        </w:rPr>
        <w:t>will</w:t>
      </w:r>
      <w:r w:rsidR="1F38EB1E" w:rsidRPr="3305D537">
        <w:rPr>
          <w:rFonts w:ascii="DM Sans" w:eastAsia="DM Sans" w:hAnsi="DM Sans" w:cs="DM Sans"/>
        </w:rPr>
        <w:t xml:space="preserve"> </w:t>
      </w:r>
      <w:r w:rsidR="6CB5FAF4" w:rsidRPr="3305D537">
        <w:rPr>
          <w:rFonts w:ascii="DM Sans" w:eastAsia="DM Sans" w:hAnsi="DM Sans" w:cs="DM Sans"/>
        </w:rPr>
        <w:t xml:space="preserve">affect </w:t>
      </w:r>
      <w:r w:rsidR="2684F247" w:rsidRPr="3305D537">
        <w:rPr>
          <w:rFonts w:ascii="DM Sans" w:eastAsia="DM Sans" w:hAnsi="DM Sans" w:cs="DM Sans"/>
        </w:rPr>
        <w:t xml:space="preserve">overall </w:t>
      </w:r>
      <w:r w:rsidR="6CB5FAF4" w:rsidRPr="3305D537">
        <w:rPr>
          <w:rFonts w:ascii="DM Sans" w:eastAsia="DM Sans" w:hAnsi="DM Sans" w:cs="DM Sans"/>
        </w:rPr>
        <w:t xml:space="preserve">reimbursement </w:t>
      </w:r>
      <w:r w:rsidR="4A85A181" w:rsidRPr="3305D537">
        <w:rPr>
          <w:rFonts w:ascii="DM Sans" w:eastAsia="DM Sans" w:hAnsi="DM Sans" w:cs="DM Sans"/>
        </w:rPr>
        <w:t>and margin.</w:t>
      </w:r>
    </w:p>
    <w:p w14:paraId="08C12904" w14:textId="1BCE3DD0" w:rsidR="7960C2DF" w:rsidRDefault="7960C2DF" w:rsidP="7960C2DF">
      <w:pPr>
        <w:spacing w:after="0" w:line="240" w:lineRule="auto"/>
        <w:rPr>
          <w:rFonts w:ascii="DM Sans" w:eastAsia="DM Sans" w:hAnsi="DM Sans" w:cs="DM Sans"/>
        </w:rPr>
      </w:pPr>
    </w:p>
    <w:p w14:paraId="22DC7689" w14:textId="77777777" w:rsidR="001B0845" w:rsidRPr="00B82C54" w:rsidRDefault="001B0845" w:rsidP="00B82C54">
      <w:pPr>
        <w:pStyle w:val="ListParagraph"/>
        <w:spacing w:after="0" w:line="240" w:lineRule="auto"/>
        <w:ind w:left="1211"/>
        <w:rPr>
          <w:rFonts w:ascii="DM Sans" w:eastAsia="DM Sans" w:hAnsi="DM Sans" w:cs="DM Sans"/>
          <w:color w:val="0F6B61"/>
        </w:rPr>
      </w:pPr>
    </w:p>
    <w:p w14:paraId="051C47AD" w14:textId="4FC2BCA2" w:rsidR="239C2E38" w:rsidRDefault="00B82C54" w:rsidP="58D613FE">
      <w:pPr>
        <w:pStyle w:val="ListParagraph"/>
        <w:numPr>
          <w:ilvl w:val="1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C811E2">
        <w:rPr>
          <w:rStyle w:val="normaltextrun"/>
          <w:rFonts w:ascii="DM Sans" w:eastAsia="DM Sans" w:hAnsi="DM Sans" w:cs="DM Sans"/>
          <w:color w:val="0F6B61"/>
        </w:rPr>
        <w:t xml:space="preserve">Category M </w:t>
      </w:r>
      <w:r w:rsidRPr="52E9107E">
        <w:rPr>
          <w:rFonts w:ascii="DM Sans" w:eastAsia="DM Sans" w:hAnsi="DM Sans" w:cs="DM Sans"/>
          <w:b/>
          <w:bCs/>
          <w:color w:val="106B62"/>
        </w:rPr>
        <w:t>(Confidential Appendix FCS 0</w:t>
      </w:r>
      <w:r>
        <w:rPr>
          <w:rFonts w:ascii="DM Sans" w:eastAsia="DM Sans" w:hAnsi="DM Sans" w:cs="DM Sans"/>
          <w:b/>
          <w:bCs/>
          <w:color w:val="106B62"/>
        </w:rPr>
        <w:t>5</w:t>
      </w:r>
      <w:r w:rsidRPr="52E9107E">
        <w:rPr>
          <w:rFonts w:ascii="DM Sans" w:eastAsia="DM Sans" w:hAnsi="DM Sans" w:cs="DM Sans"/>
          <w:b/>
          <w:bCs/>
          <w:color w:val="106B62"/>
        </w:rPr>
        <w:t>/0</w:t>
      </w:r>
      <w:r w:rsidR="00A2683E">
        <w:rPr>
          <w:rFonts w:ascii="DM Sans" w:eastAsia="DM Sans" w:hAnsi="DM Sans" w:cs="DM Sans"/>
          <w:b/>
          <w:bCs/>
          <w:color w:val="106B62"/>
        </w:rPr>
        <w:t>1</w:t>
      </w:r>
      <w:r w:rsidRPr="52E9107E">
        <w:rPr>
          <w:rFonts w:ascii="DM Sans" w:eastAsia="DM Sans" w:hAnsi="DM Sans" w:cs="DM Sans"/>
          <w:b/>
          <w:bCs/>
          <w:color w:val="106B62"/>
        </w:rPr>
        <w:t>/2</w:t>
      </w:r>
      <w:r w:rsidR="00A2683E">
        <w:rPr>
          <w:rFonts w:ascii="DM Sans" w:eastAsia="DM Sans" w:hAnsi="DM Sans" w:cs="DM Sans"/>
          <w:b/>
          <w:bCs/>
          <w:color w:val="106B62"/>
        </w:rPr>
        <w:t>4</w:t>
      </w:r>
      <w:r w:rsidRPr="52E9107E">
        <w:rPr>
          <w:rFonts w:ascii="DM Sans" w:eastAsia="DM Sans" w:hAnsi="DM Sans" w:cs="DM Sans"/>
          <w:b/>
          <w:bCs/>
          <w:color w:val="106B62"/>
        </w:rPr>
        <w:t>)</w:t>
      </w:r>
    </w:p>
    <w:p w14:paraId="2382B765" w14:textId="50CC86CA" w:rsidR="0949461D" w:rsidRDefault="0949461D" w:rsidP="0949461D">
      <w:pPr>
        <w:spacing w:after="0" w:line="240" w:lineRule="auto"/>
        <w:ind w:left="1440"/>
        <w:rPr>
          <w:rFonts w:ascii="DM Sans" w:eastAsia="DM Sans" w:hAnsi="DM Sans" w:cs="DM Sans"/>
        </w:rPr>
      </w:pPr>
    </w:p>
    <w:p w14:paraId="2C6E7D75" w14:textId="3340FF9E" w:rsidR="00A006CE" w:rsidRDefault="4BF769B8" w:rsidP="3305D537">
      <w:pPr>
        <w:spacing w:after="0" w:line="240" w:lineRule="auto"/>
        <w:ind w:left="1440"/>
        <w:rPr>
          <w:rFonts w:ascii="DM Sans" w:eastAsia="DM Sans" w:hAnsi="DM Sans" w:cs="DM Sans"/>
        </w:rPr>
      </w:pPr>
      <w:r w:rsidRPr="3305D537">
        <w:rPr>
          <w:rFonts w:ascii="DM Sans" w:eastAsia="DM Sans" w:hAnsi="DM Sans" w:cs="DM Sans"/>
        </w:rPr>
        <w:t>With prop</w:t>
      </w:r>
      <w:r w:rsidR="1037398D" w:rsidRPr="3305D537">
        <w:rPr>
          <w:rFonts w:ascii="DM Sans" w:eastAsia="DM Sans" w:hAnsi="DM Sans" w:cs="DM Sans"/>
        </w:rPr>
        <w:t>osed</w:t>
      </w:r>
      <w:r w:rsidR="3D015AC1" w:rsidRPr="3305D537">
        <w:rPr>
          <w:rFonts w:ascii="DM Sans" w:eastAsia="DM Sans" w:hAnsi="DM Sans" w:cs="DM Sans"/>
        </w:rPr>
        <w:t xml:space="preserve"> changes to Category A, CPE took the opportunity to seek improvements </w:t>
      </w:r>
      <w:r w:rsidR="4F0E2768" w:rsidRPr="3305D537">
        <w:rPr>
          <w:rFonts w:ascii="DM Sans" w:eastAsia="DM Sans" w:hAnsi="DM Sans" w:cs="DM Sans"/>
        </w:rPr>
        <w:t>to</w:t>
      </w:r>
      <w:r w:rsidR="2E64CD12" w:rsidRPr="3305D537">
        <w:rPr>
          <w:rFonts w:ascii="DM Sans" w:eastAsia="DM Sans" w:hAnsi="DM Sans" w:cs="DM Sans"/>
        </w:rPr>
        <w:t xml:space="preserve"> </w:t>
      </w:r>
      <w:r w:rsidR="3D015AC1" w:rsidRPr="3305D537">
        <w:rPr>
          <w:rFonts w:ascii="DM Sans" w:eastAsia="DM Sans" w:hAnsi="DM Sans" w:cs="DM Sans"/>
        </w:rPr>
        <w:t>Category M</w:t>
      </w:r>
      <w:r w:rsidR="6B25D6BF" w:rsidRPr="3305D537">
        <w:rPr>
          <w:rFonts w:ascii="DM Sans" w:eastAsia="DM Sans" w:hAnsi="DM Sans" w:cs="DM Sans"/>
        </w:rPr>
        <w:t xml:space="preserve">. CPE suggested improvements to Category M entry and exit criteria to align with Category A. DHSC </w:t>
      </w:r>
      <w:r w:rsidR="1CF42DC0" w:rsidRPr="3305D537">
        <w:rPr>
          <w:rFonts w:ascii="DM Sans" w:eastAsia="DM Sans" w:hAnsi="DM Sans" w:cs="DM Sans"/>
        </w:rPr>
        <w:t>ha</w:t>
      </w:r>
      <w:r w:rsidR="2E8BF785" w:rsidRPr="3305D537">
        <w:rPr>
          <w:rFonts w:ascii="DM Sans" w:eastAsia="DM Sans" w:hAnsi="DM Sans" w:cs="DM Sans"/>
        </w:rPr>
        <w:t xml:space="preserve">s </w:t>
      </w:r>
      <w:r w:rsidR="1CF42DC0" w:rsidRPr="3305D537">
        <w:rPr>
          <w:rFonts w:ascii="DM Sans" w:eastAsia="DM Sans" w:hAnsi="DM Sans" w:cs="DM Sans"/>
        </w:rPr>
        <w:t xml:space="preserve">moved forward with adding a volume and NIC based exit criteria to align with Category A entry criteria but </w:t>
      </w:r>
      <w:r w:rsidR="6B25D6BF" w:rsidRPr="3305D537">
        <w:rPr>
          <w:rFonts w:ascii="DM Sans" w:eastAsia="DM Sans" w:hAnsi="DM Sans" w:cs="DM Sans"/>
        </w:rPr>
        <w:t xml:space="preserve">did not accept </w:t>
      </w:r>
      <w:r w:rsidR="7C9DC636" w:rsidRPr="3305D537">
        <w:rPr>
          <w:rFonts w:ascii="DM Sans" w:eastAsia="DM Sans" w:hAnsi="DM Sans" w:cs="DM Sans"/>
        </w:rPr>
        <w:t>other</w:t>
      </w:r>
      <w:r w:rsidR="6341CE0F" w:rsidRPr="3305D537">
        <w:rPr>
          <w:rFonts w:ascii="DM Sans" w:eastAsia="DM Sans" w:hAnsi="DM Sans" w:cs="DM Sans"/>
        </w:rPr>
        <w:t xml:space="preserve"> proposals put forward by CPE</w:t>
      </w:r>
      <w:r w:rsidR="1F96C2A8" w:rsidRPr="3305D537">
        <w:rPr>
          <w:rFonts w:ascii="DM Sans" w:eastAsia="DM Sans" w:hAnsi="DM Sans" w:cs="DM Sans"/>
        </w:rPr>
        <w:t xml:space="preserve">. </w:t>
      </w:r>
      <w:r w:rsidR="73BCC59F" w:rsidRPr="3305D537">
        <w:rPr>
          <w:rFonts w:ascii="DM Sans" w:eastAsia="DM Sans" w:hAnsi="DM Sans" w:cs="DM Sans"/>
        </w:rPr>
        <w:t xml:space="preserve">DHSC has put forward some changes to Category M criteria – mainly to allow quicker movement of large off-patent medicines to Category M and to ensure products with only one generics manufacturer </w:t>
      </w:r>
      <w:r w:rsidR="5D7A99F9" w:rsidRPr="3305D537">
        <w:rPr>
          <w:rFonts w:ascii="DM Sans" w:eastAsia="DM Sans" w:hAnsi="DM Sans" w:cs="DM Sans"/>
        </w:rPr>
        <w:t xml:space="preserve">in the market can remain in Category M subject to meeting minimum data coverage requirements. </w:t>
      </w:r>
    </w:p>
    <w:p w14:paraId="15150D94" w14:textId="2CA77E71" w:rsidR="00A006CE" w:rsidRDefault="00A006CE" w:rsidP="7C25677E">
      <w:pPr>
        <w:spacing w:after="0" w:line="240" w:lineRule="auto"/>
        <w:ind w:left="1440"/>
        <w:rPr>
          <w:rFonts w:ascii="DM Sans" w:eastAsia="DM Sans" w:hAnsi="DM Sans" w:cs="DM Sans"/>
        </w:rPr>
      </w:pPr>
    </w:p>
    <w:p w14:paraId="18DB0ED8" w14:textId="1ED53FFF" w:rsidR="002D4A23" w:rsidRDefault="5D7A99F9" w:rsidP="7C25677E">
      <w:pPr>
        <w:spacing w:after="0" w:line="240" w:lineRule="auto"/>
        <w:ind w:left="1440"/>
        <w:rPr>
          <w:rFonts w:ascii="DM Sans" w:eastAsia="DM Sans" w:hAnsi="DM Sans" w:cs="DM Sans"/>
        </w:rPr>
      </w:pPr>
      <w:r w:rsidRPr="3305D537">
        <w:rPr>
          <w:rFonts w:ascii="DM Sans" w:eastAsia="DM Sans" w:hAnsi="DM Sans" w:cs="DM Sans"/>
        </w:rPr>
        <w:t>The subcommittee</w:t>
      </w:r>
      <w:r w:rsidR="2FD36D20" w:rsidRPr="3305D537">
        <w:rPr>
          <w:rFonts w:ascii="DM Sans" w:eastAsia="DM Sans" w:hAnsi="DM Sans" w:cs="DM Sans"/>
        </w:rPr>
        <w:t xml:space="preserve"> </w:t>
      </w:r>
      <w:r w:rsidR="530EB8AA" w:rsidRPr="3305D537">
        <w:rPr>
          <w:rFonts w:ascii="DM Sans" w:eastAsia="DM Sans" w:hAnsi="DM Sans" w:cs="DM Sans"/>
        </w:rPr>
        <w:t>questioned if the Tariff structure needs a complete overhaul</w:t>
      </w:r>
      <w:r w:rsidR="00C539E6">
        <w:rPr>
          <w:rFonts w:ascii="DM Sans" w:eastAsia="DM Sans" w:hAnsi="DM Sans" w:cs="DM Sans"/>
        </w:rPr>
        <w:t>.</w:t>
      </w:r>
      <w:r w:rsidR="42E19792" w:rsidRPr="3305D537">
        <w:rPr>
          <w:rFonts w:ascii="DM Sans" w:eastAsia="DM Sans" w:hAnsi="DM Sans" w:cs="DM Sans"/>
        </w:rPr>
        <w:t xml:space="preserve"> </w:t>
      </w:r>
    </w:p>
    <w:p w14:paraId="716D7415" w14:textId="02F8D6B4" w:rsidR="00B82C54" w:rsidRDefault="1CF175E7" w:rsidP="7C25677E">
      <w:pPr>
        <w:spacing w:after="0" w:line="240" w:lineRule="auto"/>
        <w:ind w:left="1440"/>
        <w:rPr>
          <w:rStyle w:val="normaltextrun"/>
          <w:rFonts w:ascii="DM Sans" w:eastAsia="DM Sans" w:hAnsi="DM Sans" w:cs="DM Sans"/>
          <w:color w:val="0F6B61"/>
        </w:rPr>
      </w:pPr>
      <w:r w:rsidRPr="3305D537">
        <w:rPr>
          <w:rFonts w:ascii="DM Sans" w:eastAsia="DM Sans" w:hAnsi="DM Sans" w:cs="DM Sans"/>
        </w:rPr>
        <w:t>DHSC</w:t>
      </w:r>
      <w:r w:rsidR="002D4A23">
        <w:rPr>
          <w:rFonts w:ascii="DM Sans" w:eastAsia="DM Sans" w:hAnsi="DM Sans" w:cs="DM Sans"/>
        </w:rPr>
        <w:t>’s position is that</w:t>
      </w:r>
      <w:r w:rsidRPr="3305D537">
        <w:rPr>
          <w:rFonts w:ascii="DM Sans" w:eastAsia="DM Sans" w:hAnsi="DM Sans" w:cs="DM Sans"/>
        </w:rPr>
        <w:t xml:space="preserve"> they ran a public consultation on their proposals and these are now being implemented based on the outcome of that consultation.</w:t>
      </w:r>
      <w:r w:rsidR="05FBAFBF" w:rsidRPr="3305D537">
        <w:rPr>
          <w:rFonts w:ascii="DM Sans" w:eastAsia="DM Sans" w:hAnsi="DM Sans" w:cs="DM Sans"/>
        </w:rPr>
        <w:t xml:space="preserve"> </w:t>
      </w:r>
      <w:r w:rsidR="3A1F1FFA" w:rsidRPr="3305D537">
        <w:rPr>
          <w:rFonts w:ascii="DM Sans" w:eastAsia="DM Sans" w:hAnsi="DM Sans" w:cs="DM Sans"/>
        </w:rPr>
        <w:t xml:space="preserve">The subcommittee felt </w:t>
      </w:r>
      <w:r w:rsidR="5429E979" w:rsidRPr="3305D537">
        <w:rPr>
          <w:rFonts w:ascii="DM Sans" w:eastAsia="DM Sans" w:hAnsi="DM Sans" w:cs="DM Sans"/>
        </w:rPr>
        <w:t>that</w:t>
      </w:r>
      <w:r w:rsidR="66EC2C90" w:rsidRPr="3305D537">
        <w:rPr>
          <w:rFonts w:ascii="DM Sans" w:eastAsia="DM Sans" w:hAnsi="DM Sans" w:cs="DM Sans"/>
        </w:rPr>
        <w:t xml:space="preserve"> DHSC </w:t>
      </w:r>
      <w:r w:rsidR="7B88DE03" w:rsidRPr="3305D537">
        <w:rPr>
          <w:rFonts w:ascii="DM Sans" w:eastAsia="DM Sans" w:hAnsi="DM Sans" w:cs="DM Sans"/>
        </w:rPr>
        <w:t>should</w:t>
      </w:r>
      <w:r w:rsidR="66EC2C90" w:rsidRPr="3305D537">
        <w:rPr>
          <w:rFonts w:ascii="DM Sans" w:eastAsia="DM Sans" w:hAnsi="DM Sans" w:cs="DM Sans"/>
        </w:rPr>
        <w:t xml:space="preserve"> </w:t>
      </w:r>
      <w:r w:rsidR="240A269A" w:rsidRPr="3305D537">
        <w:rPr>
          <w:rFonts w:ascii="DM Sans" w:eastAsia="DM Sans" w:hAnsi="DM Sans" w:cs="DM Sans"/>
        </w:rPr>
        <w:t xml:space="preserve">follow </w:t>
      </w:r>
      <w:r w:rsidR="66EC2C90" w:rsidRPr="3305D537">
        <w:rPr>
          <w:rFonts w:ascii="DM Sans" w:eastAsia="DM Sans" w:hAnsi="DM Sans" w:cs="DM Sans"/>
        </w:rPr>
        <w:t>a</w:t>
      </w:r>
      <w:r w:rsidR="2EDFAA2D" w:rsidRPr="3305D537">
        <w:rPr>
          <w:rFonts w:ascii="DM Sans" w:eastAsia="DM Sans" w:hAnsi="DM Sans" w:cs="DM Sans"/>
        </w:rPr>
        <w:t xml:space="preserve"> </w:t>
      </w:r>
      <w:r w:rsidR="4977E24B" w:rsidRPr="3305D537">
        <w:rPr>
          <w:rFonts w:ascii="DM Sans" w:eastAsia="DM Sans" w:hAnsi="DM Sans" w:cs="DM Sans"/>
        </w:rPr>
        <w:t xml:space="preserve">more </w:t>
      </w:r>
      <w:r w:rsidR="2EDFAA2D" w:rsidRPr="3305D537">
        <w:rPr>
          <w:rFonts w:ascii="DM Sans" w:eastAsia="DM Sans" w:hAnsi="DM Sans" w:cs="DM Sans"/>
        </w:rPr>
        <w:t>holistic approach</w:t>
      </w:r>
      <w:r w:rsidR="0FC93693" w:rsidRPr="3305D537">
        <w:rPr>
          <w:rFonts w:ascii="DM Sans" w:eastAsia="DM Sans" w:hAnsi="DM Sans" w:cs="DM Sans"/>
        </w:rPr>
        <w:t xml:space="preserve"> </w:t>
      </w:r>
      <w:r w:rsidR="4122AF73" w:rsidRPr="3305D537">
        <w:rPr>
          <w:rFonts w:ascii="DM Sans" w:eastAsia="DM Sans" w:hAnsi="DM Sans" w:cs="DM Sans"/>
        </w:rPr>
        <w:t>to implement the</w:t>
      </w:r>
      <w:r w:rsidR="4C45E0C9" w:rsidRPr="3305D537">
        <w:rPr>
          <w:rFonts w:ascii="DM Sans" w:eastAsia="DM Sans" w:hAnsi="DM Sans" w:cs="DM Sans"/>
        </w:rPr>
        <w:t xml:space="preserve"> various</w:t>
      </w:r>
      <w:r w:rsidR="4122AF73" w:rsidRPr="3305D537">
        <w:rPr>
          <w:rFonts w:ascii="DM Sans" w:eastAsia="DM Sans" w:hAnsi="DM Sans" w:cs="DM Sans"/>
        </w:rPr>
        <w:t xml:space="preserve"> Drug Tariff reforms</w:t>
      </w:r>
      <w:r w:rsidR="6BEDCA25" w:rsidRPr="3305D537">
        <w:rPr>
          <w:rFonts w:ascii="DM Sans" w:eastAsia="DM Sans" w:hAnsi="DM Sans" w:cs="DM Sans"/>
        </w:rPr>
        <w:t xml:space="preserve"> rather than looking at each category in isolation.</w:t>
      </w:r>
      <w:r w:rsidR="5D7A99F9">
        <w:br/>
      </w:r>
    </w:p>
    <w:p w14:paraId="52010339" w14:textId="6F34CC90" w:rsidR="207330F0" w:rsidRPr="0023504B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23504B">
        <w:rPr>
          <w:rStyle w:val="normaltextrun"/>
          <w:rFonts w:ascii="DM Sans" w:eastAsia="DM Sans" w:hAnsi="DM Sans" w:cs="DM Sans"/>
          <w:color w:val="0F6B61"/>
        </w:rPr>
        <w:t>Remuneration</w:t>
      </w:r>
      <w:r w:rsidRPr="0023504B">
        <w:rPr>
          <w:rStyle w:val="eop"/>
          <w:rFonts w:ascii="DM Sans" w:eastAsia="DM Sans" w:hAnsi="DM Sans" w:cs="DM Sans"/>
          <w:color w:val="0F6B61"/>
        </w:rPr>
        <w:t> and reimbursement</w:t>
      </w:r>
    </w:p>
    <w:p w14:paraId="2FA6F1D5" w14:textId="4B7EFE94" w:rsidR="5A968FB4" w:rsidRDefault="5A968FB4" w:rsidP="5A968FB4">
      <w:pPr>
        <w:spacing w:after="0" w:line="240" w:lineRule="auto"/>
        <w:rPr>
          <w:rFonts w:ascii="DM Sans" w:eastAsia="DM Sans" w:hAnsi="DM Sans" w:cs="DM Sans"/>
          <w:color w:val="0F6B61"/>
        </w:rPr>
      </w:pPr>
    </w:p>
    <w:p w14:paraId="0E2DF66A" w14:textId="77777777" w:rsidR="00E54838" w:rsidRPr="00E54838" w:rsidRDefault="00A2683E" w:rsidP="00A474BE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  <w:r w:rsidRPr="2FF24B66">
        <w:rPr>
          <w:rStyle w:val="normaltextrun"/>
          <w:rFonts w:ascii="DM Sans" w:eastAsia="DM Sans" w:hAnsi="DM Sans" w:cs="DM Sans"/>
          <w:color w:val="0F6B61"/>
        </w:rPr>
        <w:t>CPCF outturn forecasts</w:t>
      </w:r>
      <w:r w:rsidR="39EDBB4E" w:rsidRPr="39EDBB4E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(Confidential Appendix FCS 06/0</w:t>
      </w:r>
      <w:r>
        <w:rPr>
          <w:rFonts w:ascii="DM Sans" w:eastAsia="DM Sans" w:hAnsi="DM Sans" w:cs="DM Sans"/>
          <w:b/>
          <w:bCs/>
          <w:color w:val="106B62"/>
        </w:rPr>
        <w:t>1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/2</w:t>
      </w:r>
      <w:r>
        <w:rPr>
          <w:rFonts w:ascii="DM Sans" w:eastAsia="DM Sans" w:hAnsi="DM Sans" w:cs="DM Sans"/>
          <w:b/>
          <w:bCs/>
          <w:color w:val="106B62"/>
        </w:rPr>
        <w:t>4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)</w:t>
      </w:r>
    </w:p>
    <w:p w14:paraId="59E30332" w14:textId="6F25B093" w:rsidR="00A474BE" w:rsidRPr="00A474BE" w:rsidRDefault="00B82C54" w:rsidP="00E54838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br/>
      </w:r>
      <w:r w:rsidR="000B691E">
        <w:rPr>
          <w:rStyle w:val="eop"/>
          <w:rFonts w:ascii="DM Sans" w:eastAsia="DM Sans" w:hAnsi="DM Sans" w:cs="DM Sans"/>
          <w:color w:val="000000" w:themeColor="text1"/>
        </w:rPr>
        <w:t>Early</w:t>
      </w:r>
      <w:r w:rsidR="00ED7678" w:rsidRPr="3305D537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194C6E" w:rsidRPr="3305D537">
        <w:rPr>
          <w:rStyle w:val="eop"/>
          <w:rFonts w:ascii="DM Sans" w:eastAsia="DM Sans" w:hAnsi="DM Sans" w:cs="DM Sans"/>
          <w:color w:val="000000" w:themeColor="text1"/>
        </w:rPr>
        <w:t xml:space="preserve">forecasting </w:t>
      </w:r>
      <w:r w:rsidR="00A5678C" w:rsidRPr="3305D537">
        <w:rPr>
          <w:rStyle w:val="eop"/>
          <w:rFonts w:ascii="DM Sans" w:eastAsia="DM Sans" w:hAnsi="DM Sans" w:cs="DM Sans"/>
          <w:color w:val="000000" w:themeColor="text1"/>
        </w:rPr>
        <w:t>indicates there would be an over delivery in fee outturn of around £50m in 2023/24. Around £7m of this would be covered by Pharmacy First funding, and we are allowed a £36m write off as well. This would leave around £7m</w:t>
      </w:r>
      <w:r w:rsidR="00A474BE" w:rsidRPr="3305D537">
        <w:rPr>
          <w:rStyle w:val="eop"/>
          <w:rFonts w:ascii="DM Sans" w:eastAsia="DM Sans" w:hAnsi="DM Sans" w:cs="DM Sans"/>
          <w:color w:val="000000" w:themeColor="text1"/>
        </w:rPr>
        <w:t xml:space="preserve"> left as an overspend.</w:t>
      </w:r>
      <w:r>
        <w:br/>
      </w:r>
      <w:r>
        <w:br/>
      </w:r>
      <w:r w:rsidR="00A474BE" w:rsidRPr="3305D537">
        <w:rPr>
          <w:rStyle w:val="eop"/>
          <w:rFonts w:ascii="DM Sans" w:eastAsia="DM Sans" w:hAnsi="DM Sans" w:cs="DM Sans"/>
          <w:color w:val="000000" w:themeColor="text1"/>
        </w:rPr>
        <w:t xml:space="preserve">We have discussed with DHSC and 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>t</w:t>
      </w:r>
      <w:r w:rsidR="00A474BE" w:rsidRPr="3305D537">
        <w:rPr>
          <w:rStyle w:val="eop"/>
          <w:rFonts w:ascii="DM Sans" w:eastAsia="DM Sans" w:hAnsi="DM Sans" w:cs="DM Sans"/>
          <w:color w:val="000000" w:themeColor="text1"/>
        </w:rPr>
        <w:t>hey accepted that data was not strong enough to justify any fee reductions.</w:t>
      </w:r>
      <w:r>
        <w:br/>
      </w:r>
      <w:r>
        <w:br/>
      </w:r>
      <w:r w:rsidR="00E54838" w:rsidRPr="3305D537">
        <w:rPr>
          <w:rStyle w:val="eop"/>
          <w:rFonts w:ascii="DM Sans" w:eastAsia="DM Sans" w:hAnsi="DM Sans" w:cs="DM Sans"/>
          <w:color w:val="000000" w:themeColor="text1"/>
        </w:rPr>
        <w:t>Forecasting for 2024/25 suggests an over delivery of £108m, but this is highly uncertain.</w:t>
      </w:r>
      <w:r w:rsidR="00101CA6" w:rsidRPr="3305D537">
        <w:rPr>
          <w:rStyle w:val="eop"/>
          <w:rFonts w:ascii="DM Sans" w:eastAsia="DM Sans" w:hAnsi="DM Sans" w:cs="DM Sans"/>
          <w:color w:val="000000" w:themeColor="text1"/>
        </w:rPr>
        <w:t xml:space="preserve"> This was driven by item growth, as well as increases in some services like CVD and CPCS.</w:t>
      </w:r>
    </w:p>
    <w:p w14:paraId="5C99E8D5" w14:textId="77777777" w:rsidR="00101CA6" w:rsidRDefault="00101CA6" w:rsidP="00E54838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431A8E75" w14:textId="13F3DB0F" w:rsidR="00101CA6" w:rsidRPr="00A474BE" w:rsidRDefault="00101CA6" w:rsidP="00E54838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It was noted that this </w:t>
      </w:r>
      <w:r w:rsidR="004A7153">
        <w:rPr>
          <w:rStyle w:val="eop"/>
          <w:rFonts w:ascii="DM Sans" w:eastAsia="DM Sans" w:hAnsi="DM Sans" w:cs="DM Sans"/>
          <w:color w:val="000000" w:themeColor="text1"/>
        </w:rPr>
        <w:t xml:space="preserve">will </w:t>
      </w:r>
      <w:r w:rsidR="006B3E39">
        <w:rPr>
          <w:rStyle w:val="eop"/>
          <w:rFonts w:ascii="DM Sans" w:eastAsia="DM Sans" w:hAnsi="DM Sans" w:cs="DM Sans"/>
          <w:color w:val="000000" w:themeColor="text1"/>
        </w:rPr>
        <w:t xml:space="preserve">be critical in our negotiations for </w:t>
      </w:r>
      <w:r w:rsidR="00537C2F">
        <w:rPr>
          <w:rStyle w:val="eop"/>
          <w:rFonts w:ascii="DM Sans" w:eastAsia="DM Sans" w:hAnsi="DM Sans" w:cs="DM Sans"/>
          <w:color w:val="000000" w:themeColor="text1"/>
        </w:rPr>
        <w:t>2024/25.</w:t>
      </w:r>
    </w:p>
    <w:p w14:paraId="56ACB2F8" w14:textId="02BCB2A7" w:rsidR="00A474BE" w:rsidRDefault="00A474BE" w:rsidP="3305D537">
      <w:pPr>
        <w:pStyle w:val="ListParagraph"/>
        <w:spacing w:after="0" w:line="240" w:lineRule="auto"/>
        <w:ind w:left="1276"/>
        <w:rPr>
          <w:rStyle w:val="normaltextrun"/>
          <w:rFonts w:ascii="DM Sans" w:eastAsia="DM Sans" w:hAnsi="DM Sans" w:cs="DM Sans"/>
          <w:color w:val="000000" w:themeColor="text1"/>
        </w:rPr>
      </w:pPr>
    </w:p>
    <w:p w14:paraId="4DB035C0" w14:textId="44FDCD17" w:rsidR="0D227FFF" w:rsidRDefault="0D227FFF" w:rsidP="0D227FFF">
      <w:pPr>
        <w:spacing w:after="0" w:line="240" w:lineRule="auto"/>
        <w:rPr>
          <w:rFonts w:ascii="DM Sans" w:eastAsia="DM Sans" w:hAnsi="DM Sans" w:cs="DM Sans"/>
          <w:color w:val="106B62"/>
        </w:rPr>
      </w:pPr>
    </w:p>
    <w:p w14:paraId="21094DA6" w14:textId="6E0C62C8" w:rsidR="00A2683E" w:rsidRDefault="00A2683E" w:rsidP="00A2683E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  <w:r w:rsidRPr="5E24950D">
        <w:rPr>
          <w:rStyle w:val="eop"/>
          <w:rFonts w:ascii="DM Sans" w:eastAsia="DM Sans" w:hAnsi="DM Sans" w:cs="DM Sans"/>
          <w:color w:val="0F6B61"/>
        </w:rPr>
        <w:t>January 2024 Category M update</w:t>
      </w:r>
      <w:r w:rsidRPr="093781E9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Pr="093781E9">
        <w:rPr>
          <w:rFonts w:ascii="DM Sans" w:eastAsia="DM Sans" w:hAnsi="DM Sans" w:cs="DM Sans"/>
          <w:b/>
          <w:bCs/>
          <w:color w:val="106B62"/>
        </w:rPr>
        <w:t>(</w:t>
      </w:r>
      <w:r w:rsidR="00DF7306">
        <w:rPr>
          <w:rFonts w:ascii="DM Sans" w:eastAsia="DM Sans" w:hAnsi="DM Sans" w:cs="DM Sans"/>
          <w:b/>
          <w:bCs/>
          <w:color w:val="106B62"/>
        </w:rPr>
        <w:t xml:space="preserve">Confidential </w:t>
      </w:r>
      <w:r w:rsidRPr="093781E9">
        <w:rPr>
          <w:rFonts w:ascii="DM Sans" w:eastAsia="DM Sans" w:hAnsi="DM Sans" w:cs="DM Sans"/>
          <w:b/>
          <w:bCs/>
          <w:color w:val="106B62"/>
        </w:rPr>
        <w:t>Appendix FCS 0</w:t>
      </w:r>
      <w:r>
        <w:rPr>
          <w:rFonts w:ascii="DM Sans" w:eastAsia="DM Sans" w:hAnsi="DM Sans" w:cs="DM Sans"/>
          <w:b/>
          <w:bCs/>
          <w:color w:val="106B62"/>
        </w:rPr>
        <w:t>7</w:t>
      </w:r>
      <w:r w:rsidRPr="093781E9">
        <w:rPr>
          <w:rFonts w:ascii="DM Sans" w:eastAsia="DM Sans" w:hAnsi="DM Sans" w:cs="DM Sans"/>
          <w:b/>
          <w:bCs/>
          <w:color w:val="106B62"/>
        </w:rPr>
        <w:t>/0</w:t>
      </w:r>
      <w:r>
        <w:rPr>
          <w:rFonts w:ascii="DM Sans" w:eastAsia="DM Sans" w:hAnsi="DM Sans" w:cs="DM Sans"/>
          <w:b/>
          <w:bCs/>
          <w:color w:val="106B62"/>
        </w:rPr>
        <w:t>1</w:t>
      </w:r>
      <w:r w:rsidRPr="093781E9">
        <w:rPr>
          <w:rFonts w:ascii="DM Sans" w:eastAsia="DM Sans" w:hAnsi="DM Sans" w:cs="DM Sans"/>
          <w:b/>
          <w:bCs/>
          <w:color w:val="106B62"/>
        </w:rPr>
        <w:t>/2</w:t>
      </w:r>
      <w:r>
        <w:rPr>
          <w:rFonts w:ascii="DM Sans" w:eastAsia="DM Sans" w:hAnsi="DM Sans" w:cs="DM Sans"/>
          <w:b/>
          <w:bCs/>
          <w:color w:val="106B62"/>
        </w:rPr>
        <w:t>4</w:t>
      </w:r>
      <w:r w:rsidRPr="093781E9">
        <w:rPr>
          <w:rFonts w:ascii="DM Sans" w:eastAsia="DM Sans" w:hAnsi="DM Sans" w:cs="DM Sans"/>
          <w:b/>
          <w:bCs/>
          <w:color w:val="106B62"/>
        </w:rPr>
        <w:t>)</w:t>
      </w:r>
    </w:p>
    <w:p w14:paraId="42F502C4" w14:textId="77777777" w:rsidR="00E54838" w:rsidRDefault="00E54838" w:rsidP="00E54838">
      <w:pPr>
        <w:pStyle w:val="ListParagraph"/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</w:p>
    <w:p w14:paraId="4597377F" w14:textId="03FD77EA" w:rsidR="000B691E" w:rsidRDefault="00A17919" w:rsidP="000B691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The intended margin adjustment for Jan Cat M was -£9m. </w:t>
      </w:r>
      <w:r w:rsidR="002D610A" w:rsidRPr="00A17919">
        <w:rPr>
          <w:rStyle w:val="eop"/>
          <w:rFonts w:ascii="DM Sans" w:eastAsia="DM Sans" w:hAnsi="DM Sans" w:cs="DM Sans"/>
          <w:color w:val="000000" w:themeColor="text1"/>
        </w:rPr>
        <w:t xml:space="preserve">CPE’s assessment of the </w:t>
      </w:r>
      <w:r w:rsidR="00BE453A" w:rsidRPr="00A17919">
        <w:rPr>
          <w:rStyle w:val="eop"/>
          <w:rFonts w:ascii="DM Sans" w:eastAsia="DM Sans" w:hAnsi="DM Sans" w:cs="DM Sans"/>
          <w:color w:val="000000" w:themeColor="text1"/>
        </w:rPr>
        <w:t>Jan Cat M list was</w:t>
      </w:r>
      <w:r w:rsidRPr="00A17919">
        <w:rPr>
          <w:rStyle w:val="eop"/>
          <w:rFonts w:ascii="DM Sans" w:eastAsia="DM Sans" w:hAnsi="DM Sans" w:cs="DM Sans"/>
          <w:color w:val="000000" w:themeColor="text1"/>
        </w:rPr>
        <w:t xml:space="preserve"> c.-£34</w:t>
      </w:r>
      <w:r>
        <w:rPr>
          <w:rStyle w:val="eop"/>
          <w:rFonts w:ascii="DM Sans" w:eastAsia="DM Sans" w:hAnsi="DM Sans" w:cs="DM Sans"/>
          <w:color w:val="000000" w:themeColor="text1"/>
        </w:rPr>
        <w:t>m on like for like medicines</w:t>
      </w:r>
      <w:r w:rsidR="00CC7E4A">
        <w:rPr>
          <w:rStyle w:val="eop"/>
          <w:rFonts w:ascii="DM Sans" w:eastAsia="DM Sans" w:hAnsi="DM Sans" w:cs="DM Sans"/>
          <w:color w:val="000000" w:themeColor="text1"/>
        </w:rPr>
        <w:t>.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FD11C8">
        <w:rPr>
          <w:rStyle w:val="eop"/>
          <w:rFonts w:ascii="DM Sans" w:eastAsia="DM Sans" w:hAnsi="DM Sans" w:cs="DM Sans"/>
          <w:color w:val="000000" w:themeColor="text1"/>
        </w:rPr>
        <w:t xml:space="preserve">-£21m of this was due to apixaban price reductions, so by deduction the systematic adjustment due to other medicines </w:t>
      </w:r>
      <w:r w:rsidR="005A7572">
        <w:rPr>
          <w:rStyle w:val="eop"/>
          <w:rFonts w:ascii="DM Sans" w:eastAsia="DM Sans" w:hAnsi="DM Sans" w:cs="DM Sans"/>
          <w:color w:val="000000" w:themeColor="text1"/>
        </w:rPr>
        <w:t>is around £4.6m</w:t>
      </w:r>
      <w:r w:rsidR="003F06C4">
        <w:rPr>
          <w:rStyle w:val="eop"/>
          <w:rFonts w:ascii="DM Sans" w:eastAsia="DM Sans" w:hAnsi="DM Sans" w:cs="DM Sans"/>
          <w:color w:val="000000" w:themeColor="text1"/>
        </w:rPr>
        <w:t>.</w:t>
      </w:r>
      <w:r w:rsidR="000B691E" w:rsidRPr="000B691E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>The estimated movement per item is -14p.</w:t>
      </w:r>
    </w:p>
    <w:p w14:paraId="61559D40" w14:textId="77777777" w:rsidR="003F06C4" w:rsidRDefault="003F06C4" w:rsidP="00A2683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72148E2F" w14:textId="6BB074CD" w:rsidR="0007725B" w:rsidRDefault="003F06C4" w:rsidP="00A2683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Our analysis of the most influential high impact changes indicated these 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 xml:space="preserve">changes 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were plausibly correct. </w:t>
      </w:r>
    </w:p>
    <w:p w14:paraId="2D1E0066" w14:textId="77777777" w:rsidR="00696F7D" w:rsidRDefault="00696F7D" w:rsidP="00A2683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6B7AE8A4" w14:textId="5E835E72" w:rsidR="00696F7D" w:rsidRPr="00A17919" w:rsidRDefault="003F5742" w:rsidP="00A2683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 w:rsidRPr="3305D537">
        <w:rPr>
          <w:rStyle w:val="eop"/>
          <w:rFonts w:ascii="DM Sans" w:eastAsia="DM Sans" w:hAnsi="DM Sans" w:cs="DM Sans"/>
          <w:color w:val="000000" w:themeColor="text1"/>
        </w:rPr>
        <w:lastRenderedPageBreak/>
        <w:t>I</w:t>
      </w:r>
      <w:r w:rsidR="538EA69A" w:rsidRPr="3305D537">
        <w:rPr>
          <w:rStyle w:val="eop"/>
          <w:rFonts w:ascii="DM Sans" w:eastAsia="DM Sans" w:hAnsi="DM Sans" w:cs="DM Sans"/>
          <w:color w:val="000000" w:themeColor="text1"/>
        </w:rPr>
        <w:t>t</w:t>
      </w:r>
      <w:r w:rsidRPr="3305D537">
        <w:rPr>
          <w:rStyle w:val="eop"/>
          <w:rFonts w:ascii="DM Sans" w:eastAsia="DM Sans" w:hAnsi="DM Sans" w:cs="DM Sans"/>
          <w:color w:val="000000" w:themeColor="text1"/>
        </w:rPr>
        <w:t xml:space="preserve"> was noted that it could be helpful for contractors to mention how much of the estimated reduction was due to continued falling apixaban prices.</w:t>
      </w:r>
    </w:p>
    <w:p w14:paraId="074E01F7" w14:textId="77777777" w:rsidR="00A2683E" w:rsidRPr="00A2683E" w:rsidRDefault="00A2683E" w:rsidP="00A2683E">
      <w:pPr>
        <w:pStyle w:val="ListParagraph"/>
        <w:rPr>
          <w:rStyle w:val="eop"/>
          <w:rFonts w:ascii="DM Sans" w:eastAsia="DM Sans" w:hAnsi="DM Sans" w:cs="DM Sans"/>
          <w:color w:val="000000" w:themeColor="text1"/>
        </w:rPr>
      </w:pPr>
    </w:p>
    <w:p w14:paraId="0DA31D26" w14:textId="1A2ECC46" w:rsidR="7DE8A5BB" w:rsidRDefault="7DE8A5BB" w:rsidP="7DE8A5BB">
      <w:pPr>
        <w:pStyle w:val="ListParagraph"/>
        <w:rPr>
          <w:rStyle w:val="eop"/>
          <w:rFonts w:ascii="DM Sans" w:eastAsia="DM Sans" w:hAnsi="DM Sans" w:cs="DM Sans"/>
          <w:color w:val="000000" w:themeColor="text1"/>
        </w:rPr>
      </w:pPr>
    </w:p>
    <w:p w14:paraId="50C0BAFC" w14:textId="5EB19E46" w:rsidR="00A2683E" w:rsidRDefault="00DF7306" w:rsidP="00A2683E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  <w:r w:rsidRPr="6E0C27BE">
        <w:rPr>
          <w:rStyle w:val="eop"/>
          <w:rFonts w:ascii="DM Sans" w:eastAsia="DM Sans" w:hAnsi="DM Sans" w:cs="DM Sans"/>
          <w:color w:val="0F6B61"/>
        </w:rPr>
        <w:t xml:space="preserve">Margin </w:t>
      </w:r>
      <w:r w:rsidR="00A2683E" w:rsidRPr="6E0C27BE">
        <w:rPr>
          <w:rStyle w:val="eop"/>
          <w:rFonts w:ascii="DM Sans" w:eastAsia="DM Sans" w:hAnsi="DM Sans" w:cs="DM Sans"/>
          <w:color w:val="0F6B61"/>
        </w:rPr>
        <w:t>update</w:t>
      </w:r>
      <w:r w:rsidR="00A2683E" w:rsidRPr="093781E9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(</w:t>
      </w:r>
      <w:r>
        <w:rPr>
          <w:rFonts w:ascii="DM Sans" w:eastAsia="DM Sans" w:hAnsi="DM Sans" w:cs="DM Sans"/>
          <w:b/>
          <w:bCs/>
          <w:color w:val="106B62"/>
        </w:rPr>
        <w:t xml:space="preserve">Confidential 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Appendix FCS 0</w:t>
      </w:r>
      <w:r>
        <w:rPr>
          <w:rFonts w:ascii="DM Sans" w:eastAsia="DM Sans" w:hAnsi="DM Sans" w:cs="DM Sans"/>
          <w:b/>
          <w:bCs/>
          <w:color w:val="106B62"/>
        </w:rPr>
        <w:t>8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/0</w:t>
      </w:r>
      <w:r w:rsidR="00A2683E">
        <w:rPr>
          <w:rFonts w:ascii="DM Sans" w:eastAsia="DM Sans" w:hAnsi="DM Sans" w:cs="DM Sans"/>
          <w:b/>
          <w:bCs/>
          <w:color w:val="106B62"/>
        </w:rPr>
        <w:t>1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/2</w:t>
      </w:r>
      <w:r w:rsidR="00A2683E">
        <w:rPr>
          <w:rFonts w:ascii="DM Sans" w:eastAsia="DM Sans" w:hAnsi="DM Sans" w:cs="DM Sans"/>
          <w:b/>
          <w:bCs/>
          <w:color w:val="106B62"/>
        </w:rPr>
        <w:t>4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)</w:t>
      </w:r>
    </w:p>
    <w:p w14:paraId="2E3E3AFE" w14:textId="77777777" w:rsidR="00E54838" w:rsidRDefault="00E54838" w:rsidP="00E54838">
      <w:pPr>
        <w:pStyle w:val="ListParagraph"/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</w:p>
    <w:p w14:paraId="79FE4DAE" w14:textId="36342A0C" w:rsidR="00A50AA3" w:rsidRDefault="00F63C5F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 w:rsidRPr="3305D537">
        <w:rPr>
          <w:rStyle w:val="eop"/>
          <w:rFonts w:ascii="DM Sans" w:eastAsia="DM Sans" w:hAnsi="DM Sans" w:cs="DM Sans"/>
          <w:color w:val="000000" w:themeColor="text1"/>
        </w:rPr>
        <w:t>The margin adjustment applied to the Jan DT</w:t>
      </w:r>
      <w:r w:rsidR="003D3323" w:rsidRPr="3305D537">
        <w:rPr>
          <w:rStyle w:val="eop"/>
          <w:rFonts w:ascii="DM Sans" w:eastAsia="DM Sans" w:hAnsi="DM Sans" w:cs="DM Sans"/>
          <w:color w:val="000000" w:themeColor="text1"/>
        </w:rPr>
        <w:t xml:space="preserve"> should have been </w:t>
      </w:r>
      <w:r w:rsidR="00577E52" w:rsidRPr="3305D537">
        <w:rPr>
          <w:rStyle w:val="eop"/>
          <w:rFonts w:ascii="DM Sans" w:eastAsia="DM Sans" w:hAnsi="DM Sans" w:cs="DM Sans"/>
          <w:color w:val="000000" w:themeColor="text1"/>
        </w:rPr>
        <w:t xml:space="preserve">around 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>-</w:t>
      </w:r>
      <w:r w:rsidR="00577E52" w:rsidRPr="3305D537">
        <w:rPr>
          <w:rStyle w:val="eop"/>
          <w:rFonts w:ascii="DM Sans" w:eastAsia="DM Sans" w:hAnsi="DM Sans" w:cs="DM Sans"/>
          <w:color w:val="000000" w:themeColor="text1"/>
        </w:rPr>
        <w:t>£14m, but DHSC agreed to apply a mitigation</w:t>
      </w:r>
      <w:r w:rsidR="00E1216D" w:rsidRPr="3305D537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9D4CAC" w:rsidRPr="3305D537">
        <w:rPr>
          <w:rStyle w:val="eop"/>
          <w:rFonts w:ascii="DM Sans" w:eastAsia="DM Sans" w:hAnsi="DM Sans" w:cs="DM Sans"/>
          <w:color w:val="000000" w:themeColor="text1"/>
        </w:rPr>
        <w:t>to take into account extra discount deduction that was observed in the Jul-Sep reimbursement data.</w:t>
      </w:r>
      <w:r w:rsidR="00E1216D" w:rsidRPr="3305D537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</w:p>
    <w:p w14:paraId="443408CA" w14:textId="6A4B0E48" w:rsidR="00695F2D" w:rsidRDefault="00695F2D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5071F7FD" w14:textId="25B7CD09" w:rsidR="00695F2D" w:rsidRDefault="00EF6D0B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CPE’s monitoring of discount deduction changes up to 23/24 Q1 showed </w:t>
      </w:r>
      <w:r w:rsidR="00176594">
        <w:rPr>
          <w:rStyle w:val="eop"/>
          <w:rFonts w:ascii="DM Sans" w:eastAsia="DM Sans" w:hAnsi="DM Sans" w:cs="DM Sans"/>
          <w:color w:val="000000" w:themeColor="text1"/>
        </w:rPr>
        <w:t xml:space="preserve">no noticeable impact on margins due to the </w:t>
      </w:r>
      <w:r w:rsidR="0051085C">
        <w:rPr>
          <w:rStyle w:val="eop"/>
          <w:rFonts w:ascii="DM Sans" w:eastAsia="DM Sans" w:hAnsi="DM Sans" w:cs="DM Sans"/>
          <w:color w:val="000000" w:themeColor="text1"/>
        </w:rPr>
        <w:t xml:space="preserve">changes. </w:t>
      </w:r>
    </w:p>
    <w:p w14:paraId="7ABF4426" w14:textId="64E29AF1" w:rsidR="00054F01" w:rsidRDefault="00054F01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00472CEF" w14:textId="536E4E4A" w:rsidR="00054F01" w:rsidRDefault="00054F01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It was noted that </w:t>
      </w:r>
      <w:r w:rsidR="00AE22EE">
        <w:rPr>
          <w:rStyle w:val="eop"/>
          <w:rFonts w:ascii="DM Sans" w:eastAsia="DM Sans" w:hAnsi="DM Sans" w:cs="DM Sans"/>
          <w:color w:val="000000" w:themeColor="text1"/>
        </w:rPr>
        <w:t>t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he excess margin position has not noticeably decreased despite the </w:t>
      </w:r>
      <w:r w:rsidRPr="10055D73">
        <w:rPr>
          <w:rStyle w:val="eop"/>
          <w:rFonts w:ascii="DM Sans" w:eastAsia="DM Sans" w:hAnsi="DM Sans" w:cs="DM Sans"/>
          <w:color w:val="000000" w:themeColor="text1"/>
        </w:rPr>
        <w:t>long</w:t>
      </w:r>
      <w:r w:rsidR="03733510" w:rsidRPr="10055D73">
        <w:rPr>
          <w:rStyle w:val="eop"/>
          <w:rFonts w:ascii="DM Sans" w:eastAsia="DM Sans" w:hAnsi="DM Sans" w:cs="DM Sans"/>
          <w:color w:val="000000" w:themeColor="text1"/>
        </w:rPr>
        <w:t>-</w:t>
      </w:r>
      <w:r w:rsidRPr="10055D73">
        <w:rPr>
          <w:rStyle w:val="eop"/>
          <w:rFonts w:ascii="DM Sans" w:eastAsia="DM Sans" w:hAnsi="DM Sans" w:cs="DM Sans"/>
          <w:color w:val="000000" w:themeColor="text1"/>
        </w:rPr>
        <w:t>term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0084671A">
        <w:rPr>
          <w:rStyle w:val="eop"/>
          <w:rFonts w:ascii="DM Sans" w:eastAsia="DM Sans" w:hAnsi="DM Sans" w:cs="DM Sans"/>
          <w:color w:val="000000" w:themeColor="text1"/>
        </w:rPr>
        <w:t xml:space="preserve">reductions applied to the DT. </w:t>
      </w:r>
      <w:r w:rsidR="00435BF2">
        <w:rPr>
          <w:rStyle w:val="eop"/>
          <w:rFonts w:ascii="DM Sans" w:eastAsia="DM Sans" w:hAnsi="DM Sans" w:cs="DM Sans"/>
          <w:color w:val="000000" w:themeColor="text1"/>
        </w:rPr>
        <w:t xml:space="preserve">This </w:t>
      </w:r>
      <w:r w:rsidR="00BD16F1">
        <w:rPr>
          <w:rStyle w:val="eop"/>
          <w:rFonts w:ascii="DM Sans" w:eastAsia="DM Sans" w:hAnsi="DM Sans" w:cs="DM Sans"/>
          <w:color w:val="000000" w:themeColor="text1"/>
        </w:rPr>
        <w:t>suggests the system is underfunded</w:t>
      </w:r>
      <w:r w:rsidR="00AE22EE">
        <w:rPr>
          <w:rStyle w:val="eop"/>
          <w:rFonts w:ascii="DM Sans" w:eastAsia="DM Sans" w:hAnsi="DM Sans" w:cs="DM Sans"/>
          <w:color w:val="000000" w:themeColor="text1"/>
        </w:rPr>
        <w:t xml:space="preserve"> as the DHSC’s attempts to recover margin </w:t>
      </w:r>
      <w:r w:rsidR="00CD4A95">
        <w:rPr>
          <w:rStyle w:val="eop"/>
          <w:rFonts w:ascii="DM Sans" w:eastAsia="DM Sans" w:hAnsi="DM Sans" w:cs="DM Sans"/>
          <w:color w:val="000000" w:themeColor="text1"/>
        </w:rPr>
        <w:t>result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>s</w:t>
      </w:r>
      <w:r w:rsidR="00CD4A95">
        <w:rPr>
          <w:rStyle w:val="eop"/>
          <w:rFonts w:ascii="DM Sans" w:eastAsia="DM Sans" w:hAnsi="DM Sans" w:cs="DM Sans"/>
          <w:color w:val="000000" w:themeColor="text1"/>
        </w:rPr>
        <w:t xml:space="preserve"> in more concessions, which </w:t>
      </w:r>
      <w:r w:rsidR="00A26D2E">
        <w:rPr>
          <w:rStyle w:val="eop"/>
          <w:rFonts w:ascii="DM Sans" w:eastAsia="DM Sans" w:hAnsi="DM Sans" w:cs="DM Sans"/>
          <w:color w:val="000000" w:themeColor="text1"/>
        </w:rPr>
        <w:t xml:space="preserve">cost the NHS millions and </w:t>
      </w:r>
      <w:r w:rsidR="008E0ED9">
        <w:rPr>
          <w:rStyle w:val="eop"/>
          <w:rFonts w:ascii="DM Sans" w:eastAsia="DM Sans" w:hAnsi="DM Sans" w:cs="DM Sans"/>
          <w:color w:val="000000" w:themeColor="text1"/>
        </w:rPr>
        <w:t>have boosted the margin outturn.</w:t>
      </w:r>
    </w:p>
    <w:p w14:paraId="3B552980" w14:textId="0869DBAE" w:rsidR="00210D20" w:rsidRDefault="00210D20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41F26F78" w14:textId="086D262D" w:rsidR="00210D20" w:rsidRDefault="00210D20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We have recently met with the new </w:t>
      </w:r>
      <w:r w:rsidR="001F66D2">
        <w:rPr>
          <w:rStyle w:val="eop"/>
          <w:rFonts w:ascii="DM Sans" w:eastAsia="DM Sans" w:hAnsi="DM Sans" w:cs="DM Sans"/>
          <w:color w:val="000000" w:themeColor="text1"/>
        </w:rPr>
        <w:t>Medicines Director at DHSC and discussed pressures in the system. Part of the Committees discussion tomorrow will be around what changes are needed in the system.</w:t>
      </w:r>
    </w:p>
    <w:p w14:paraId="0AC5024A" w14:textId="03175A9D" w:rsidR="001F66D2" w:rsidRDefault="001F66D2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7C7EB6EA" w14:textId="012D5ECB" w:rsidR="001F66D2" w:rsidRDefault="001F66D2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 xml:space="preserve">It was noted that there is a risk of excess margin due to apixaban in upcoming quarters. </w:t>
      </w:r>
    </w:p>
    <w:p w14:paraId="4DB77A96" w14:textId="77777777" w:rsidR="009D4CAC" w:rsidRPr="00A50AA3" w:rsidRDefault="009D4CAC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6C6683E3" w14:textId="77777777" w:rsidR="00DF7306" w:rsidRPr="00A2683E" w:rsidRDefault="00DF7306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b/>
          <w:bCs/>
          <w:color w:val="106B62"/>
        </w:rPr>
      </w:pPr>
    </w:p>
    <w:p w14:paraId="77175436" w14:textId="3F54E896" w:rsidR="207330F0" w:rsidRDefault="207330F0" w:rsidP="002E0867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  <w:r w:rsidRPr="6E0C27BE">
        <w:rPr>
          <w:rStyle w:val="eop"/>
          <w:rFonts w:ascii="DM Sans" w:eastAsia="DM Sans" w:hAnsi="DM Sans" w:cs="DM Sans"/>
          <w:color w:val="0F6B61"/>
        </w:rPr>
        <w:t xml:space="preserve">Price concessions update </w:t>
      </w:r>
      <w:r w:rsidRPr="093781E9">
        <w:rPr>
          <w:rFonts w:ascii="DM Sans" w:eastAsia="DM Sans" w:hAnsi="DM Sans" w:cs="DM Sans"/>
          <w:b/>
          <w:bCs/>
          <w:color w:val="106B62"/>
        </w:rPr>
        <w:t>(Appendix FCS 0</w:t>
      </w:r>
      <w:r w:rsidR="00DF7306">
        <w:rPr>
          <w:rFonts w:ascii="DM Sans" w:eastAsia="DM Sans" w:hAnsi="DM Sans" w:cs="DM Sans"/>
          <w:b/>
          <w:bCs/>
          <w:color w:val="106B62"/>
        </w:rPr>
        <w:t>9</w:t>
      </w:r>
      <w:r w:rsidRPr="093781E9">
        <w:rPr>
          <w:rFonts w:ascii="DM Sans" w:eastAsia="DM Sans" w:hAnsi="DM Sans" w:cs="DM Sans"/>
          <w:b/>
          <w:bCs/>
          <w:color w:val="106B62"/>
        </w:rPr>
        <w:t>/0</w:t>
      </w:r>
      <w:r w:rsidR="00A2683E">
        <w:rPr>
          <w:rFonts w:ascii="DM Sans" w:eastAsia="DM Sans" w:hAnsi="DM Sans" w:cs="DM Sans"/>
          <w:b/>
          <w:bCs/>
          <w:color w:val="106B62"/>
        </w:rPr>
        <w:t>1</w:t>
      </w:r>
      <w:r w:rsidRPr="093781E9">
        <w:rPr>
          <w:rFonts w:ascii="DM Sans" w:eastAsia="DM Sans" w:hAnsi="DM Sans" w:cs="DM Sans"/>
          <w:b/>
          <w:bCs/>
          <w:color w:val="106B62"/>
        </w:rPr>
        <w:t>/2</w:t>
      </w:r>
      <w:r w:rsidR="00A2683E">
        <w:rPr>
          <w:rFonts w:ascii="DM Sans" w:eastAsia="DM Sans" w:hAnsi="DM Sans" w:cs="DM Sans"/>
          <w:b/>
          <w:bCs/>
          <w:color w:val="106B62"/>
        </w:rPr>
        <w:t>4</w:t>
      </w:r>
      <w:r w:rsidRPr="093781E9">
        <w:rPr>
          <w:rFonts w:ascii="DM Sans" w:eastAsia="DM Sans" w:hAnsi="DM Sans" w:cs="DM Sans"/>
          <w:b/>
          <w:bCs/>
          <w:color w:val="106B62"/>
        </w:rPr>
        <w:t>)</w:t>
      </w:r>
    </w:p>
    <w:p w14:paraId="2A501012" w14:textId="2F7421BB" w:rsidR="00955E9E" w:rsidRDefault="00955E9E" w:rsidP="00955E9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color w:val="000000" w:themeColor="text1"/>
        </w:rPr>
      </w:pPr>
    </w:p>
    <w:p w14:paraId="32108AB9" w14:textId="056DDAF8" w:rsidR="00955E9E" w:rsidRDefault="00955E9E" w:rsidP="7C25677E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  <w:r w:rsidRPr="7C25677E">
        <w:rPr>
          <w:rFonts w:ascii="DM Sans" w:eastAsia="DM Sans" w:hAnsi="DM Sans" w:cs="DM Sans"/>
          <w:color w:val="000000" w:themeColor="text1"/>
        </w:rPr>
        <w:t xml:space="preserve">Suraj </w:t>
      </w:r>
      <w:r w:rsidR="38E558C4" w:rsidRPr="7C25677E">
        <w:rPr>
          <w:rFonts w:ascii="DM Sans" w:eastAsia="DM Sans" w:hAnsi="DM Sans" w:cs="DM Sans"/>
          <w:color w:val="000000" w:themeColor="text1"/>
        </w:rPr>
        <w:t xml:space="preserve">explained the latest position on price concessions for January 2024. Over 80 </w:t>
      </w:r>
      <w:r w:rsidR="1E16AB41" w:rsidRPr="7C25677E">
        <w:rPr>
          <w:rFonts w:ascii="DM Sans" w:eastAsia="DM Sans" w:hAnsi="DM Sans" w:cs="DM Sans"/>
          <w:color w:val="000000" w:themeColor="text1"/>
        </w:rPr>
        <w:t>pric</w:t>
      </w:r>
      <w:r w:rsidR="38E558C4" w:rsidRPr="7C25677E">
        <w:rPr>
          <w:rFonts w:ascii="DM Sans" w:eastAsia="DM Sans" w:hAnsi="DM Sans" w:cs="DM Sans"/>
          <w:color w:val="000000" w:themeColor="text1"/>
        </w:rPr>
        <w:t>es have been published so far and we are expecting a substantial list to be published later today (31 January 2024).</w:t>
      </w:r>
      <w:r w:rsidR="377F0183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29DD929F" w:rsidRPr="7C25677E">
        <w:rPr>
          <w:rFonts w:ascii="DM Sans" w:eastAsia="DM Sans" w:hAnsi="DM Sans" w:cs="DM Sans"/>
          <w:color w:val="000000" w:themeColor="text1"/>
        </w:rPr>
        <w:t>CPE requested improved prices for over 180 lines in January</w:t>
      </w:r>
      <w:r w:rsidR="2B226628" w:rsidRPr="7C25677E">
        <w:rPr>
          <w:rFonts w:ascii="DM Sans" w:eastAsia="DM Sans" w:hAnsi="DM Sans" w:cs="DM Sans"/>
          <w:color w:val="000000" w:themeColor="text1"/>
        </w:rPr>
        <w:t xml:space="preserve"> 2024</w:t>
      </w:r>
      <w:r w:rsidR="29DD929F" w:rsidRPr="7C25677E">
        <w:rPr>
          <w:rFonts w:ascii="DM Sans" w:eastAsia="DM Sans" w:hAnsi="DM Sans" w:cs="DM Sans"/>
          <w:color w:val="000000" w:themeColor="text1"/>
        </w:rPr>
        <w:t xml:space="preserve"> – </w:t>
      </w:r>
      <w:r w:rsidR="38314F56" w:rsidRPr="7C25677E">
        <w:rPr>
          <w:rFonts w:ascii="DM Sans" w:eastAsia="DM Sans" w:hAnsi="DM Sans" w:cs="DM Sans"/>
          <w:color w:val="000000" w:themeColor="text1"/>
        </w:rPr>
        <w:t xml:space="preserve">which </w:t>
      </w:r>
      <w:r w:rsidR="29DD929F" w:rsidRPr="7C25677E">
        <w:rPr>
          <w:rFonts w:ascii="DM Sans" w:eastAsia="DM Sans" w:hAnsi="DM Sans" w:cs="DM Sans"/>
          <w:color w:val="000000" w:themeColor="text1"/>
        </w:rPr>
        <w:t>is an increase in the number of products affected by pricing issues</w:t>
      </w:r>
      <w:r w:rsidR="059C3E47" w:rsidRPr="7C25677E">
        <w:rPr>
          <w:rFonts w:ascii="DM Sans" w:eastAsia="DM Sans" w:hAnsi="DM Sans" w:cs="DM Sans"/>
          <w:color w:val="000000" w:themeColor="text1"/>
        </w:rPr>
        <w:t xml:space="preserve"> compared t</w:t>
      </w:r>
      <w:r w:rsidR="053B731A" w:rsidRPr="7C25677E">
        <w:rPr>
          <w:rFonts w:ascii="DM Sans" w:eastAsia="DM Sans" w:hAnsi="DM Sans" w:cs="DM Sans"/>
          <w:color w:val="000000" w:themeColor="text1"/>
        </w:rPr>
        <w:t xml:space="preserve">o </w:t>
      </w:r>
      <w:r w:rsidR="1AD35789" w:rsidRPr="7C25677E">
        <w:rPr>
          <w:rFonts w:ascii="DM Sans" w:eastAsia="DM Sans" w:hAnsi="DM Sans" w:cs="DM Sans"/>
          <w:color w:val="000000" w:themeColor="text1"/>
        </w:rPr>
        <w:t xml:space="preserve">the </w:t>
      </w:r>
      <w:r w:rsidR="053B731A" w:rsidRPr="7C25677E">
        <w:rPr>
          <w:rFonts w:ascii="DM Sans" w:eastAsia="DM Sans" w:hAnsi="DM Sans" w:cs="DM Sans"/>
          <w:color w:val="000000" w:themeColor="text1"/>
        </w:rPr>
        <w:t>previous month (noting</w:t>
      </w:r>
      <w:r w:rsidR="26BEB549" w:rsidRPr="7C25677E">
        <w:rPr>
          <w:rFonts w:ascii="DM Sans" w:eastAsia="DM Sans" w:hAnsi="DM Sans" w:cs="DM Sans"/>
          <w:color w:val="000000" w:themeColor="text1"/>
        </w:rPr>
        <w:t xml:space="preserve"> the</w:t>
      </w:r>
      <w:r w:rsidR="053B731A" w:rsidRPr="7C25677E">
        <w:rPr>
          <w:rFonts w:ascii="DM Sans" w:eastAsia="DM Sans" w:hAnsi="DM Sans" w:cs="DM Sans"/>
          <w:color w:val="000000" w:themeColor="text1"/>
        </w:rPr>
        <w:t xml:space="preserve"> previous record </w:t>
      </w:r>
      <w:r w:rsidR="61EC0A20" w:rsidRPr="7C25677E">
        <w:rPr>
          <w:rFonts w:ascii="DM Sans" w:eastAsia="DM Sans" w:hAnsi="DM Sans" w:cs="DM Sans"/>
          <w:color w:val="000000" w:themeColor="text1"/>
        </w:rPr>
        <w:t xml:space="preserve">for </w:t>
      </w:r>
      <w:r w:rsidR="053B731A" w:rsidRPr="7C25677E">
        <w:rPr>
          <w:rFonts w:ascii="DM Sans" w:eastAsia="DM Sans" w:hAnsi="DM Sans" w:cs="DM Sans"/>
          <w:color w:val="000000" w:themeColor="text1"/>
        </w:rPr>
        <w:t>price concessions granted</w:t>
      </w:r>
      <w:r w:rsidR="40CC85C8" w:rsidRPr="7C25677E">
        <w:rPr>
          <w:rFonts w:ascii="DM Sans" w:eastAsia="DM Sans" w:hAnsi="DM Sans" w:cs="DM Sans"/>
          <w:color w:val="000000" w:themeColor="text1"/>
        </w:rPr>
        <w:t xml:space="preserve"> was c.200</w:t>
      </w:r>
      <w:r w:rsidR="053B731A" w:rsidRPr="7C25677E">
        <w:rPr>
          <w:rFonts w:ascii="DM Sans" w:eastAsia="DM Sans" w:hAnsi="DM Sans" w:cs="DM Sans"/>
          <w:color w:val="000000" w:themeColor="text1"/>
        </w:rPr>
        <w:t xml:space="preserve"> in December 2022). Some of the pricing issues we have seen this month appear to be driven by the</w:t>
      </w:r>
      <w:r w:rsidR="08BEC79D" w:rsidRPr="7C25677E">
        <w:rPr>
          <w:rFonts w:ascii="DM Sans" w:eastAsia="DM Sans" w:hAnsi="DM Sans" w:cs="DM Sans"/>
          <w:color w:val="000000" w:themeColor="text1"/>
        </w:rPr>
        <w:t xml:space="preserve"> uncertainty surrounding</w:t>
      </w:r>
      <w:r w:rsidR="053B731A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7E3ED2A1" w:rsidRPr="7C25677E">
        <w:rPr>
          <w:rFonts w:ascii="DM Sans" w:eastAsia="DM Sans" w:hAnsi="DM Sans" w:cs="DM Sans"/>
          <w:color w:val="000000" w:themeColor="text1"/>
        </w:rPr>
        <w:t xml:space="preserve">the </w:t>
      </w:r>
      <w:r w:rsidR="053B731A" w:rsidRPr="7C25677E">
        <w:rPr>
          <w:rFonts w:ascii="DM Sans" w:eastAsia="DM Sans" w:hAnsi="DM Sans" w:cs="DM Sans"/>
          <w:color w:val="000000" w:themeColor="text1"/>
        </w:rPr>
        <w:t>Red Sea situation</w:t>
      </w:r>
      <w:r w:rsidR="49820F94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0582FA5A" w:rsidRPr="7C25677E">
        <w:rPr>
          <w:rFonts w:ascii="DM Sans" w:eastAsia="DM Sans" w:hAnsi="DM Sans" w:cs="DM Sans"/>
          <w:color w:val="000000" w:themeColor="text1"/>
        </w:rPr>
        <w:t>which may have led to some</w:t>
      </w:r>
      <w:r w:rsidR="16CC8A3A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4C12694B" w:rsidRPr="7C25677E">
        <w:rPr>
          <w:rFonts w:ascii="DM Sans" w:eastAsia="DM Sans" w:hAnsi="DM Sans" w:cs="DM Sans"/>
          <w:color w:val="000000" w:themeColor="text1"/>
        </w:rPr>
        <w:t xml:space="preserve">panic buying. </w:t>
      </w:r>
      <w:r w:rsidR="7CE6B47A" w:rsidRPr="7C25677E">
        <w:rPr>
          <w:rFonts w:ascii="DM Sans" w:eastAsia="DM Sans" w:hAnsi="DM Sans" w:cs="DM Sans"/>
          <w:color w:val="000000" w:themeColor="text1"/>
        </w:rPr>
        <w:t>DHSCs Supply team are not hearing of any shortages or supply disruptions</w:t>
      </w:r>
      <w:r w:rsidR="06D7166A" w:rsidRPr="7C25677E">
        <w:rPr>
          <w:rFonts w:ascii="DM Sans" w:eastAsia="DM Sans" w:hAnsi="DM Sans" w:cs="DM Sans"/>
          <w:color w:val="000000" w:themeColor="text1"/>
        </w:rPr>
        <w:t xml:space="preserve"> due to</w:t>
      </w:r>
      <w:r w:rsidR="2D6D2904" w:rsidRPr="7C25677E">
        <w:rPr>
          <w:rFonts w:ascii="DM Sans" w:eastAsia="DM Sans" w:hAnsi="DM Sans" w:cs="DM Sans"/>
          <w:color w:val="000000" w:themeColor="text1"/>
        </w:rPr>
        <w:t xml:space="preserve"> developments in the</w:t>
      </w:r>
      <w:r w:rsidR="06D7166A" w:rsidRPr="7C25677E">
        <w:rPr>
          <w:rFonts w:ascii="DM Sans" w:eastAsia="DM Sans" w:hAnsi="DM Sans" w:cs="DM Sans"/>
          <w:color w:val="000000" w:themeColor="text1"/>
        </w:rPr>
        <w:t xml:space="preserve"> Red Sea</w:t>
      </w:r>
      <w:r w:rsidR="7CE6B47A" w:rsidRPr="7C25677E">
        <w:rPr>
          <w:rFonts w:ascii="DM Sans" w:eastAsia="DM Sans" w:hAnsi="DM Sans" w:cs="DM Sans"/>
          <w:color w:val="000000" w:themeColor="text1"/>
        </w:rPr>
        <w:t xml:space="preserve"> but</w:t>
      </w:r>
      <w:r w:rsidR="5F4F9629" w:rsidRPr="7C25677E">
        <w:rPr>
          <w:rFonts w:ascii="DM Sans" w:eastAsia="DM Sans" w:hAnsi="DM Sans" w:cs="DM Sans"/>
          <w:color w:val="000000" w:themeColor="text1"/>
        </w:rPr>
        <w:t xml:space="preserve"> they</w:t>
      </w:r>
      <w:r w:rsidR="7CE6B47A" w:rsidRPr="7C25677E">
        <w:rPr>
          <w:rFonts w:ascii="DM Sans" w:eastAsia="DM Sans" w:hAnsi="DM Sans" w:cs="DM Sans"/>
          <w:color w:val="000000" w:themeColor="text1"/>
        </w:rPr>
        <w:t xml:space="preserve"> are keeping in close contact with the industry </w:t>
      </w:r>
      <w:r w:rsidR="7F3BC8D3" w:rsidRPr="7C25677E">
        <w:rPr>
          <w:rFonts w:ascii="DM Sans" w:eastAsia="DM Sans" w:hAnsi="DM Sans" w:cs="DM Sans"/>
          <w:color w:val="000000" w:themeColor="text1"/>
        </w:rPr>
        <w:t>and ha</w:t>
      </w:r>
      <w:r w:rsidR="20707B07" w:rsidRPr="7C25677E">
        <w:rPr>
          <w:rFonts w:ascii="DM Sans" w:eastAsia="DM Sans" w:hAnsi="DM Sans" w:cs="DM Sans"/>
          <w:color w:val="000000" w:themeColor="text1"/>
        </w:rPr>
        <w:t>ve</w:t>
      </w:r>
      <w:r w:rsidR="7F3BC8D3" w:rsidRPr="7C25677E">
        <w:rPr>
          <w:rFonts w:ascii="DM Sans" w:eastAsia="DM Sans" w:hAnsi="DM Sans" w:cs="DM Sans"/>
          <w:color w:val="000000" w:themeColor="text1"/>
        </w:rPr>
        <w:t xml:space="preserve"> put in place various contingency arrangements to help deal with any </w:t>
      </w:r>
      <w:r w:rsidR="4D793E45" w:rsidRPr="7C25677E">
        <w:rPr>
          <w:rFonts w:ascii="DM Sans" w:eastAsia="DM Sans" w:hAnsi="DM Sans" w:cs="DM Sans"/>
          <w:color w:val="000000" w:themeColor="text1"/>
        </w:rPr>
        <w:t xml:space="preserve">potential </w:t>
      </w:r>
      <w:r w:rsidR="7F3BC8D3" w:rsidRPr="7C25677E">
        <w:rPr>
          <w:rFonts w:ascii="DM Sans" w:eastAsia="DM Sans" w:hAnsi="DM Sans" w:cs="DM Sans"/>
          <w:color w:val="000000" w:themeColor="text1"/>
        </w:rPr>
        <w:t>supply issues.</w:t>
      </w:r>
      <w:r w:rsidR="160FEAEA" w:rsidRPr="7C25677E">
        <w:rPr>
          <w:rFonts w:ascii="DM Sans" w:eastAsia="DM Sans" w:hAnsi="DM Sans" w:cs="DM Sans"/>
          <w:color w:val="000000" w:themeColor="text1"/>
        </w:rPr>
        <w:t xml:space="preserve"> The Dispensing and Supply team remain in regular contact with DHSCs Supply team on current supply challenges. </w:t>
      </w:r>
    </w:p>
    <w:p w14:paraId="27EDD3EA" w14:textId="60571C85" w:rsidR="00955E9E" w:rsidRDefault="00955E9E" w:rsidP="00955E9E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</w:p>
    <w:p w14:paraId="013BBFAA" w14:textId="10680425" w:rsidR="00955E9E" w:rsidRDefault="00B5189B" w:rsidP="540F8794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  <w:r>
        <w:rPr>
          <w:rFonts w:ascii="DM Sans" w:eastAsia="DM Sans" w:hAnsi="DM Sans" w:cs="DM Sans"/>
          <w:color w:val="000000" w:themeColor="text1"/>
        </w:rPr>
        <w:t>The s</w:t>
      </w:r>
      <w:r w:rsidR="00955E9E">
        <w:rPr>
          <w:rFonts w:ascii="DM Sans" w:eastAsia="DM Sans" w:hAnsi="DM Sans" w:cs="DM Sans"/>
          <w:color w:val="000000" w:themeColor="text1"/>
        </w:rPr>
        <w:t>ubcommittee asked about clarification</w:t>
      </w:r>
      <w:r w:rsidR="00793495">
        <w:rPr>
          <w:rFonts w:ascii="DM Sans" w:eastAsia="DM Sans" w:hAnsi="DM Sans" w:cs="DM Sans"/>
          <w:color w:val="000000" w:themeColor="text1"/>
        </w:rPr>
        <w:t xml:space="preserve"> on which lines </w:t>
      </w:r>
      <w:r w:rsidR="3118F600" w:rsidRPr="7C25677E">
        <w:rPr>
          <w:rFonts w:ascii="DM Sans" w:eastAsia="DM Sans" w:hAnsi="DM Sans" w:cs="DM Sans"/>
          <w:color w:val="000000" w:themeColor="text1"/>
        </w:rPr>
        <w:t>are eligible for</w:t>
      </w:r>
      <w:r w:rsidR="00955E9E" w:rsidRPr="7C25677E">
        <w:rPr>
          <w:rFonts w:ascii="DM Sans" w:eastAsia="DM Sans" w:hAnsi="DM Sans" w:cs="DM Sans"/>
          <w:color w:val="000000" w:themeColor="text1"/>
        </w:rPr>
        <w:t xml:space="preserve"> roll</w:t>
      </w:r>
      <w:r w:rsidR="00793495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00955E9E" w:rsidRPr="7C25677E">
        <w:rPr>
          <w:rFonts w:ascii="DM Sans" w:eastAsia="DM Sans" w:hAnsi="DM Sans" w:cs="DM Sans"/>
          <w:color w:val="000000" w:themeColor="text1"/>
        </w:rPr>
        <w:t>over</w:t>
      </w:r>
      <w:r w:rsidR="0D61917C" w:rsidRPr="7C25677E">
        <w:rPr>
          <w:rFonts w:ascii="DM Sans" w:eastAsia="DM Sans" w:hAnsi="DM Sans" w:cs="DM Sans"/>
          <w:color w:val="000000" w:themeColor="text1"/>
        </w:rPr>
        <w:t xml:space="preserve"> each month</w:t>
      </w:r>
      <w:r w:rsidR="00955E9E" w:rsidRPr="7C25677E">
        <w:rPr>
          <w:rFonts w:ascii="DM Sans" w:eastAsia="DM Sans" w:hAnsi="DM Sans" w:cs="DM Sans"/>
          <w:color w:val="000000" w:themeColor="text1"/>
        </w:rPr>
        <w:t xml:space="preserve">. </w:t>
      </w:r>
      <w:r w:rsidR="00955E9E">
        <w:rPr>
          <w:rFonts w:ascii="DM Sans" w:eastAsia="DM Sans" w:hAnsi="DM Sans" w:cs="DM Sans"/>
          <w:color w:val="000000" w:themeColor="text1"/>
        </w:rPr>
        <w:t xml:space="preserve">Suraj explained </w:t>
      </w:r>
      <w:r w:rsidR="16588197" w:rsidRPr="7C25677E">
        <w:rPr>
          <w:rFonts w:ascii="DM Sans" w:eastAsia="DM Sans" w:hAnsi="DM Sans" w:cs="DM Sans"/>
          <w:color w:val="000000" w:themeColor="text1"/>
        </w:rPr>
        <w:t>the</w:t>
      </w:r>
      <w:r w:rsidR="00955E9E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00955E9E" w:rsidRPr="4D558DA5">
        <w:rPr>
          <w:rFonts w:ascii="DM Sans" w:eastAsia="DM Sans" w:hAnsi="DM Sans" w:cs="DM Sans"/>
          <w:color w:val="000000" w:themeColor="text1"/>
        </w:rPr>
        <w:t>roll</w:t>
      </w:r>
      <w:r w:rsidR="3B16FF55" w:rsidRPr="4D558DA5">
        <w:rPr>
          <w:rFonts w:ascii="DM Sans" w:eastAsia="DM Sans" w:hAnsi="DM Sans" w:cs="DM Sans"/>
          <w:color w:val="000000" w:themeColor="text1"/>
        </w:rPr>
        <w:t>-</w:t>
      </w:r>
      <w:r w:rsidR="00955E9E" w:rsidRPr="4D558DA5">
        <w:rPr>
          <w:rFonts w:ascii="DM Sans" w:eastAsia="DM Sans" w:hAnsi="DM Sans" w:cs="DM Sans"/>
          <w:color w:val="000000" w:themeColor="text1"/>
        </w:rPr>
        <w:t>over</w:t>
      </w:r>
      <w:r w:rsidR="00955E9E">
        <w:rPr>
          <w:rFonts w:ascii="DM Sans" w:eastAsia="DM Sans" w:hAnsi="DM Sans" w:cs="DM Sans"/>
          <w:color w:val="000000" w:themeColor="text1"/>
        </w:rPr>
        <w:t xml:space="preserve"> mechanism</w:t>
      </w:r>
      <w:r w:rsidR="00DE1CD8">
        <w:rPr>
          <w:rFonts w:ascii="DM Sans" w:eastAsia="DM Sans" w:hAnsi="DM Sans" w:cs="DM Sans"/>
          <w:color w:val="000000" w:themeColor="text1"/>
        </w:rPr>
        <w:t xml:space="preserve"> </w:t>
      </w:r>
      <w:r w:rsidR="2659B990" w:rsidRPr="7C25677E">
        <w:rPr>
          <w:rFonts w:ascii="DM Sans" w:eastAsia="DM Sans" w:hAnsi="DM Sans" w:cs="DM Sans"/>
          <w:color w:val="000000" w:themeColor="text1"/>
        </w:rPr>
        <w:t>– only those concessions requested</w:t>
      </w:r>
      <w:r w:rsidR="7CC99618" w:rsidRPr="7C25677E">
        <w:rPr>
          <w:rFonts w:ascii="DM Sans" w:eastAsia="DM Sans" w:hAnsi="DM Sans" w:cs="DM Sans"/>
          <w:color w:val="000000" w:themeColor="text1"/>
        </w:rPr>
        <w:t xml:space="preserve"> </w:t>
      </w:r>
      <w:r w:rsidR="00DE1CD8">
        <w:rPr>
          <w:rFonts w:ascii="DM Sans" w:eastAsia="DM Sans" w:hAnsi="DM Sans" w:cs="DM Sans"/>
          <w:color w:val="000000" w:themeColor="text1"/>
        </w:rPr>
        <w:t xml:space="preserve">and </w:t>
      </w:r>
      <w:r w:rsidR="7CC99618" w:rsidRPr="7C25677E">
        <w:rPr>
          <w:rFonts w:ascii="DM Sans" w:eastAsia="DM Sans" w:hAnsi="DM Sans" w:cs="DM Sans"/>
          <w:color w:val="000000" w:themeColor="text1"/>
        </w:rPr>
        <w:t>agreed</w:t>
      </w:r>
      <w:r w:rsidR="2659B990" w:rsidRPr="7C25677E">
        <w:rPr>
          <w:rFonts w:ascii="DM Sans" w:eastAsia="DM Sans" w:hAnsi="DM Sans" w:cs="DM Sans"/>
          <w:color w:val="000000" w:themeColor="text1"/>
        </w:rPr>
        <w:t xml:space="preserve"> late in the month </w:t>
      </w:r>
      <w:r w:rsidR="3C3A8AC3" w:rsidRPr="2089F781">
        <w:rPr>
          <w:rFonts w:ascii="DM Sans" w:eastAsia="DM Sans" w:hAnsi="DM Sans" w:cs="DM Sans"/>
          <w:color w:val="000000" w:themeColor="text1"/>
        </w:rPr>
        <w:t>r</w:t>
      </w:r>
      <w:r w:rsidR="2659B990" w:rsidRPr="2089F781">
        <w:rPr>
          <w:rFonts w:ascii="DM Sans" w:eastAsia="DM Sans" w:hAnsi="DM Sans" w:cs="DM Sans"/>
          <w:color w:val="000000" w:themeColor="text1"/>
        </w:rPr>
        <w:t>oll</w:t>
      </w:r>
      <w:r w:rsidR="2659B990" w:rsidRPr="7C25677E">
        <w:rPr>
          <w:rFonts w:ascii="DM Sans" w:eastAsia="DM Sans" w:hAnsi="DM Sans" w:cs="DM Sans"/>
          <w:color w:val="000000" w:themeColor="text1"/>
        </w:rPr>
        <w:t xml:space="preserve"> over to the following month. Upward adjustments can be made to rolled over prices</w:t>
      </w:r>
      <w:r w:rsidR="643BDE80" w:rsidRPr="7C25677E">
        <w:rPr>
          <w:rFonts w:ascii="DM Sans" w:eastAsia="DM Sans" w:hAnsi="DM Sans" w:cs="DM Sans"/>
          <w:color w:val="000000" w:themeColor="text1"/>
        </w:rPr>
        <w:t>.</w:t>
      </w:r>
      <w:r w:rsidR="1B7E4689" w:rsidRPr="7C25677E">
        <w:rPr>
          <w:rFonts w:ascii="DM Sans" w:eastAsia="DM Sans" w:hAnsi="DM Sans" w:cs="DM Sans"/>
          <w:color w:val="000000" w:themeColor="text1"/>
        </w:rPr>
        <w:t xml:space="preserve"> It was noted </w:t>
      </w:r>
      <w:r w:rsidR="00DE1CD8">
        <w:rPr>
          <w:rFonts w:ascii="DM Sans" w:eastAsia="DM Sans" w:hAnsi="DM Sans" w:cs="DM Sans"/>
          <w:color w:val="000000" w:themeColor="text1"/>
        </w:rPr>
        <w:t xml:space="preserve">that not </w:t>
      </w:r>
      <w:r w:rsidR="1B7E4689" w:rsidRPr="7C25677E">
        <w:rPr>
          <w:rFonts w:ascii="DM Sans" w:eastAsia="DM Sans" w:hAnsi="DM Sans" w:cs="DM Sans"/>
          <w:color w:val="000000" w:themeColor="text1"/>
        </w:rPr>
        <w:t>many</w:t>
      </w:r>
      <w:r w:rsidR="00DE1CD8">
        <w:rPr>
          <w:rFonts w:ascii="DM Sans" w:eastAsia="DM Sans" w:hAnsi="DM Sans" w:cs="DM Sans"/>
          <w:color w:val="000000" w:themeColor="text1"/>
        </w:rPr>
        <w:t xml:space="preserve"> lines </w:t>
      </w:r>
      <w:r w:rsidR="1B7E4689" w:rsidRPr="7C25677E">
        <w:rPr>
          <w:rFonts w:ascii="DM Sans" w:eastAsia="DM Sans" w:hAnsi="DM Sans" w:cs="DM Sans"/>
          <w:color w:val="000000" w:themeColor="text1"/>
        </w:rPr>
        <w:lastRenderedPageBreak/>
        <w:t xml:space="preserve">roll over to the following month </w:t>
      </w:r>
      <w:r w:rsidR="00FE7408">
        <w:rPr>
          <w:rFonts w:ascii="DM Sans" w:eastAsia="DM Sans" w:hAnsi="DM Sans" w:cs="DM Sans"/>
          <w:color w:val="000000" w:themeColor="text1"/>
        </w:rPr>
        <w:t xml:space="preserve">as majority </w:t>
      </w:r>
      <w:r w:rsidR="1B7E4689" w:rsidRPr="7C25677E">
        <w:rPr>
          <w:rFonts w:ascii="DM Sans" w:eastAsia="DM Sans" w:hAnsi="DM Sans" w:cs="DM Sans"/>
          <w:color w:val="000000" w:themeColor="text1"/>
        </w:rPr>
        <w:t xml:space="preserve">of price concession requests are submitted </w:t>
      </w:r>
      <w:r w:rsidR="00361E77">
        <w:rPr>
          <w:rFonts w:ascii="DM Sans" w:eastAsia="DM Sans" w:hAnsi="DM Sans" w:cs="DM Sans"/>
          <w:color w:val="000000" w:themeColor="text1"/>
        </w:rPr>
        <w:t>early in the month</w:t>
      </w:r>
      <w:r w:rsidR="00955E9E">
        <w:rPr>
          <w:rFonts w:ascii="DM Sans" w:eastAsia="DM Sans" w:hAnsi="DM Sans" w:cs="DM Sans"/>
          <w:color w:val="000000" w:themeColor="text1"/>
        </w:rPr>
        <w:t xml:space="preserve">. </w:t>
      </w:r>
    </w:p>
    <w:p w14:paraId="43A90FFB" w14:textId="0B159DF1" w:rsidR="00955E9E" w:rsidRDefault="00955E9E" w:rsidP="0C53200F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</w:p>
    <w:p w14:paraId="69E77A2B" w14:textId="7028CEF1" w:rsidR="00955E9E" w:rsidRDefault="16DE96F6" w:rsidP="00955E9E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  <w:r w:rsidRPr="41E3E443">
        <w:rPr>
          <w:rFonts w:ascii="DM Sans" w:eastAsia="DM Sans" w:hAnsi="DM Sans" w:cs="DM Sans"/>
          <w:color w:val="000000" w:themeColor="text1"/>
        </w:rPr>
        <w:t>For December 2023,</w:t>
      </w:r>
      <w:r w:rsidRPr="3E67E40A">
        <w:rPr>
          <w:rFonts w:ascii="DM Sans" w:eastAsia="DM Sans" w:hAnsi="DM Sans" w:cs="DM Sans"/>
          <w:color w:val="000000" w:themeColor="text1"/>
        </w:rPr>
        <w:t xml:space="preserve"> </w:t>
      </w:r>
      <w:r w:rsidR="4D8DBFF2" w:rsidRPr="41E3E443">
        <w:rPr>
          <w:rFonts w:ascii="DM Sans" w:eastAsia="DM Sans" w:hAnsi="DM Sans" w:cs="DM Sans"/>
          <w:color w:val="000000" w:themeColor="text1"/>
        </w:rPr>
        <w:t>CPE also secured</w:t>
      </w:r>
      <w:r w:rsidR="06053544" w:rsidRPr="7C25677E">
        <w:rPr>
          <w:rFonts w:ascii="DM Sans" w:eastAsia="DM Sans" w:hAnsi="DM Sans" w:cs="DM Sans"/>
          <w:color w:val="000000" w:themeColor="text1"/>
        </w:rPr>
        <w:t xml:space="preserve"> successful price </w:t>
      </w:r>
      <w:r w:rsidR="06053544" w:rsidRPr="5265D65B">
        <w:rPr>
          <w:rFonts w:ascii="DM Sans" w:eastAsia="DM Sans" w:hAnsi="DM Sans" w:cs="DM Sans"/>
          <w:color w:val="000000" w:themeColor="text1"/>
        </w:rPr>
        <w:t>redetermination</w:t>
      </w:r>
      <w:r w:rsidR="53E8922D" w:rsidRPr="5265D65B">
        <w:rPr>
          <w:rFonts w:ascii="DM Sans" w:eastAsia="DM Sans" w:hAnsi="DM Sans" w:cs="DM Sans"/>
          <w:color w:val="000000" w:themeColor="text1"/>
        </w:rPr>
        <w:t>s</w:t>
      </w:r>
      <w:r w:rsidR="06053544" w:rsidRPr="7C25677E">
        <w:rPr>
          <w:rFonts w:ascii="DM Sans" w:eastAsia="DM Sans" w:hAnsi="DM Sans" w:cs="DM Sans"/>
          <w:color w:val="000000" w:themeColor="text1"/>
        </w:rPr>
        <w:t xml:space="preserve"> for </w:t>
      </w:r>
      <w:r w:rsidR="00955E9E">
        <w:rPr>
          <w:rFonts w:ascii="DM Sans" w:eastAsia="DM Sans" w:hAnsi="DM Sans" w:cs="DM Sans"/>
          <w:color w:val="000000" w:themeColor="text1"/>
        </w:rPr>
        <w:t xml:space="preserve">Ezetimibe </w:t>
      </w:r>
      <w:r w:rsidR="0EFA0685" w:rsidRPr="41E3E443">
        <w:rPr>
          <w:rFonts w:ascii="DM Sans" w:eastAsia="DM Sans" w:hAnsi="DM Sans" w:cs="DM Sans"/>
          <w:color w:val="000000" w:themeColor="text1"/>
        </w:rPr>
        <w:t xml:space="preserve">and </w:t>
      </w:r>
      <w:r w:rsidR="67FA3CC4" w:rsidRPr="41E3E443">
        <w:rPr>
          <w:rFonts w:ascii="DM Sans" w:eastAsia="DM Sans" w:hAnsi="DM Sans" w:cs="DM Sans"/>
          <w:color w:val="000000" w:themeColor="text1"/>
        </w:rPr>
        <w:t xml:space="preserve">few </w:t>
      </w:r>
      <w:r w:rsidR="0EFA0685" w:rsidRPr="41E3E443">
        <w:rPr>
          <w:rFonts w:ascii="DM Sans" w:eastAsia="DM Sans" w:hAnsi="DM Sans" w:cs="DM Sans"/>
          <w:color w:val="000000" w:themeColor="text1"/>
        </w:rPr>
        <w:t xml:space="preserve">other </w:t>
      </w:r>
      <w:r w:rsidR="0EFA0685" w:rsidRPr="5265D65B">
        <w:rPr>
          <w:rFonts w:ascii="DM Sans" w:eastAsia="DM Sans" w:hAnsi="DM Sans" w:cs="DM Sans"/>
          <w:color w:val="000000" w:themeColor="text1"/>
        </w:rPr>
        <w:t>lines</w:t>
      </w:r>
      <w:r w:rsidR="00F1556C" w:rsidRPr="5265D65B">
        <w:rPr>
          <w:rFonts w:ascii="DM Sans" w:eastAsia="DM Sans" w:hAnsi="DM Sans" w:cs="DM Sans"/>
          <w:color w:val="000000" w:themeColor="text1"/>
        </w:rPr>
        <w:t xml:space="preserve">. </w:t>
      </w:r>
      <w:r w:rsidR="00F1556C" w:rsidRPr="57D96861">
        <w:rPr>
          <w:rFonts w:ascii="DM Sans" w:eastAsia="DM Sans" w:hAnsi="DM Sans" w:cs="DM Sans"/>
          <w:color w:val="000000" w:themeColor="text1"/>
        </w:rPr>
        <w:t>The</w:t>
      </w:r>
      <w:r w:rsidR="10D54761" w:rsidRPr="56DD8612">
        <w:rPr>
          <w:rFonts w:ascii="DM Sans" w:eastAsia="DM Sans" w:hAnsi="DM Sans" w:cs="DM Sans"/>
          <w:color w:val="000000" w:themeColor="text1"/>
        </w:rPr>
        <w:t xml:space="preserve"> much</w:t>
      </w:r>
      <w:r w:rsidR="10D54761" w:rsidRPr="0D094126">
        <w:rPr>
          <w:rFonts w:ascii="DM Sans" w:eastAsia="DM Sans" w:hAnsi="DM Sans" w:cs="DM Sans"/>
          <w:color w:val="000000" w:themeColor="text1"/>
        </w:rPr>
        <w:t>-</w:t>
      </w:r>
      <w:r w:rsidR="00F1556C" w:rsidRPr="57D96861">
        <w:rPr>
          <w:rFonts w:ascii="DM Sans" w:eastAsia="DM Sans" w:hAnsi="DM Sans" w:cs="DM Sans"/>
          <w:color w:val="000000" w:themeColor="text1"/>
        </w:rPr>
        <w:t xml:space="preserve">improved </w:t>
      </w:r>
      <w:r w:rsidR="544F7E4B" w:rsidRPr="11629E7C">
        <w:rPr>
          <w:rFonts w:ascii="DM Sans" w:eastAsia="DM Sans" w:hAnsi="DM Sans" w:cs="DM Sans"/>
          <w:color w:val="000000" w:themeColor="text1"/>
        </w:rPr>
        <w:t xml:space="preserve">December reimbursement </w:t>
      </w:r>
      <w:r w:rsidR="00F1556C" w:rsidRPr="57D96861">
        <w:rPr>
          <w:rFonts w:ascii="DM Sans" w:eastAsia="DM Sans" w:hAnsi="DM Sans" w:cs="DM Sans"/>
          <w:color w:val="000000" w:themeColor="text1"/>
        </w:rPr>
        <w:t xml:space="preserve">prices </w:t>
      </w:r>
      <w:r w:rsidR="00F1556C" w:rsidRPr="21F994A9">
        <w:rPr>
          <w:rFonts w:ascii="DM Sans" w:eastAsia="DM Sans" w:hAnsi="DM Sans" w:cs="DM Sans"/>
          <w:color w:val="000000" w:themeColor="text1"/>
        </w:rPr>
        <w:t>were welcomed</w:t>
      </w:r>
      <w:r w:rsidR="5597D632" w:rsidRPr="1A0C0ADC">
        <w:rPr>
          <w:rFonts w:ascii="DM Sans" w:eastAsia="DM Sans" w:hAnsi="DM Sans" w:cs="DM Sans"/>
          <w:color w:val="000000" w:themeColor="text1"/>
        </w:rPr>
        <w:t xml:space="preserve"> </w:t>
      </w:r>
      <w:r w:rsidR="5597D632" w:rsidRPr="2D51E2DD">
        <w:rPr>
          <w:rFonts w:ascii="DM Sans" w:eastAsia="DM Sans" w:hAnsi="DM Sans" w:cs="DM Sans"/>
          <w:color w:val="000000" w:themeColor="text1"/>
        </w:rPr>
        <w:t xml:space="preserve">by pharmacy </w:t>
      </w:r>
      <w:r w:rsidR="5597D632" w:rsidRPr="059E1D53">
        <w:rPr>
          <w:rFonts w:ascii="DM Sans" w:eastAsia="DM Sans" w:hAnsi="DM Sans" w:cs="DM Sans"/>
          <w:color w:val="000000" w:themeColor="text1"/>
        </w:rPr>
        <w:t>ow</w:t>
      </w:r>
      <w:r w:rsidR="1729A294" w:rsidRPr="059E1D53">
        <w:rPr>
          <w:rFonts w:ascii="DM Sans" w:eastAsia="DM Sans" w:hAnsi="DM Sans" w:cs="DM Sans"/>
          <w:color w:val="000000" w:themeColor="text1"/>
        </w:rPr>
        <w:t>n</w:t>
      </w:r>
      <w:r w:rsidR="5597D632" w:rsidRPr="059E1D53">
        <w:rPr>
          <w:rFonts w:ascii="DM Sans" w:eastAsia="DM Sans" w:hAnsi="DM Sans" w:cs="DM Sans"/>
          <w:color w:val="000000" w:themeColor="text1"/>
        </w:rPr>
        <w:t>ers</w:t>
      </w:r>
      <w:r w:rsidR="19200A9A" w:rsidRPr="3CBE0000">
        <w:rPr>
          <w:rFonts w:ascii="DM Sans" w:eastAsia="DM Sans" w:hAnsi="DM Sans" w:cs="DM Sans"/>
          <w:color w:val="000000" w:themeColor="text1"/>
        </w:rPr>
        <w:t xml:space="preserve"> </w:t>
      </w:r>
      <w:r w:rsidR="5DA1EC72" w:rsidRPr="11629E7C">
        <w:rPr>
          <w:rFonts w:ascii="DM Sans" w:eastAsia="DM Sans" w:hAnsi="DM Sans" w:cs="DM Sans"/>
          <w:color w:val="000000" w:themeColor="text1"/>
        </w:rPr>
        <w:t>but</w:t>
      </w:r>
      <w:r w:rsidR="37DEB670" w:rsidRPr="49F186D9">
        <w:rPr>
          <w:rFonts w:ascii="DM Sans" w:eastAsia="DM Sans" w:hAnsi="DM Sans" w:cs="DM Sans"/>
          <w:color w:val="000000" w:themeColor="text1"/>
        </w:rPr>
        <w:t xml:space="preserve"> </w:t>
      </w:r>
      <w:r w:rsidR="37DEB670" w:rsidRPr="727890EB">
        <w:rPr>
          <w:rFonts w:ascii="DM Sans" w:eastAsia="DM Sans" w:hAnsi="DM Sans" w:cs="DM Sans"/>
          <w:color w:val="000000" w:themeColor="text1"/>
        </w:rPr>
        <w:t xml:space="preserve">similar </w:t>
      </w:r>
      <w:r w:rsidR="571F758E" w:rsidRPr="11629E7C">
        <w:rPr>
          <w:rFonts w:ascii="DM Sans" w:eastAsia="DM Sans" w:hAnsi="DM Sans" w:cs="DM Sans"/>
          <w:color w:val="000000" w:themeColor="text1"/>
        </w:rPr>
        <w:t>expectation</w:t>
      </w:r>
      <w:r w:rsidR="2DA07DDB" w:rsidRPr="11629E7C">
        <w:rPr>
          <w:rFonts w:ascii="DM Sans" w:eastAsia="DM Sans" w:hAnsi="DM Sans" w:cs="DM Sans"/>
          <w:color w:val="000000" w:themeColor="text1"/>
        </w:rPr>
        <w:t>s</w:t>
      </w:r>
      <w:r w:rsidR="37DEB670" w:rsidRPr="0381E031">
        <w:rPr>
          <w:rFonts w:ascii="DM Sans" w:eastAsia="DM Sans" w:hAnsi="DM Sans" w:cs="DM Sans"/>
          <w:color w:val="000000" w:themeColor="text1"/>
        </w:rPr>
        <w:t xml:space="preserve"> </w:t>
      </w:r>
      <w:r w:rsidR="00238A58" w:rsidRPr="570BB284">
        <w:rPr>
          <w:rFonts w:ascii="DM Sans" w:eastAsia="DM Sans" w:hAnsi="DM Sans" w:cs="DM Sans"/>
          <w:color w:val="000000" w:themeColor="text1"/>
        </w:rPr>
        <w:t xml:space="preserve">for </w:t>
      </w:r>
      <w:r w:rsidR="00955E9E" w:rsidRPr="570BB284">
        <w:rPr>
          <w:rFonts w:ascii="DM Sans" w:eastAsia="DM Sans" w:hAnsi="DM Sans" w:cs="DM Sans"/>
          <w:color w:val="000000" w:themeColor="text1"/>
        </w:rPr>
        <w:t>January</w:t>
      </w:r>
      <w:r w:rsidR="00955E9E">
        <w:rPr>
          <w:rFonts w:ascii="DM Sans" w:eastAsia="DM Sans" w:hAnsi="DM Sans" w:cs="DM Sans"/>
          <w:color w:val="000000" w:themeColor="text1"/>
        </w:rPr>
        <w:t xml:space="preserve"> </w:t>
      </w:r>
      <w:r w:rsidR="33399F42" w:rsidRPr="11629E7C">
        <w:rPr>
          <w:rFonts w:ascii="DM Sans" w:eastAsia="DM Sans" w:hAnsi="DM Sans" w:cs="DM Sans"/>
          <w:color w:val="000000" w:themeColor="text1"/>
        </w:rPr>
        <w:t xml:space="preserve">2024 </w:t>
      </w:r>
      <w:r w:rsidR="194D16DE" w:rsidRPr="4F17CFC3">
        <w:rPr>
          <w:rFonts w:ascii="DM Sans" w:eastAsia="DM Sans" w:hAnsi="DM Sans" w:cs="DM Sans"/>
          <w:color w:val="000000" w:themeColor="text1"/>
        </w:rPr>
        <w:t xml:space="preserve">prices </w:t>
      </w:r>
      <w:r w:rsidR="33399F42" w:rsidRPr="4F17CFC3">
        <w:rPr>
          <w:rFonts w:ascii="DM Sans" w:eastAsia="DM Sans" w:hAnsi="DM Sans" w:cs="DM Sans"/>
          <w:color w:val="000000" w:themeColor="text1"/>
        </w:rPr>
        <w:t>were</w:t>
      </w:r>
      <w:r w:rsidR="33399F42" w:rsidRPr="11629E7C">
        <w:rPr>
          <w:rFonts w:ascii="DM Sans" w:eastAsia="DM Sans" w:hAnsi="DM Sans" w:cs="DM Sans"/>
          <w:color w:val="000000" w:themeColor="text1"/>
        </w:rPr>
        <w:t xml:space="preserve"> </w:t>
      </w:r>
      <w:r w:rsidR="33399F42" w:rsidRPr="7242124C">
        <w:rPr>
          <w:rFonts w:ascii="DM Sans" w:eastAsia="DM Sans" w:hAnsi="DM Sans" w:cs="DM Sans"/>
          <w:color w:val="000000" w:themeColor="text1"/>
        </w:rPr>
        <w:t>tempered</w:t>
      </w:r>
      <w:r w:rsidR="0B518F72" w:rsidRPr="7242124C">
        <w:rPr>
          <w:rFonts w:ascii="DM Sans" w:eastAsia="DM Sans" w:hAnsi="DM Sans" w:cs="DM Sans"/>
          <w:color w:val="000000" w:themeColor="text1"/>
        </w:rPr>
        <w:t>.</w:t>
      </w:r>
    </w:p>
    <w:p w14:paraId="4751F89E" w14:textId="77777777" w:rsidR="00D06552" w:rsidRDefault="00D06552" w:rsidP="00955E9E">
      <w:pPr>
        <w:spacing w:after="0" w:line="240" w:lineRule="auto"/>
        <w:ind w:left="1276"/>
        <w:rPr>
          <w:rFonts w:ascii="DM Sans" w:eastAsia="DM Sans" w:hAnsi="DM Sans" w:cs="DM Sans"/>
          <w:color w:val="000000" w:themeColor="text1"/>
        </w:rPr>
      </w:pPr>
    </w:p>
    <w:p w14:paraId="02752F94" w14:textId="557EFF9A" w:rsidR="00955E9E" w:rsidRDefault="00955E9E" w:rsidP="00955E9E">
      <w:pPr>
        <w:pStyle w:val="ListParagraph"/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</w:p>
    <w:p w14:paraId="077F28A6" w14:textId="3A6A5766" w:rsidR="207330F0" w:rsidRPr="0023504B" w:rsidRDefault="39EDBB4E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</w:rPr>
      </w:pPr>
      <w:r w:rsidRPr="39EDBB4E">
        <w:rPr>
          <w:rStyle w:val="normaltextrun"/>
          <w:rFonts w:ascii="DM Sans" w:eastAsia="DM Sans" w:hAnsi="DM Sans" w:cs="DM Sans"/>
          <w:color w:val="0F6B61"/>
        </w:rPr>
        <w:t>General funding update </w:t>
      </w:r>
      <w:r w:rsidRPr="39EDBB4E">
        <w:rPr>
          <w:rFonts w:ascii="DM Sans" w:eastAsia="DM Sans" w:hAnsi="DM Sans" w:cs="DM Sans"/>
          <w:b/>
          <w:bCs/>
          <w:color w:val="0F6B61"/>
        </w:rPr>
        <w:t>(Appendix FCS </w:t>
      </w:r>
      <w:r w:rsidR="00DF7306">
        <w:rPr>
          <w:rFonts w:ascii="DM Sans" w:eastAsia="DM Sans" w:hAnsi="DM Sans" w:cs="DM Sans"/>
          <w:b/>
          <w:bCs/>
          <w:color w:val="0F6B61"/>
        </w:rPr>
        <w:t>10</w:t>
      </w:r>
      <w:r w:rsidRPr="39EDBB4E">
        <w:rPr>
          <w:rFonts w:ascii="DM Sans" w:eastAsia="DM Sans" w:hAnsi="DM Sans" w:cs="DM Sans"/>
          <w:b/>
          <w:bCs/>
          <w:color w:val="0F6B61"/>
        </w:rPr>
        <w:t>/0</w:t>
      </w:r>
      <w:r w:rsidR="00DF7306">
        <w:rPr>
          <w:rFonts w:ascii="DM Sans" w:eastAsia="DM Sans" w:hAnsi="DM Sans" w:cs="DM Sans"/>
          <w:b/>
          <w:bCs/>
          <w:color w:val="0F6B61"/>
        </w:rPr>
        <w:t>1</w:t>
      </w:r>
      <w:r w:rsidRPr="39EDBB4E">
        <w:rPr>
          <w:rFonts w:ascii="DM Sans" w:eastAsia="DM Sans" w:hAnsi="DM Sans" w:cs="DM Sans"/>
          <w:b/>
          <w:bCs/>
          <w:color w:val="0F6B61"/>
        </w:rPr>
        <w:t>/2</w:t>
      </w:r>
      <w:r w:rsidR="00DF7306">
        <w:rPr>
          <w:rFonts w:ascii="DM Sans" w:eastAsia="DM Sans" w:hAnsi="DM Sans" w:cs="DM Sans"/>
          <w:b/>
          <w:bCs/>
          <w:color w:val="0F6B61"/>
        </w:rPr>
        <w:t>4</w:t>
      </w:r>
      <w:r w:rsidRPr="39EDBB4E">
        <w:rPr>
          <w:rFonts w:ascii="DM Sans" w:eastAsia="DM Sans" w:hAnsi="DM Sans" w:cs="DM Sans"/>
          <w:b/>
          <w:bCs/>
          <w:color w:val="0F6B61"/>
        </w:rPr>
        <w:t>)</w:t>
      </w:r>
      <w:r w:rsidR="207330F0">
        <w:br/>
      </w:r>
      <w:r>
        <w:br/>
      </w:r>
      <w:r w:rsidRPr="3642713B">
        <w:rPr>
          <w:rFonts w:ascii="DM Sans" w:eastAsia="DM Sans" w:hAnsi="DM Sans" w:cs="DM Sans"/>
        </w:rPr>
        <w:t>The information in the appendix was noted by the subcommittee.</w:t>
      </w:r>
    </w:p>
    <w:p w14:paraId="413BB36F" w14:textId="75C1DA43" w:rsidR="0D227FFF" w:rsidRDefault="0D227FFF" w:rsidP="0D227FFF">
      <w:pPr>
        <w:spacing w:after="0" w:line="240" w:lineRule="auto"/>
        <w:rPr>
          <w:rFonts w:ascii="DM Sans" w:eastAsia="DM Sans" w:hAnsi="DM Sans" w:cs="DM Sans"/>
        </w:rPr>
      </w:pPr>
    </w:p>
    <w:p w14:paraId="05EAA215" w14:textId="090ABD6E" w:rsidR="00C17CD2" w:rsidRDefault="207330F0" w:rsidP="0D227FFF">
      <w:pPr>
        <w:spacing w:after="0" w:line="240" w:lineRule="auto"/>
        <w:rPr>
          <w:rStyle w:val="eop"/>
          <w:rFonts w:ascii="DM Sans" w:eastAsia="DM Sans" w:hAnsi="DM Sans" w:cs="DM Sans"/>
          <w:color w:val="000000" w:themeColor="text1"/>
        </w:rPr>
      </w:pPr>
      <w:r w:rsidRPr="0D227FFF">
        <w:rPr>
          <w:rStyle w:val="normaltextrun"/>
          <w:rFonts w:ascii="DM Sans" w:eastAsia="DM Sans" w:hAnsi="DM Sans" w:cs="DM Sans"/>
          <w:b/>
          <w:bCs/>
          <w:color w:val="000000" w:themeColor="text1"/>
        </w:rPr>
        <w:t> </w:t>
      </w:r>
      <w:r w:rsidRPr="0D227FFF">
        <w:rPr>
          <w:rStyle w:val="eop"/>
          <w:rFonts w:ascii="DM Sans" w:eastAsia="DM Sans" w:hAnsi="DM Sans" w:cs="DM Sans"/>
          <w:color w:val="000000" w:themeColor="text1"/>
        </w:rPr>
        <w:t> </w:t>
      </w:r>
    </w:p>
    <w:p w14:paraId="4C485025" w14:textId="69156BFD" w:rsidR="207330F0" w:rsidRDefault="39EDBB4E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b/>
          <w:bCs/>
          <w:color w:val="106A61"/>
        </w:rPr>
      </w:pPr>
      <w:r w:rsidRPr="39EDBB4E">
        <w:rPr>
          <w:rStyle w:val="normaltextrun"/>
          <w:rFonts w:ascii="DM Sans" w:eastAsia="DM Sans" w:hAnsi="DM Sans" w:cs="DM Sans"/>
          <w:color w:val="0F6B61"/>
        </w:rPr>
        <w:t>Statistics </w:t>
      </w:r>
      <w:r w:rsidRPr="39EDBB4E">
        <w:rPr>
          <w:rFonts w:ascii="DM Sans" w:eastAsia="DM Sans" w:hAnsi="DM Sans" w:cs="DM Sans"/>
          <w:b/>
          <w:bCs/>
          <w:color w:val="0F6B61"/>
        </w:rPr>
        <w:t>(</w:t>
      </w:r>
      <w:r w:rsidRPr="39EDBB4E">
        <w:rPr>
          <w:rFonts w:ascii="DM Sans" w:eastAsia="DM Sans" w:hAnsi="DM Sans" w:cs="DM Sans"/>
          <w:b/>
          <w:bCs/>
          <w:color w:val="106A61"/>
        </w:rPr>
        <w:t>Appendix FCS </w:t>
      </w:r>
      <w:r w:rsidR="00DF7306">
        <w:rPr>
          <w:rFonts w:ascii="DM Sans" w:eastAsia="DM Sans" w:hAnsi="DM Sans" w:cs="DM Sans"/>
          <w:b/>
          <w:bCs/>
          <w:color w:val="106A61"/>
        </w:rPr>
        <w:t>11</w:t>
      </w:r>
      <w:r w:rsidRPr="39EDBB4E">
        <w:rPr>
          <w:rFonts w:ascii="DM Sans" w:eastAsia="DM Sans" w:hAnsi="DM Sans" w:cs="DM Sans"/>
          <w:b/>
          <w:bCs/>
          <w:color w:val="106A61"/>
        </w:rPr>
        <w:t>/0</w:t>
      </w:r>
      <w:r w:rsidR="00DF7306">
        <w:rPr>
          <w:rFonts w:ascii="DM Sans" w:eastAsia="DM Sans" w:hAnsi="DM Sans" w:cs="DM Sans"/>
          <w:b/>
          <w:bCs/>
          <w:color w:val="106A61"/>
        </w:rPr>
        <w:t>1</w:t>
      </w:r>
      <w:r w:rsidRPr="39EDBB4E">
        <w:rPr>
          <w:rFonts w:ascii="DM Sans" w:eastAsia="DM Sans" w:hAnsi="DM Sans" w:cs="DM Sans"/>
          <w:b/>
          <w:bCs/>
          <w:color w:val="106A61"/>
        </w:rPr>
        <w:t>/2</w:t>
      </w:r>
      <w:r w:rsidR="00DF7306">
        <w:rPr>
          <w:rFonts w:ascii="DM Sans" w:eastAsia="DM Sans" w:hAnsi="DM Sans" w:cs="DM Sans"/>
          <w:b/>
          <w:bCs/>
          <w:color w:val="106A61"/>
        </w:rPr>
        <w:t>4</w:t>
      </w:r>
      <w:r w:rsidRPr="39EDBB4E">
        <w:rPr>
          <w:rFonts w:ascii="DM Sans" w:eastAsia="DM Sans" w:hAnsi="DM Sans" w:cs="DM Sans"/>
          <w:b/>
          <w:bCs/>
          <w:color w:val="106A61"/>
        </w:rPr>
        <w:t>)</w:t>
      </w:r>
      <w:r w:rsidR="207330F0">
        <w:br/>
      </w:r>
      <w:r>
        <w:br/>
      </w:r>
      <w:r w:rsidRPr="5C13763C">
        <w:rPr>
          <w:rFonts w:ascii="DM Sans" w:eastAsia="DM Sans" w:hAnsi="DM Sans" w:cs="DM Sans"/>
        </w:rPr>
        <w:t>The information in the appendix was noted by the subcommittee.</w:t>
      </w:r>
    </w:p>
    <w:p w14:paraId="1347AA19" w14:textId="7875D1F3" w:rsidR="093781E9" w:rsidRDefault="093781E9" w:rsidP="093781E9">
      <w:pPr>
        <w:spacing w:after="0" w:line="240" w:lineRule="auto"/>
      </w:pPr>
    </w:p>
    <w:p w14:paraId="07407FF5" w14:textId="77777777" w:rsidR="00C17CD2" w:rsidRPr="00912EB2" w:rsidRDefault="00C17CD2" w:rsidP="093781E9">
      <w:pPr>
        <w:spacing w:after="0" w:line="240" w:lineRule="auto"/>
        <w:rPr>
          <w:rStyle w:val="normaltextrun"/>
          <w:rFonts w:ascii="DM Sans" w:eastAsia="DM Sans" w:hAnsi="DM Sans" w:cs="DM Sans"/>
          <w:b/>
          <w:bCs/>
          <w:color w:val="0F6B61"/>
        </w:rPr>
      </w:pPr>
    </w:p>
    <w:p w14:paraId="79AB4522" w14:textId="72D0C9BB" w:rsidR="207330F0" w:rsidRPr="0023504B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023504B">
        <w:rPr>
          <w:rStyle w:val="normaltextrun"/>
          <w:rFonts w:ascii="DM Sans" w:eastAsia="DM Sans" w:hAnsi="DM Sans" w:cs="DM Sans"/>
          <w:color w:val="0F6B61"/>
        </w:rPr>
        <w:t>Any other business</w:t>
      </w:r>
    </w:p>
    <w:p w14:paraId="5A7513AF" w14:textId="77777777" w:rsidR="008C6EA4" w:rsidRDefault="008C6EA4" w:rsidP="008C6EA4">
      <w:pPr>
        <w:pStyle w:val="ListParagraph"/>
        <w:spacing w:after="0" w:line="240" w:lineRule="auto"/>
        <w:rPr>
          <w:rStyle w:val="eop"/>
          <w:rFonts w:ascii="DM Sans" w:eastAsia="DM Sans" w:hAnsi="DM Sans" w:cs="DM Sans"/>
          <w:color w:val="000000" w:themeColor="text1"/>
        </w:rPr>
      </w:pPr>
    </w:p>
    <w:p w14:paraId="7C30D438" w14:textId="380ED959" w:rsidR="0060466F" w:rsidRPr="007C6E2F" w:rsidRDefault="008C6EA4" w:rsidP="1C87963A">
      <w:pPr>
        <w:pStyle w:val="ListParagraph"/>
        <w:spacing w:after="0" w:line="240" w:lineRule="auto"/>
        <w:rPr>
          <w:rStyle w:val="eop"/>
          <w:rFonts w:ascii="DM Sans" w:eastAsia="DM Sans" w:hAnsi="DM Sans" w:cs="DM Sans"/>
          <w:color w:val="000000" w:themeColor="text1"/>
        </w:rPr>
      </w:pPr>
      <w:r>
        <w:rPr>
          <w:rStyle w:val="eop"/>
          <w:rFonts w:ascii="DM Sans" w:eastAsia="DM Sans" w:hAnsi="DM Sans" w:cs="DM Sans"/>
          <w:color w:val="000000" w:themeColor="text1"/>
        </w:rPr>
        <w:t>It was noted that there has been a general increase in costs for ancillary items pharmacies have to buy</w:t>
      </w:r>
      <w:r w:rsidRPr="139DC577">
        <w:rPr>
          <w:rStyle w:val="eop"/>
          <w:rFonts w:ascii="DM Sans" w:eastAsia="DM Sans" w:hAnsi="DM Sans" w:cs="DM Sans"/>
          <w:color w:val="000000" w:themeColor="text1"/>
        </w:rPr>
        <w:t>.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PMR </w:t>
      </w:r>
      <w:r w:rsidRPr="1E1BDEB7">
        <w:rPr>
          <w:rStyle w:val="eop"/>
          <w:rFonts w:ascii="DM Sans" w:eastAsia="DM Sans" w:hAnsi="DM Sans" w:cs="DM Sans"/>
          <w:color w:val="000000" w:themeColor="text1"/>
        </w:rPr>
        <w:t>system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721CBC7B" w:rsidRPr="3F0A2FFC">
        <w:rPr>
          <w:rStyle w:val="eop"/>
          <w:rFonts w:ascii="DM Sans" w:eastAsia="DM Sans" w:hAnsi="DM Sans" w:cs="DM Sans"/>
          <w:color w:val="000000" w:themeColor="text1"/>
        </w:rPr>
        <w:t>costs</w:t>
      </w:r>
      <w:r w:rsidRPr="536AD425"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="53ED4D9A" w:rsidRPr="0724E99F">
        <w:rPr>
          <w:rStyle w:val="eop"/>
          <w:rFonts w:ascii="DM Sans" w:eastAsia="DM Sans" w:hAnsi="DM Sans" w:cs="DM Sans"/>
          <w:color w:val="000000" w:themeColor="text1"/>
        </w:rPr>
        <w:t>have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</w:t>
      </w:r>
      <w:r w:rsidRPr="30BDD634">
        <w:rPr>
          <w:rStyle w:val="eop"/>
          <w:rFonts w:ascii="DM Sans" w:eastAsia="DM Sans" w:hAnsi="DM Sans" w:cs="DM Sans"/>
          <w:color w:val="000000" w:themeColor="text1"/>
        </w:rPr>
        <w:t>increas</w:t>
      </w:r>
      <w:r w:rsidR="74AD1632" w:rsidRPr="30BDD634">
        <w:rPr>
          <w:rStyle w:val="eop"/>
          <w:rFonts w:ascii="DM Sans" w:eastAsia="DM Sans" w:hAnsi="DM Sans" w:cs="DM Sans"/>
          <w:color w:val="000000" w:themeColor="text1"/>
        </w:rPr>
        <w:t>ed</w:t>
      </w:r>
      <w:r w:rsidR="64DB0957" w:rsidRPr="178496E4">
        <w:rPr>
          <w:rStyle w:val="eop"/>
          <w:rFonts w:ascii="DM Sans" w:eastAsia="DM Sans" w:hAnsi="DM Sans" w:cs="DM Sans"/>
          <w:color w:val="000000" w:themeColor="text1"/>
        </w:rPr>
        <w:t>,</w:t>
      </w:r>
      <w:r w:rsidR="74AD1632" w:rsidRPr="30BDD634">
        <w:rPr>
          <w:rStyle w:val="eop"/>
          <w:rFonts w:ascii="DM Sans" w:eastAsia="DM Sans" w:hAnsi="DM Sans" w:cs="DM Sans"/>
          <w:color w:val="000000" w:themeColor="text1"/>
        </w:rPr>
        <w:t xml:space="preserve"> and </w:t>
      </w:r>
      <w:r w:rsidR="74AD1632" w:rsidRPr="76D3B4A9">
        <w:rPr>
          <w:rStyle w:val="eop"/>
          <w:rFonts w:ascii="DM Sans" w:eastAsia="DM Sans" w:hAnsi="DM Sans" w:cs="DM Sans"/>
          <w:color w:val="000000" w:themeColor="text1"/>
        </w:rPr>
        <w:t xml:space="preserve">these are </w:t>
      </w:r>
      <w:r w:rsidR="74AD1632" w:rsidRPr="4E59F3F7">
        <w:rPr>
          <w:rStyle w:val="eop"/>
          <w:rFonts w:ascii="DM Sans" w:eastAsia="DM Sans" w:hAnsi="DM Sans" w:cs="DM Sans"/>
          <w:color w:val="000000" w:themeColor="text1"/>
        </w:rPr>
        <w:t xml:space="preserve">eating </w:t>
      </w:r>
      <w:r w:rsidR="74AD1632" w:rsidRPr="67E6A286">
        <w:rPr>
          <w:rStyle w:val="eop"/>
          <w:rFonts w:ascii="DM Sans" w:eastAsia="DM Sans" w:hAnsi="DM Sans" w:cs="DM Sans"/>
          <w:color w:val="000000" w:themeColor="text1"/>
        </w:rPr>
        <w:t xml:space="preserve">into </w:t>
      </w:r>
      <w:r w:rsidR="74AD1632" w:rsidRPr="17CB870C">
        <w:rPr>
          <w:rStyle w:val="eop"/>
          <w:rFonts w:ascii="DM Sans" w:eastAsia="DM Sans" w:hAnsi="DM Sans" w:cs="DM Sans"/>
          <w:color w:val="000000" w:themeColor="text1"/>
        </w:rPr>
        <w:t>pharmacy</w:t>
      </w:r>
      <w:r w:rsidR="74AD1632" w:rsidRPr="67E6A286">
        <w:rPr>
          <w:rStyle w:val="eop"/>
          <w:rFonts w:ascii="DM Sans" w:eastAsia="DM Sans" w:hAnsi="DM Sans" w:cs="DM Sans"/>
          <w:color w:val="000000" w:themeColor="text1"/>
        </w:rPr>
        <w:t xml:space="preserve"> profit </w:t>
      </w:r>
      <w:r w:rsidR="74AD1632" w:rsidRPr="645AC83C">
        <w:rPr>
          <w:rStyle w:val="eop"/>
          <w:rFonts w:ascii="DM Sans" w:eastAsia="DM Sans" w:hAnsi="DM Sans" w:cs="DM Sans"/>
          <w:color w:val="000000" w:themeColor="text1"/>
        </w:rPr>
        <w:t>margin</w:t>
      </w:r>
      <w:r w:rsidR="03AAE0F2" w:rsidRPr="645AC83C">
        <w:rPr>
          <w:rStyle w:val="eop"/>
          <w:rFonts w:ascii="DM Sans" w:eastAsia="DM Sans" w:hAnsi="DM Sans" w:cs="DM Sans"/>
          <w:color w:val="000000" w:themeColor="text1"/>
        </w:rPr>
        <w:t>s</w:t>
      </w:r>
      <w:r w:rsidRPr="645AC83C">
        <w:rPr>
          <w:rStyle w:val="eop"/>
          <w:rFonts w:ascii="DM Sans" w:eastAsia="DM Sans" w:hAnsi="DM Sans" w:cs="DM Sans"/>
          <w:color w:val="000000" w:themeColor="text1"/>
        </w:rPr>
        <w:t>.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Mike </w:t>
      </w:r>
      <w:r w:rsidR="000B691E">
        <w:rPr>
          <w:rStyle w:val="eop"/>
          <w:rFonts w:ascii="DM Sans" w:eastAsia="DM Sans" w:hAnsi="DM Sans" w:cs="DM Sans"/>
          <w:color w:val="000000" w:themeColor="text1"/>
        </w:rPr>
        <w:t xml:space="preserve">explained 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that we will work to </w:t>
      </w:r>
      <w:r w:rsidR="2DB9E96A" w:rsidRPr="6322412B">
        <w:rPr>
          <w:rStyle w:val="eop"/>
          <w:rFonts w:ascii="DM Sans" w:eastAsia="DM Sans" w:hAnsi="DM Sans" w:cs="DM Sans"/>
          <w:color w:val="000000" w:themeColor="text1"/>
        </w:rPr>
        <w:t xml:space="preserve">capture </w:t>
      </w:r>
      <w:r w:rsidR="2DB9E96A" w:rsidRPr="01FDD66C">
        <w:rPr>
          <w:rStyle w:val="eop"/>
          <w:rFonts w:ascii="DM Sans" w:eastAsia="DM Sans" w:hAnsi="DM Sans" w:cs="DM Sans"/>
          <w:color w:val="000000" w:themeColor="text1"/>
        </w:rPr>
        <w:t xml:space="preserve">these costs as part of </w:t>
      </w:r>
      <w:r w:rsidR="2DB9E96A" w:rsidRPr="1C87963A">
        <w:rPr>
          <w:rStyle w:val="eop"/>
          <w:rFonts w:ascii="DM Sans" w:eastAsia="DM Sans" w:hAnsi="DM Sans" w:cs="DM Sans"/>
          <w:color w:val="000000" w:themeColor="text1"/>
        </w:rPr>
        <w:t>the i</w:t>
      </w:r>
      <w:r w:rsidRPr="1C87963A">
        <w:rPr>
          <w:rStyle w:val="eop"/>
          <w:rFonts w:ascii="DM Sans" w:eastAsia="DM Sans" w:hAnsi="DM Sans" w:cs="DM Sans"/>
          <w:color w:val="000000" w:themeColor="text1"/>
        </w:rPr>
        <w:t>ndependent</w:t>
      </w:r>
      <w:r>
        <w:rPr>
          <w:rStyle w:val="eop"/>
          <w:rFonts w:ascii="DM Sans" w:eastAsia="DM Sans" w:hAnsi="DM Sans" w:cs="DM Sans"/>
          <w:color w:val="000000" w:themeColor="text1"/>
        </w:rPr>
        <w:t xml:space="preserve"> economic review</w:t>
      </w:r>
      <w:r w:rsidR="511C46EA" w:rsidRPr="740DD587">
        <w:rPr>
          <w:rStyle w:val="eop"/>
          <w:rFonts w:ascii="DM Sans" w:eastAsia="DM Sans" w:hAnsi="DM Sans" w:cs="DM Sans"/>
          <w:color w:val="000000" w:themeColor="text1"/>
        </w:rPr>
        <w:t>.</w:t>
      </w:r>
    </w:p>
    <w:sectPr w:rsidR="0060466F" w:rsidRPr="007C6E2F" w:rsidSect="0000664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E7E2F" w14:textId="77777777" w:rsidR="00A028F2" w:rsidRDefault="00A028F2">
      <w:pPr>
        <w:spacing w:after="0" w:line="240" w:lineRule="auto"/>
      </w:pPr>
      <w:r>
        <w:separator/>
      </w:r>
    </w:p>
  </w:endnote>
  <w:endnote w:type="continuationSeparator" w:id="0">
    <w:p w14:paraId="7C8FB432" w14:textId="77777777" w:rsidR="00A028F2" w:rsidRDefault="00A028F2">
      <w:pPr>
        <w:spacing w:after="0" w:line="240" w:lineRule="auto"/>
      </w:pPr>
      <w:r>
        <w:continuationSeparator/>
      </w:r>
    </w:p>
  </w:endnote>
  <w:endnote w:type="continuationNotice" w:id="1">
    <w:p w14:paraId="2C4C89A8" w14:textId="77777777" w:rsidR="00A028F2" w:rsidRDefault="00A02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222761"/>
      <w:docPartObj>
        <w:docPartGallery w:val="Page Numbers (Bottom of Page)"/>
        <w:docPartUnique/>
      </w:docPartObj>
    </w:sdtPr>
    <w:sdtEndPr>
      <w:rPr>
        <w:rFonts w:ascii="DM Sans" w:eastAsia="DM Sans" w:hAnsi="DM Sans" w:cs="DM Sans"/>
        <w:color w:val="106B6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DM Sans" w:eastAsia="DM Sans" w:hAnsi="DM Sans" w:cs="DM Sans"/>
            <w:color w:val="106B62"/>
          </w:rPr>
        </w:sdtEndPr>
        <w:sdtContent>
          <w:p w14:paraId="766F67A6" w14:textId="77777777" w:rsidR="00192D96" w:rsidRPr="00BA40C0" w:rsidRDefault="00192D96" w:rsidP="00192D96">
            <w:pPr>
              <w:tabs>
                <w:tab w:val="center" w:pos="4862"/>
                <w:tab w:val="right" w:pos="9537"/>
                <w:tab w:val="right" w:pos="9911"/>
              </w:tabs>
              <w:spacing w:after="0" w:line="240" w:lineRule="auto"/>
              <w:ind w:right="-316"/>
              <w:rPr>
                <w:rFonts w:eastAsia="DM Sans" w:cs="DM Sans"/>
                <w:color w:val="106B62"/>
              </w:rPr>
            </w:pPr>
            <w:r w:rsidRPr="00BA40C0">
              <w:rPr>
                <w:rFonts w:eastAsia="DM Sans" w:cs="DM Sans"/>
                <w:color w:val="106B62"/>
              </w:rPr>
              <w:t>Funding and Contract Subcommittee Agenda</w:t>
            </w:r>
          </w:p>
          <w:p w14:paraId="40689E3B" w14:textId="2EEADE0B" w:rsidR="00192D96" w:rsidRPr="00BA40C0" w:rsidRDefault="00DF7306" w:rsidP="00192D96">
            <w:pPr>
              <w:pStyle w:val="Footer"/>
              <w:rPr>
                <w:rFonts w:eastAsia="DM Sans" w:cs="DM Sans"/>
                <w:color w:val="106B62"/>
              </w:rPr>
            </w:pPr>
            <w:r>
              <w:rPr>
                <w:rFonts w:eastAsia="DM Sans" w:cs="DM Sans"/>
                <w:color w:val="106B62"/>
              </w:rPr>
              <w:t>January</w:t>
            </w:r>
            <w:r w:rsidR="00192D96" w:rsidRPr="00BA40C0">
              <w:rPr>
                <w:rFonts w:eastAsia="DM Sans" w:cs="DM Sans"/>
                <w:color w:val="106B62"/>
              </w:rPr>
              <w:t xml:space="preserve"> 202</w:t>
            </w:r>
            <w:r>
              <w:rPr>
                <w:rFonts w:eastAsia="DM Sans" w:cs="DM Sans"/>
                <w:color w:val="106B62"/>
              </w:rPr>
              <w:t>4</w:t>
            </w:r>
          </w:p>
          <w:p w14:paraId="142F51EF" w14:textId="45F418CF" w:rsidR="002933F8" w:rsidRPr="00BA40C0" w:rsidRDefault="002933F8" w:rsidP="00192D96">
            <w:pPr>
              <w:pStyle w:val="Footer"/>
              <w:jc w:val="right"/>
              <w:rPr>
                <w:rFonts w:ascii="DM Sans" w:eastAsia="DM Sans" w:hAnsi="DM Sans" w:cs="DM Sans"/>
                <w:color w:val="106B62"/>
              </w:rPr>
            </w:pPr>
            <w:r w:rsidRPr="00BA40C0">
              <w:rPr>
                <w:rFonts w:ascii="DM Sans" w:eastAsia="DM Sans" w:hAnsi="DM Sans" w:cs="DM Sans"/>
                <w:color w:val="106B62"/>
              </w:rPr>
              <w:t xml:space="preserve">Page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PAGE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  <w:r w:rsidRPr="00BA40C0">
              <w:rPr>
                <w:rFonts w:ascii="DM Sans" w:eastAsia="DM Sans" w:hAnsi="DM Sans" w:cs="DM Sans"/>
                <w:color w:val="106B62"/>
              </w:rPr>
              <w:t xml:space="preserve"> of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NUMPAGES 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</w:p>
        </w:sdtContent>
      </w:sdt>
    </w:sdtContent>
  </w:sdt>
  <w:p w14:paraId="75B09614" w14:textId="3605B64C" w:rsidR="52CB99FF" w:rsidRDefault="52CB99FF" w:rsidP="0029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D1D4" w14:textId="77777777" w:rsidR="00A028F2" w:rsidRDefault="00A028F2">
      <w:pPr>
        <w:spacing w:after="0" w:line="240" w:lineRule="auto"/>
      </w:pPr>
      <w:r>
        <w:separator/>
      </w:r>
    </w:p>
  </w:footnote>
  <w:footnote w:type="continuationSeparator" w:id="0">
    <w:p w14:paraId="7CDBDB97" w14:textId="77777777" w:rsidR="00A028F2" w:rsidRDefault="00A028F2">
      <w:pPr>
        <w:spacing w:after="0" w:line="240" w:lineRule="auto"/>
      </w:pPr>
      <w:r>
        <w:continuationSeparator/>
      </w:r>
    </w:p>
  </w:footnote>
  <w:footnote w:type="continuationNotice" w:id="1">
    <w:p w14:paraId="007392EC" w14:textId="77777777" w:rsidR="00A028F2" w:rsidRDefault="00A02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1965"/>
      <w:gridCol w:w="4005"/>
    </w:tblGrid>
    <w:tr w:rsidR="52CB99FF" w14:paraId="783D4D91" w14:textId="77777777" w:rsidTr="06EF27C7">
      <w:tc>
        <w:tcPr>
          <w:tcW w:w="3005" w:type="dxa"/>
        </w:tcPr>
        <w:p w14:paraId="51F5E2CA" w14:textId="64843D9A" w:rsidR="52CB99FF" w:rsidRDefault="52CB99FF" w:rsidP="52CB99FF">
          <w:pPr>
            <w:pStyle w:val="Header"/>
            <w:ind w:left="-115"/>
          </w:pPr>
        </w:p>
      </w:tc>
      <w:tc>
        <w:tcPr>
          <w:tcW w:w="1965" w:type="dxa"/>
        </w:tcPr>
        <w:p w14:paraId="7B6EE15E" w14:textId="418ED714" w:rsidR="52CB99FF" w:rsidRDefault="52CB99FF" w:rsidP="52CB99FF">
          <w:pPr>
            <w:pStyle w:val="Header"/>
            <w:jc w:val="center"/>
          </w:pPr>
        </w:p>
      </w:tc>
      <w:tc>
        <w:tcPr>
          <w:tcW w:w="4005" w:type="dxa"/>
        </w:tcPr>
        <w:p w14:paraId="49B88C5D" w14:textId="18C1B0F3" w:rsidR="52CB99FF" w:rsidRDefault="52CB99FF" w:rsidP="52CB99FF">
          <w:pPr>
            <w:pStyle w:val="Header"/>
            <w:ind w:right="-115"/>
            <w:jc w:val="right"/>
          </w:pPr>
        </w:p>
      </w:tc>
    </w:tr>
  </w:tbl>
  <w:p w14:paraId="5B166179" w14:textId="54BD195E" w:rsidR="52CB99FF" w:rsidRDefault="52CB99FF" w:rsidP="52CB9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E499"/>
    <w:multiLevelType w:val="hybridMultilevel"/>
    <w:tmpl w:val="5E7C1E9C"/>
    <w:lvl w:ilvl="0" w:tplc="A8BEFE9E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BEA8A6B8">
      <w:start w:val="1"/>
      <w:numFmt w:val="lowerRoman"/>
      <w:lvlText w:val="%3."/>
      <w:lvlJc w:val="right"/>
      <w:pPr>
        <w:ind w:left="2160" w:hanging="180"/>
      </w:pPr>
    </w:lvl>
    <w:lvl w:ilvl="3" w:tplc="4C025A22">
      <w:start w:val="1"/>
      <w:numFmt w:val="decimal"/>
      <w:lvlText w:val="%4."/>
      <w:lvlJc w:val="left"/>
      <w:pPr>
        <w:ind w:left="2880" w:hanging="360"/>
      </w:pPr>
    </w:lvl>
    <w:lvl w:ilvl="4" w:tplc="3F40C6F6">
      <w:start w:val="1"/>
      <w:numFmt w:val="lowerLetter"/>
      <w:lvlText w:val="%5."/>
      <w:lvlJc w:val="left"/>
      <w:pPr>
        <w:ind w:left="3600" w:hanging="360"/>
      </w:pPr>
    </w:lvl>
    <w:lvl w:ilvl="5" w:tplc="3F22838C">
      <w:start w:val="1"/>
      <w:numFmt w:val="lowerRoman"/>
      <w:lvlText w:val="%6."/>
      <w:lvlJc w:val="right"/>
      <w:pPr>
        <w:ind w:left="4320" w:hanging="180"/>
      </w:pPr>
    </w:lvl>
    <w:lvl w:ilvl="6" w:tplc="39E20F80">
      <w:start w:val="1"/>
      <w:numFmt w:val="decimal"/>
      <w:lvlText w:val="%7."/>
      <w:lvlJc w:val="left"/>
      <w:pPr>
        <w:ind w:left="5040" w:hanging="360"/>
      </w:pPr>
    </w:lvl>
    <w:lvl w:ilvl="7" w:tplc="EFF8C78A">
      <w:start w:val="1"/>
      <w:numFmt w:val="lowerLetter"/>
      <w:lvlText w:val="%8."/>
      <w:lvlJc w:val="left"/>
      <w:pPr>
        <w:ind w:left="5760" w:hanging="360"/>
      </w:pPr>
    </w:lvl>
    <w:lvl w:ilvl="8" w:tplc="9A5AF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5C2"/>
    <w:multiLevelType w:val="hybridMultilevel"/>
    <w:tmpl w:val="3D0C5D00"/>
    <w:lvl w:ilvl="0" w:tplc="61080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1C53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43047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E619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0A54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1C64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C499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8241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600AE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7A973D"/>
    <w:multiLevelType w:val="hybridMultilevel"/>
    <w:tmpl w:val="183C37F2"/>
    <w:lvl w:ilvl="0" w:tplc="8C788084">
      <w:start w:val="1"/>
      <w:numFmt w:val="lowerLetter"/>
      <w:lvlText w:val="%1."/>
      <w:lvlJc w:val="left"/>
      <w:pPr>
        <w:ind w:left="1352" w:hanging="360"/>
      </w:pPr>
      <w:rPr>
        <w:b w:val="0"/>
        <w:bCs w:val="0"/>
      </w:rPr>
    </w:lvl>
    <w:lvl w:ilvl="1" w:tplc="0590DCB0">
      <w:start w:val="1"/>
      <w:numFmt w:val="lowerLetter"/>
      <w:lvlText w:val="%2."/>
      <w:lvlJc w:val="left"/>
      <w:pPr>
        <w:ind w:left="1440" w:hanging="360"/>
      </w:pPr>
    </w:lvl>
    <w:lvl w:ilvl="2" w:tplc="FFB2D716">
      <w:start w:val="1"/>
      <w:numFmt w:val="lowerRoman"/>
      <w:lvlText w:val="%3."/>
      <w:lvlJc w:val="right"/>
      <w:pPr>
        <w:ind w:left="2160" w:hanging="180"/>
      </w:pPr>
    </w:lvl>
    <w:lvl w:ilvl="3" w:tplc="0268BB7C">
      <w:start w:val="1"/>
      <w:numFmt w:val="decimal"/>
      <w:lvlText w:val="%4."/>
      <w:lvlJc w:val="left"/>
      <w:pPr>
        <w:ind w:left="2880" w:hanging="360"/>
      </w:pPr>
    </w:lvl>
    <w:lvl w:ilvl="4" w:tplc="29642EF2">
      <w:start w:val="1"/>
      <w:numFmt w:val="lowerLetter"/>
      <w:lvlText w:val="%5."/>
      <w:lvlJc w:val="left"/>
      <w:pPr>
        <w:ind w:left="3600" w:hanging="360"/>
      </w:pPr>
    </w:lvl>
    <w:lvl w:ilvl="5" w:tplc="5AB0AA62">
      <w:start w:val="1"/>
      <w:numFmt w:val="lowerRoman"/>
      <w:lvlText w:val="%6."/>
      <w:lvlJc w:val="right"/>
      <w:pPr>
        <w:ind w:left="4320" w:hanging="180"/>
      </w:pPr>
    </w:lvl>
    <w:lvl w:ilvl="6" w:tplc="F57E9822">
      <w:start w:val="1"/>
      <w:numFmt w:val="decimal"/>
      <w:lvlText w:val="%7."/>
      <w:lvlJc w:val="left"/>
      <w:pPr>
        <w:ind w:left="5040" w:hanging="360"/>
      </w:pPr>
    </w:lvl>
    <w:lvl w:ilvl="7" w:tplc="C11E1960">
      <w:start w:val="1"/>
      <w:numFmt w:val="lowerLetter"/>
      <w:lvlText w:val="%8."/>
      <w:lvlJc w:val="left"/>
      <w:pPr>
        <w:ind w:left="5760" w:hanging="360"/>
      </w:pPr>
    </w:lvl>
    <w:lvl w:ilvl="8" w:tplc="FB545FB2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8134">
    <w:abstractNumId w:val="2"/>
  </w:num>
  <w:num w:numId="2" w16cid:durableId="2124423779">
    <w:abstractNumId w:val="0"/>
  </w:num>
  <w:num w:numId="3" w16cid:durableId="7786459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3E"/>
    <w:rsid w:val="000008CF"/>
    <w:rsid w:val="00000975"/>
    <w:rsid w:val="000010BD"/>
    <w:rsid w:val="00001157"/>
    <w:rsid w:val="0000412A"/>
    <w:rsid w:val="00004B64"/>
    <w:rsid w:val="0000620D"/>
    <w:rsid w:val="00006649"/>
    <w:rsid w:val="000067BE"/>
    <w:rsid w:val="000079E9"/>
    <w:rsid w:val="00007CD7"/>
    <w:rsid w:val="0001150A"/>
    <w:rsid w:val="00012FE6"/>
    <w:rsid w:val="00015436"/>
    <w:rsid w:val="00016B68"/>
    <w:rsid w:val="00020928"/>
    <w:rsid w:val="000209B0"/>
    <w:rsid w:val="00021CD5"/>
    <w:rsid w:val="00022306"/>
    <w:rsid w:val="00025A44"/>
    <w:rsid w:val="00025C4C"/>
    <w:rsid w:val="00025F85"/>
    <w:rsid w:val="000260C4"/>
    <w:rsid w:val="0002628A"/>
    <w:rsid w:val="000302DC"/>
    <w:rsid w:val="0003091A"/>
    <w:rsid w:val="00030DAE"/>
    <w:rsid w:val="00030DBA"/>
    <w:rsid w:val="00031D71"/>
    <w:rsid w:val="00031DC1"/>
    <w:rsid w:val="00032623"/>
    <w:rsid w:val="00032A29"/>
    <w:rsid w:val="0003486D"/>
    <w:rsid w:val="00034FA1"/>
    <w:rsid w:val="00035339"/>
    <w:rsid w:val="00035B04"/>
    <w:rsid w:val="00035DBC"/>
    <w:rsid w:val="00037241"/>
    <w:rsid w:val="0003756A"/>
    <w:rsid w:val="00037B80"/>
    <w:rsid w:val="0004061B"/>
    <w:rsid w:val="00040CA5"/>
    <w:rsid w:val="00040F4D"/>
    <w:rsid w:val="00042486"/>
    <w:rsid w:val="00042BC6"/>
    <w:rsid w:val="0004358E"/>
    <w:rsid w:val="000436C5"/>
    <w:rsid w:val="00043A89"/>
    <w:rsid w:val="000441E3"/>
    <w:rsid w:val="000444AC"/>
    <w:rsid w:val="00045730"/>
    <w:rsid w:val="00045830"/>
    <w:rsid w:val="00047372"/>
    <w:rsid w:val="000506D8"/>
    <w:rsid w:val="000508D7"/>
    <w:rsid w:val="000545B3"/>
    <w:rsid w:val="00054AA4"/>
    <w:rsid w:val="00054CDF"/>
    <w:rsid w:val="00054F01"/>
    <w:rsid w:val="00056154"/>
    <w:rsid w:val="000568F8"/>
    <w:rsid w:val="00056D71"/>
    <w:rsid w:val="000601B4"/>
    <w:rsid w:val="0006088C"/>
    <w:rsid w:val="0006394B"/>
    <w:rsid w:val="0006506F"/>
    <w:rsid w:val="00066FCB"/>
    <w:rsid w:val="00067E67"/>
    <w:rsid w:val="0007082C"/>
    <w:rsid w:val="00071CCF"/>
    <w:rsid w:val="00073891"/>
    <w:rsid w:val="00074150"/>
    <w:rsid w:val="000744E5"/>
    <w:rsid w:val="00074B89"/>
    <w:rsid w:val="0007577C"/>
    <w:rsid w:val="00075CF5"/>
    <w:rsid w:val="0007725B"/>
    <w:rsid w:val="00080320"/>
    <w:rsid w:val="00080A27"/>
    <w:rsid w:val="000820A1"/>
    <w:rsid w:val="000823DA"/>
    <w:rsid w:val="000824F6"/>
    <w:rsid w:val="00082DE5"/>
    <w:rsid w:val="000833ED"/>
    <w:rsid w:val="00083C95"/>
    <w:rsid w:val="000848B2"/>
    <w:rsid w:val="00084BCF"/>
    <w:rsid w:val="00086F69"/>
    <w:rsid w:val="00090E8E"/>
    <w:rsid w:val="0009172D"/>
    <w:rsid w:val="00092A17"/>
    <w:rsid w:val="00092AF3"/>
    <w:rsid w:val="00093373"/>
    <w:rsid w:val="00095643"/>
    <w:rsid w:val="000964E3"/>
    <w:rsid w:val="00096564"/>
    <w:rsid w:val="00096DF0"/>
    <w:rsid w:val="00097380"/>
    <w:rsid w:val="00097D0A"/>
    <w:rsid w:val="00097DD2"/>
    <w:rsid w:val="000A170E"/>
    <w:rsid w:val="000A2E61"/>
    <w:rsid w:val="000A31C2"/>
    <w:rsid w:val="000A3A97"/>
    <w:rsid w:val="000A5302"/>
    <w:rsid w:val="000A5BDA"/>
    <w:rsid w:val="000A6903"/>
    <w:rsid w:val="000A6DCF"/>
    <w:rsid w:val="000A7AEE"/>
    <w:rsid w:val="000B22F0"/>
    <w:rsid w:val="000B244E"/>
    <w:rsid w:val="000B405F"/>
    <w:rsid w:val="000B41B8"/>
    <w:rsid w:val="000B4A8C"/>
    <w:rsid w:val="000B4B65"/>
    <w:rsid w:val="000B691E"/>
    <w:rsid w:val="000B744A"/>
    <w:rsid w:val="000C1137"/>
    <w:rsid w:val="000C1390"/>
    <w:rsid w:val="000C188E"/>
    <w:rsid w:val="000C1E01"/>
    <w:rsid w:val="000C46AF"/>
    <w:rsid w:val="000C47C6"/>
    <w:rsid w:val="000C4AA5"/>
    <w:rsid w:val="000C4EAE"/>
    <w:rsid w:val="000C5ADE"/>
    <w:rsid w:val="000C6911"/>
    <w:rsid w:val="000C7A52"/>
    <w:rsid w:val="000D015E"/>
    <w:rsid w:val="000D03D7"/>
    <w:rsid w:val="000D0BA1"/>
    <w:rsid w:val="000D1D7C"/>
    <w:rsid w:val="000D281D"/>
    <w:rsid w:val="000D2911"/>
    <w:rsid w:val="000D2B1D"/>
    <w:rsid w:val="000D3146"/>
    <w:rsid w:val="000D39F7"/>
    <w:rsid w:val="000D6A5B"/>
    <w:rsid w:val="000D7524"/>
    <w:rsid w:val="000D7D6D"/>
    <w:rsid w:val="000E0BC0"/>
    <w:rsid w:val="000E1264"/>
    <w:rsid w:val="000E17F0"/>
    <w:rsid w:val="000E2085"/>
    <w:rsid w:val="000E24B2"/>
    <w:rsid w:val="000E3A86"/>
    <w:rsid w:val="000E5F1C"/>
    <w:rsid w:val="000F081B"/>
    <w:rsid w:val="000F12C7"/>
    <w:rsid w:val="000F16F1"/>
    <w:rsid w:val="000F3644"/>
    <w:rsid w:val="000F387F"/>
    <w:rsid w:val="000F38D2"/>
    <w:rsid w:val="000F39EB"/>
    <w:rsid w:val="000F3F35"/>
    <w:rsid w:val="000F43C4"/>
    <w:rsid w:val="000F4972"/>
    <w:rsid w:val="000F4D6A"/>
    <w:rsid w:val="000F5489"/>
    <w:rsid w:val="000F7C95"/>
    <w:rsid w:val="000FD054"/>
    <w:rsid w:val="001008FE"/>
    <w:rsid w:val="00100A6B"/>
    <w:rsid w:val="001010B6"/>
    <w:rsid w:val="00101CA6"/>
    <w:rsid w:val="00102A12"/>
    <w:rsid w:val="00102A54"/>
    <w:rsid w:val="0010343E"/>
    <w:rsid w:val="001045CF"/>
    <w:rsid w:val="00104FBD"/>
    <w:rsid w:val="001058FC"/>
    <w:rsid w:val="0010599D"/>
    <w:rsid w:val="00110B25"/>
    <w:rsid w:val="00110BD0"/>
    <w:rsid w:val="0011214C"/>
    <w:rsid w:val="00112496"/>
    <w:rsid w:val="00112FD4"/>
    <w:rsid w:val="0011324E"/>
    <w:rsid w:val="00113913"/>
    <w:rsid w:val="00113D64"/>
    <w:rsid w:val="00114437"/>
    <w:rsid w:val="0011530C"/>
    <w:rsid w:val="00115718"/>
    <w:rsid w:val="00115BBA"/>
    <w:rsid w:val="00117077"/>
    <w:rsid w:val="001170E9"/>
    <w:rsid w:val="0012049A"/>
    <w:rsid w:val="00122EE0"/>
    <w:rsid w:val="00124F75"/>
    <w:rsid w:val="00125673"/>
    <w:rsid w:val="00131817"/>
    <w:rsid w:val="00131A34"/>
    <w:rsid w:val="00131E60"/>
    <w:rsid w:val="00133EF7"/>
    <w:rsid w:val="001341A2"/>
    <w:rsid w:val="00135B65"/>
    <w:rsid w:val="0013669B"/>
    <w:rsid w:val="00140579"/>
    <w:rsid w:val="00140BDB"/>
    <w:rsid w:val="001416B6"/>
    <w:rsid w:val="001419AA"/>
    <w:rsid w:val="00141E32"/>
    <w:rsid w:val="00142A8D"/>
    <w:rsid w:val="00144262"/>
    <w:rsid w:val="001448E2"/>
    <w:rsid w:val="00144BDF"/>
    <w:rsid w:val="00144EAB"/>
    <w:rsid w:val="0014583A"/>
    <w:rsid w:val="00145B2E"/>
    <w:rsid w:val="00145FB6"/>
    <w:rsid w:val="00146ABD"/>
    <w:rsid w:val="001478C7"/>
    <w:rsid w:val="00147CD5"/>
    <w:rsid w:val="00150AE9"/>
    <w:rsid w:val="00150BBF"/>
    <w:rsid w:val="001511F0"/>
    <w:rsid w:val="00151266"/>
    <w:rsid w:val="00151EEE"/>
    <w:rsid w:val="00152090"/>
    <w:rsid w:val="00153138"/>
    <w:rsid w:val="00156601"/>
    <w:rsid w:val="0015766D"/>
    <w:rsid w:val="00160927"/>
    <w:rsid w:val="001610B3"/>
    <w:rsid w:val="00161116"/>
    <w:rsid w:val="001616EA"/>
    <w:rsid w:val="0016172F"/>
    <w:rsid w:val="00161981"/>
    <w:rsid w:val="00163D25"/>
    <w:rsid w:val="00163E95"/>
    <w:rsid w:val="00164730"/>
    <w:rsid w:val="0016742A"/>
    <w:rsid w:val="00167BE7"/>
    <w:rsid w:val="0017071A"/>
    <w:rsid w:val="00170C8B"/>
    <w:rsid w:val="00170EFE"/>
    <w:rsid w:val="00171B27"/>
    <w:rsid w:val="001721C6"/>
    <w:rsid w:val="001726B2"/>
    <w:rsid w:val="00172C5C"/>
    <w:rsid w:val="00172CF7"/>
    <w:rsid w:val="00172EDC"/>
    <w:rsid w:val="00173B60"/>
    <w:rsid w:val="00173BB8"/>
    <w:rsid w:val="00173DC7"/>
    <w:rsid w:val="00174616"/>
    <w:rsid w:val="001748E8"/>
    <w:rsid w:val="00176429"/>
    <w:rsid w:val="00176594"/>
    <w:rsid w:val="00176E74"/>
    <w:rsid w:val="00177C4F"/>
    <w:rsid w:val="00181176"/>
    <w:rsid w:val="0018507C"/>
    <w:rsid w:val="00186619"/>
    <w:rsid w:val="001867D8"/>
    <w:rsid w:val="00187767"/>
    <w:rsid w:val="001900E0"/>
    <w:rsid w:val="00190E39"/>
    <w:rsid w:val="001912D7"/>
    <w:rsid w:val="0019135C"/>
    <w:rsid w:val="00191AA1"/>
    <w:rsid w:val="00191D4C"/>
    <w:rsid w:val="00192D96"/>
    <w:rsid w:val="0019309F"/>
    <w:rsid w:val="00194981"/>
    <w:rsid w:val="00194A8F"/>
    <w:rsid w:val="00194C6E"/>
    <w:rsid w:val="00195B2C"/>
    <w:rsid w:val="00197347"/>
    <w:rsid w:val="00197852"/>
    <w:rsid w:val="001A0A88"/>
    <w:rsid w:val="001A1691"/>
    <w:rsid w:val="001A424C"/>
    <w:rsid w:val="001A44A3"/>
    <w:rsid w:val="001A4B35"/>
    <w:rsid w:val="001A58C3"/>
    <w:rsid w:val="001A699E"/>
    <w:rsid w:val="001A7283"/>
    <w:rsid w:val="001A7D17"/>
    <w:rsid w:val="001B0845"/>
    <w:rsid w:val="001B1158"/>
    <w:rsid w:val="001B20B2"/>
    <w:rsid w:val="001B232A"/>
    <w:rsid w:val="001B29A6"/>
    <w:rsid w:val="001B2AAE"/>
    <w:rsid w:val="001B2F18"/>
    <w:rsid w:val="001B512D"/>
    <w:rsid w:val="001B55DB"/>
    <w:rsid w:val="001B5CDE"/>
    <w:rsid w:val="001B6728"/>
    <w:rsid w:val="001C18E0"/>
    <w:rsid w:val="001C4994"/>
    <w:rsid w:val="001C6402"/>
    <w:rsid w:val="001D0251"/>
    <w:rsid w:val="001D1C11"/>
    <w:rsid w:val="001D1E37"/>
    <w:rsid w:val="001D282A"/>
    <w:rsid w:val="001D2B0E"/>
    <w:rsid w:val="001D59B6"/>
    <w:rsid w:val="001D5CDB"/>
    <w:rsid w:val="001D6582"/>
    <w:rsid w:val="001D6752"/>
    <w:rsid w:val="001D75E7"/>
    <w:rsid w:val="001E05BA"/>
    <w:rsid w:val="001E0EDF"/>
    <w:rsid w:val="001E1063"/>
    <w:rsid w:val="001E248F"/>
    <w:rsid w:val="001E2949"/>
    <w:rsid w:val="001E3925"/>
    <w:rsid w:val="001E3AD4"/>
    <w:rsid w:val="001E4297"/>
    <w:rsid w:val="001E4315"/>
    <w:rsid w:val="001E506B"/>
    <w:rsid w:val="001E5531"/>
    <w:rsid w:val="001E554D"/>
    <w:rsid w:val="001E61BC"/>
    <w:rsid w:val="001E6566"/>
    <w:rsid w:val="001E6598"/>
    <w:rsid w:val="001E7E31"/>
    <w:rsid w:val="001F0AAE"/>
    <w:rsid w:val="001F15DB"/>
    <w:rsid w:val="001F1788"/>
    <w:rsid w:val="001F191B"/>
    <w:rsid w:val="001F3A86"/>
    <w:rsid w:val="001F48D5"/>
    <w:rsid w:val="001F4B20"/>
    <w:rsid w:val="001F5E96"/>
    <w:rsid w:val="001F6551"/>
    <w:rsid w:val="001F66D2"/>
    <w:rsid w:val="00200260"/>
    <w:rsid w:val="002016B1"/>
    <w:rsid w:val="00203B89"/>
    <w:rsid w:val="0020469F"/>
    <w:rsid w:val="0020470A"/>
    <w:rsid w:val="00205D2F"/>
    <w:rsid w:val="00207FEA"/>
    <w:rsid w:val="002104DD"/>
    <w:rsid w:val="00210D20"/>
    <w:rsid w:val="002116DF"/>
    <w:rsid w:val="00212964"/>
    <w:rsid w:val="00212A5B"/>
    <w:rsid w:val="002134ED"/>
    <w:rsid w:val="00213FF9"/>
    <w:rsid w:val="00214C53"/>
    <w:rsid w:val="00216D68"/>
    <w:rsid w:val="00217B40"/>
    <w:rsid w:val="00217CE2"/>
    <w:rsid w:val="00220608"/>
    <w:rsid w:val="00220907"/>
    <w:rsid w:val="00221211"/>
    <w:rsid w:val="002226D8"/>
    <w:rsid w:val="00222A35"/>
    <w:rsid w:val="00224BB9"/>
    <w:rsid w:val="002252BA"/>
    <w:rsid w:val="0022558A"/>
    <w:rsid w:val="00226D13"/>
    <w:rsid w:val="00227C70"/>
    <w:rsid w:val="00227DB8"/>
    <w:rsid w:val="002309A8"/>
    <w:rsid w:val="00230C65"/>
    <w:rsid w:val="00231680"/>
    <w:rsid w:val="00231EDC"/>
    <w:rsid w:val="00231F1D"/>
    <w:rsid w:val="00232520"/>
    <w:rsid w:val="002335D4"/>
    <w:rsid w:val="00234C65"/>
    <w:rsid w:val="0023504B"/>
    <w:rsid w:val="00235383"/>
    <w:rsid w:val="002364AB"/>
    <w:rsid w:val="002369B3"/>
    <w:rsid w:val="00236E3F"/>
    <w:rsid w:val="00237EDA"/>
    <w:rsid w:val="00238A58"/>
    <w:rsid w:val="0024199F"/>
    <w:rsid w:val="00243217"/>
    <w:rsid w:val="002433EC"/>
    <w:rsid w:val="002436DB"/>
    <w:rsid w:val="00243F2D"/>
    <w:rsid w:val="00244A67"/>
    <w:rsid w:val="00246302"/>
    <w:rsid w:val="00250006"/>
    <w:rsid w:val="00250ED4"/>
    <w:rsid w:val="0025189C"/>
    <w:rsid w:val="00252E43"/>
    <w:rsid w:val="00253578"/>
    <w:rsid w:val="00253E38"/>
    <w:rsid w:val="00253F93"/>
    <w:rsid w:val="00254126"/>
    <w:rsid w:val="002542EF"/>
    <w:rsid w:val="00254309"/>
    <w:rsid w:val="00254761"/>
    <w:rsid w:val="0025478B"/>
    <w:rsid w:val="00255353"/>
    <w:rsid w:val="00255DA5"/>
    <w:rsid w:val="0025638F"/>
    <w:rsid w:val="00262249"/>
    <w:rsid w:val="00262C40"/>
    <w:rsid w:val="00263B33"/>
    <w:rsid w:val="00263CB4"/>
    <w:rsid w:val="00266A6C"/>
    <w:rsid w:val="00271E2F"/>
    <w:rsid w:val="00272833"/>
    <w:rsid w:val="00275F4F"/>
    <w:rsid w:val="00275FCB"/>
    <w:rsid w:val="00276C7B"/>
    <w:rsid w:val="00280C1B"/>
    <w:rsid w:val="0028124E"/>
    <w:rsid w:val="00283717"/>
    <w:rsid w:val="0028386C"/>
    <w:rsid w:val="00283A75"/>
    <w:rsid w:val="00283F8A"/>
    <w:rsid w:val="00284862"/>
    <w:rsid w:val="002855FA"/>
    <w:rsid w:val="00286A86"/>
    <w:rsid w:val="002873FE"/>
    <w:rsid w:val="00287AD8"/>
    <w:rsid w:val="00290B8F"/>
    <w:rsid w:val="00291DF5"/>
    <w:rsid w:val="00291E16"/>
    <w:rsid w:val="00292D96"/>
    <w:rsid w:val="0029306D"/>
    <w:rsid w:val="002933F8"/>
    <w:rsid w:val="00293E61"/>
    <w:rsid w:val="00293EFB"/>
    <w:rsid w:val="002959F0"/>
    <w:rsid w:val="0029623A"/>
    <w:rsid w:val="002A0788"/>
    <w:rsid w:val="002A0BF9"/>
    <w:rsid w:val="002A187D"/>
    <w:rsid w:val="002A442B"/>
    <w:rsid w:val="002A4966"/>
    <w:rsid w:val="002A5019"/>
    <w:rsid w:val="002A527B"/>
    <w:rsid w:val="002A6343"/>
    <w:rsid w:val="002A64A3"/>
    <w:rsid w:val="002A64C9"/>
    <w:rsid w:val="002B6936"/>
    <w:rsid w:val="002B6AD4"/>
    <w:rsid w:val="002C1170"/>
    <w:rsid w:val="002C1C19"/>
    <w:rsid w:val="002C1F7A"/>
    <w:rsid w:val="002C1FC7"/>
    <w:rsid w:val="002C2B1E"/>
    <w:rsid w:val="002C5201"/>
    <w:rsid w:val="002C5F0F"/>
    <w:rsid w:val="002C6140"/>
    <w:rsid w:val="002C668A"/>
    <w:rsid w:val="002C6928"/>
    <w:rsid w:val="002C74D9"/>
    <w:rsid w:val="002C7A8A"/>
    <w:rsid w:val="002C7D85"/>
    <w:rsid w:val="002D0274"/>
    <w:rsid w:val="002D08E3"/>
    <w:rsid w:val="002D25FE"/>
    <w:rsid w:val="002D283A"/>
    <w:rsid w:val="002D3D03"/>
    <w:rsid w:val="002D4A23"/>
    <w:rsid w:val="002D4BD8"/>
    <w:rsid w:val="002D51DE"/>
    <w:rsid w:val="002D604A"/>
    <w:rsid w:val="002D610A"/>
    <w:rsid w:val="002D62D7"/>
    <w:rsid w:val="002D6EF2"/>
    <w:rsid w:val="002E02BE"/>
    <w:rsid w:val="002E0867"/>
    <w:rsid w:val="002E1E03"/>
    <w:rsid w:val="002E24E2"/>
    <w:rsid w:val="002E2CFD"/>
    <w:rsid w:val="002E368E"/>
    <w:rsid w:val="002E597B"/>
    <w:rsid w:val="002E60D6"/>
    <w:rsid w:val="002E6E5F"/>
    <w:rsid w:val="002F149B"/>
    <w:rsid w:val="002F416D"/>
    <w:rsid w:val="002F65F2"/>
    <w:rsid w:val="002F67AF"/>
    <w:rsid w:val="002F75B3"/>
    <w:rsid w:val="002F7E23"/>
    <w:rsid w:val="002F7F88"/>
    <w:rsid w:val="003008A5"/>
    <w:rsid w:val="00301250"/>
    <w:rsid w:val="00301C8C"/>
    <w:rsid w:val="003029C8"/>
    <w:rsid w:val="003031F5"/>
    <w:rsid w:val="00303A4E"/>
    <w:rsid w:val="00306AA4"/>
    <w:rsid w:val="00307A5F"/>
    <w:rsid w:val="00310B1F"/>
    <w:rsid w:val="00310E07"/>
    <w:rsid w:val="003111F1"/>
    <w:rsid w:val="00311263"/>
    <w:rsid w:val="00312330"/>
    <w:rsid w:val="00313002"/>
    <w:rsid w:val="003140FC"/>
    <w:rsid w:val="0031430B"/>
    <w:rsid w:val="00314EB3"/>
    <w:rsid w:val="003154E0"/>
    <w:rsid w:val="00315623"/>
    <w:rsid w:val="003157D3"/>
    <w:rsid w:val="00315D96"/>
    <w:rsid w:val="00317540"/>
    <w:rsid w:val="00320A73"/>
    <w:rsid w:val="0032190F"/>
    <w:rsid w:val="0032241B"/>
    <w:rsid w:val="00322E85"/>
    <w:rsid w:val="003233D1"/>
    <w:rsid w:val="00324708"/>
    <w:rsid w:val="003275B7"/>
    <w:rsid w:val="00327AD3"/>
    <w:rsid w:val="003305CA"/>
    <w:rsid w:val="00330F13"/>
    <w:rsid w:val="00331786"/>
    <w:rsid w:val="0033223D"/>
    <w:rsid w:val="003322EE"/>
    <w:rsid w:val="0033422B"/>
    <w:rsid w:val="0033566D"/>
    <w:rsid w:val="00337E5E"/>
    <w:rsid w:val="0034065B"/>
    <w:rsid w:val="00340DB9"/>
    <w:rsid w:val="003438D3"/>
    <w:rsid w:val="00343A80"/>
    <w:rsid w:val="00344609"/>
    <w:rsid w:val="00344B11"/>
    <w:rsid w:val="00345622"/>
    <w:rsid w:val="00346391"/>
    <w:rsid w:val="00346EF5"/>
    <w:rsid w:val="00347813"/>
    <w:rsid w:val="00350164"/>
    <w:rsid w:val="0035106C"/>
    <w:rsid w:val="00352C84"/>
    <w:rsid w:val="00353433"/>
    <w:rsid w:val="00354739"/>
    <w:rsid w:val="00354967"/>
    <w:rsid w:val="00355DAA"/>
    <w:rsid w:val="00356410"/>
    <w:rsid w:val="00357310"/>
    <w:rsid w:val="00361305"/>
    <w:rsid w:val="003616AC"/>
    <w:rsid w:val="00361E77"/>
    <w:rsid w:val="003623FA"/>
    <w:rsid w:val="0036278C"/>
    <w:rsid w:val="00362BD1"/>
    <w:rsid w:val="00364714"/>
    <w:rsid w:val="00364A20"/>
    <w:rsid w:val="003655F4"/>
    <w:rsid w:val="00365A7D"/>
    <w:rsid w:val="00366DAB"/>
    <w:rsid w:val="003673F0"/>
    <w:rsid w:val="00367707"/>
    <w:rsid w:val="00367768"/>
    <w:rsid w:val="0037027F"/>
    <w:rsid w:val="003715EC"/>
    <w:rsid w:val="00371EF1"/>
    <w:rsid w:val="00371F47"/>
    <w:rsid w:val="00373B08"/>
    <w:rsid w:val="00373C00"/>
    <w:rsid w:val="00373DA5"/>
    <w:rsid w:val="00374274"/>
    <w:rsid w:val="00374D1F"/>
    <w:rsid w:val="003753BB"/>
    <w:rsid w:val="00375477"/>
    <w:rsid w:val="00375A60"/>
    <w:rsid w:val="003767C4"/>
    <w:rsid w:val="00381E80"/>
    <w:rsid w:val="0038268C"/>
    <w:rsid w:val="003846D9"/>
    <w:rsid w:val="00385981"/>
    <w:rsid w:val="00385EB5"/>
    <w:rsid w:val="00387027"/>
    <w:rsid w:val="00387917"/>
    <w:rsid w:val="00390A29"/>
    <w:rsid w:val="00390E5C"/>
    <w:rsid w:val="00391540"/>
    <w:rsid w:val="00391DB1"/>
    <w:rsid w:val="0039345D"/>
    <w:rsid w:val="003939A5"/>
    <w:rsid w:val="00393F58"/>
    <w:rsid w:val="00393FFB"/>
    <w:rsid w:val="00394C9D"/>
    <w:rsid w:val="00394E67"/>
    <w:rsid w:val="00395564"/>
    <w:rsid w:val="00397EB3"/>
    <w:rsid w:val="003A0584"/>
    <w:rsid w:val="003A094E"/>
    <w:rsid w:val="003A0A62"/>
    <w:rsid w:val="003A1011"/>
    <w:rsid w:val="003A2945"/>
    <w:rsid w:val="003A2A2B"/>
    <w:rsid w:val="003A328F"/>
    <w:rsid w:val="003A3FAB"/>
    <w:rsid w:val="003A3FC6"/>
    <w:rsid w:val="003A4DF3"/>
    <w:rsid w:val="003A5A11"/>
    <w:rsid w:val="003A5C84"/>
    <w:rsid w:val="003A6BFA"/>
    <w:rsid w:val="003A6DDF"/>
    <w:rsid w:val="003A75F4"/>
    <w:rsid w:val="003B05C4"/>
    <w:rsid w:val="003B07C3"/>
    <w:rsid w:val="003B1406"/>
    <w:rsid w:val="003B1D9D"/>
    <w:rsid w:val="003B1EA7"/>
    <w:rsid w:val="003B3884"/>
    <w:rsid w:val="003B3AFD"/>
    <w:rsid w:val="003B423F"/>
    <w:rsid w:val="003B447E"/>
    <w:rsid w:val="003B4682"/>
    <w:rsid w:val="003B4854"/>
    <w:rsid w:val="003B4D05"/>
    <w:rsid w:val="003B629B"/>
    <w:rsid w:val="003B67C9"/>
    <w:rsid w:val="003B69D8"/>
    <w:rsid w:val="003C06F8"/>
    <w:rsid w:val="003C148C"/>
    <w:rsid w:val="003C18BF"/>
    <w:rsid w:val="003C1BBB"/>
    <w:rsid w:val="003C1CD1"/>
    <w:rsid w:val="003C3A6E"/>
    <w:rsid w:val="003C3B14"/>
    <w:rsid w:val="003C40FC"/>
    <w:rsid w:val="003C4152"/>
    <w:rsid w:val="003C7512"/>
    <w:rsid w:val="003C7C1A"/>
    <w:rsid w:val="003D1AA9"/>
    <w:rsid w:val="003D1CBB"/>
    <w:rsid w:val="003D251D"/>
    <w:rsid w:val="003D2EA8"/>
    <w:rsid w:val="003D3323"/>
    <w:rsid w:val="003D6066"/>
    <w:rsid w:val="003D68EC"/>
    <w:rsid w:val="003D7CC8"/>
    <w:rsid w:val="003E0977"/>
    <w:rsid w:val="003E24A5"/>
    <w:rsid w:val="003E345C"/>
    <w:rsid w:val="003E34FA"/>
    <w:rsid w:val="003E391C"/>
    <w:rsid w:val="003E6C78"/>
    <w:rsid w:val="003E777E"/>
    <w:rsid w:val="003F06C4"/>
    <w:rsid w:val="003F2F0B"/>
    <w:rsid w:val="003F2F1C"/>
    <w:rsid w:val="003F2F71"/>
    <w:rsid w:val="003F3550"/>
    <w:rsid w:val="003F37CD"/>
    <w:rsid w:val="003F4511"/>
    <w:rsid w:val="003F473F"/>
    <w:rsid w:val="003F4987"/>
    <w:rsid w:val="003F4F91"/>
    <w:rsid w:val="003F5742"/>
    <w:rsid w:val="003F5E0A"/>
    <w:rsid w:val="003F6D4E"/>
    <w:rsid w:val="003F7E35"/>
    <w:rsid w:val="003F7E5E"/>
    <w:rsid w:val="00400424"/>
    <w:rsid w:val="00400CE4"/>
    <w:rsid w:val="0040140C"/>
    <w:rsid w:val="00402757"/>
    <w:rsid w:val="00403940"/>
    <w:rsid w:val="00403B5B"/>
    <w:rsid w:val="00403F41"/>
    <w:rsid w:val="004046FF"/>
    <w:rsid w:val="00405EE5"/>
    <w:rsid w:val="00407E80"/>
    <w:rsid w:val="004119F6"/>
    <w:rsid w:val="00412429"/>
    <w:rsid w:val="00412587"/>
    <w:rsid w:val="004131E3"/>
    <w:rsid w:val="00414103"/>
    <w:rsid w:val="00414D8B"/>
    <w:rsid w:val="00417646"/>
    <w:rsid w:val="00420773"/>
    <w:rsid w:val="00422A5A"/>
    <w:rsid w:val="00422DFE"/>
    <w:rsid w:val="00423337"/>
    <w:rsid w:val="0042480A"/>
    <w:rsid w:val="00426388"/>
    <w:rsid w:val="004268CF"/>
    <w:rsid w:val="00427EED"/>
    <w:rsid w:val="0043020F"/>
    <w:rsid w:val="004303BC"/>
    <w:rsid w:val="00431812"/>
    <w:rsid w:val="00431C32"/>
    <w:rsid w:val="0043226C"/>
    <w:rsid w:val="004336A0"/>
    <w:rsid w:val="00434103"/>
    <w:rsid w:val="004352DF"/>
    <w:rsid w:val="0043571A"/>
    <w:rsid w:val="00435722"/>
    <w:rsid w:val="004359C9"/>
    <w:rsid w:val="00435BF2"/>
    <w:rsid w:val="00436E61"/>
    <w:rsid w:val="00440724"/>
    <w:rsid w:val="00440C13"/>
    <w:rsid w:val="00442823"/>
    <w:rsid w:val="00442F91"/>
    <w:rsid w:val="004439A9"/>
    <w:rsid w:val="0044494B"/>
    <w:rsid w:val="0044536F"/>
    <w:rsid w:val="00445376"/>
    <w:rsid w:val="0044571B"/>
    <w:rsid w:val="00447ACF"/>
    <w:rsid w:val="0045060A"/>
    <w:rsid w:val="00450F26"/>
    <w:rsid w:val="00450F49"/>
    <w:rsid w:val="0045117B"/>
    <w:rsid w:val="0045198A"/>
    <w:rsid w:val="00451A74"/>
    <w:rsid w:val="00451E82"/>
    <w:rsid w:val="004520B8"/>
    <w:rsid w:val="0045264D"/>
    <w:rsid w:val="00452858"/>
    <w:rsid w:val="00454930"/>
    <w:rsid w:val="00454E53"/>
    <w:rsid w:val="004553CF"/>
    <w:rsid w:val="004571E6"/>
    <w:rsid w:val="00457469"/>
    <w:rsid w:val="00460B45"/>
    <w:rsid w:val="00460FDB"/>
    <w:rsid w:val="00462343"/>
    <w:rsid w:val="0046368F"/>
    <w:rsid w:val="00463BC4"/>
    <w:rsid w:val="004644FB"/>
    <w:rsid w:val="004666BD"/>
    <w:rsid w:val="0046671F"/>
    <w:rsid w:val="0046743F"/>
    <w:rsid w:val="004678FE"/>
    <w:rsid w:val="0047032A"/>
    <w:rsid w:val="00470FE6"/>
    <w:rsid w:val="00472842"/>
    <w:rsid w:val="00472CB2"/>
    <w:rsid w:val="00473550"/>
    <w:rsid w:val="0047409C"/>
    <w:rsid w:val="00475333"/>
    <w:rsid w:val="0047609A"/>
    <w:rsid w:val="00476338"/>
    <w:rsid w:val="00476CF8"/>
    <w:rsid w:val="00482061"/>
    <w:rsid w:val="00482142"/>
    <w:rsid w:val="00482734"/>
    <w:rsid w:val="0048663A"/>
    <w:rsid w:val="00486D79"/>
    <w:rsid w:val="00486F0E"/>
    <w:rsid w:val="00492A27"/>
    <w:rsid w:val="004937BF"/>
    <w:rsid w:val="00494C7D"/>
    <w:rsid w:val="00495284"/>
    <w:rsid w:val="0049662D"/>
    <w:rsid w:val="004977D4"/>
    <w:rsid w:val="00497E5F"/>
    <w:rsid w:val="004A00B1"/>
    <w:rsid w:val="004A1087"/>
    <w:rsid w:val="004A2AF6"/>
    <w:rsid w:val="004A469E"/>
    <w:rsid w:val="004A5B4A"/>
    <w:rsid w:val="004A7153"/>
    <w:rsid w:val="004A7883"/>
    <w:rsid w:val="004A7E5E"/>
    <w:rsid w:val="004B04FD"/>
    <w:rsid w:val="004B0A21"/>
    <w:rsid w:val="004B10C4"/>
    <w:rsid w:val="004B1589"/>
    <w:rsid w:val="004B248C"/>
    <w:rsid w:val="004B2BBB"/>
    <w:rsid w:val="004B45B5"/>
    <w:rsid w:val="004B4772"/>
    <w:rsid w:val="004B4982"/>
    <w:rsid w:val="004B525E"/>
    <w:rsid w:val="004B59E5"/>
    <w:rsid w:val="004B6461"/>
    <w:rsid w:val="004C20C3"/>
    <w:rsid w:val="004C2BAA"/>
    <w:rsid w:val="004C2E7A"/>
    <w:rsid w:val="004C3160"/>
    <w:rsid w:val="004C33E9"/>
    <w:rsid w:val="004C3B3D"/>
    <w:rsid w:val="004C4A21"/>
    <w:rsid w:val="004C5273"/>
    <w:rsid w:val="004C5C8C"/>
    <w:rsid w:val="004C603F"/>
    <w:rsid w:val="004C6EEE"/>
    <w:rsid w:val="004C7392"/>
    <w:rsid w:val="004D108F"/>
    <w:rsid w:val="004D1F59"/>
    <w:rsid w:val="004D206E"/>
    <w:rsid w:val="004D3663"/>
    <w:rsid w:val="004D393A"/>
    <w:rsid w:val="004D40CC"/>
    <w:rsid w:val="004D50D5"/>
    <w:rsid w:val="004D5794"/>
    <w:rsid w:val="004D673D"/>
    <w:rsid w:val="004D7FDD"/>
    <w:rsid w:val="004E07CF"/>
    <w:rsid w:val="004E0E88"/>
    <w:rsid w:val="004E26F9"/>
    <w:rsid w:val="004E2A00"/>
    <w:rsid w:val="004E2A1A"/>
    <w:rsid w:val="004E41F9"/>
    <w:rsid w:val="004E427E"/>
    <w:rsid w:val="004E47D5"/>
    <w:rsid w:val="004E5AB0"/>
    <w:rsid w:val="004E6580"/>
    <w:rsid w:val="004E7946"/>
    <w:rsid w:val="004E79DE"/>
    <w:rsid w:val="004E7FE0"/>
    <w:rsid w:val="004F00D4"/>
    <w:rsid w:val="004F080C"/>
    <w:rsid w:val="004F2D5B"/>
    <w:rsid w:val="004F37BF"/>
    <w:rsid w:val="004F5BE9"/>
    <w:rsid w:val="004F724C"/>
    <w:rsid w:val="00500027"/>
    <w:rsid w:val="00501285"/>
    <w:rsid w:val="00501ABB"/>
    <w:rsid w:val="0050238A"/>
    <w:rsid w:val="005024E5"/>
    <w:rsid w:val="0050404F"/>
    <w:rsid w:val="00504AA7"/>
    <w:rsid w:val="00505BF1"/>
    <w:rsid w:val="00506362"/>
    <w:rsid w:val="00507E07"/>
    <w:rsid w:val="005104F9"/>
    <w:rsid w:val="0051054B"/>
    <w:rsid w:val="0051085C"/>
    <w:rsid w:val="00511D07"/>
    <w:rsid w:val="00512749"/>
    <w:rsid w:val="00513003"/>
    <w:rsid w:val="00513EA6"/>
    <w:rsid w:val="005142E3"/>
    <w:rsid w:val="0051457B"/>
    <w:rsid w:val="005147A9"/>
    <w:rsid w:val="0051504D"/>
    <w:rsid w:val="0051516E"/>
    <w:rsid w:val="005156E2"/>
    <w:rsid w:val="005175C9"/>
    <w:rsid w:val="00520A82"/>
    <w:rsid w:val="0052125B"/>
    <w:rsid w:val="00522558"/>
    <w:rsid w:val="005238B8"/>
    <w:rsid w:val="00524B54"/>
    <w:rsid w:val="005300F7"/>
    <w:rsid w:val="0053111E"/>
    <w:rsid w:val="005314FE"/>
    <w:rsid w:val="0053193A"/>
    <w:rsid w:val="005324A0"/>
    <w:rsid w:val="005331FC"/>
    <w:rsid w:val="00535CE8"/>
    <w:rsid w:val="005372D4"/>
    <w:rsid w:val="00537557"/>
    <w:rsid w:val="00537A56"/>
    <w:rsid w:val="00537AA7"/>
    <w:rsid w:val="00537C2F"/>
    <w:rsid w:val="00537DED"/>
    <w:rsid w:val="005404F2"/>
    <w:rsid w:val="00540732"/>
    <w:rsid w:val="00544CC2"/>
    <w:rsid w:val="00545701"/>
    <w:rsid w:val="00545840"/>
    <w:rsid w:val="00547012"/>
    <w:rsid w:val="00547F8B"/>
    <w:rsid w:val="00547FF1"/>
    <w:rsid w:val="0054D20B"/>
    <w:rsid w:val="00550276"/>
    <w:rsid w:val="00550FCF"/>
    <w:rsid w:val="005517DF"/>
    <w:rsid w:val="005518AE"/>
    <w:rsid w:val="00552DCC"/>
    <w:rsid w:val="00552FEC"/>
    <w:rsid w:val="0055325B"/>
    <w:rsid w:val="00556347"/>
    <w:rsid w:val="0055673D"/>
    <w:rsid w:val="005570A2"/>
    <w:rsid w:val="00561A17"/>
    <w:rsid w:val="00561D64"/>
    <w:rsid w:val="00562788"/>
    <w:rsid w:val="00562D0D"/>
    <w:rsid w:val="00562D44"/>
    <w:rsid w:val="00562F96"/>
    <w:rsid w:val="00563D48"/>
    <w:rsid w:val="005640A8"/>
    <w:rsid w:val="0056443F"/>
    <w:rsid w:val="0056661B"/>
    <w:rsid w:val="00567A7E"/>
    <w:rsid w:val="00567FAA"/>
    <w:rsid w:val="005704E5"/>
    <w:rsid w:val="005715F1"/>
    <w:rsid w:val="005723EB"/>
    <w:rsid w:val="005728FA"/>
    <w:rsid w:val="00573141"/>
    <w:rsid w:val="0057322B"/>
    <w:rsid w:val="005737C8"/>
    <w:rsid w:val="005753A8"/>
    <w:rsid w:val="00577E52"/>
    <w:rsid w:val="00580B13"/>
    <w:rsid w:val="00580BAA"/>
    <w:rsid w:val="00580BD3"/>
    <w:rsid w:val="00581695"/>
    <w:rsid w:val="00582AB8"/>
    <w:rsid w:val="00583A53"/>
    <w:rsid w:val="0058448C"/>
    <w:rsid w:val="00584BAB"/>
    <w:rsid w:val="0058532A"/>
    <w:rsid w:val="00585468"/>
    <w:rsid w:val="005863CE"/>
    <w:rsid w:val="0058699E"/>
    <w:rsid w:val="00587D95"/>
    <w:rsid w:val="00590A2D"/>
    <w:rsid w:val="005912D5"/>
    <w:rsid w:val="00591F70"/>
    <w:rsid w:val="0059207E"/>
    <w:rsid w:val="005922B2"/>
    <w:rsid w:val="005927B3"/>
    <w:rsid w:val="00593034"/>
    <w:rsid w:val="005934EE"/>
    <w:rsid w:val="00594C91"/>
    <w:rsid w:val="00594D4E"/>
    <w:rsid w:val="00596CDC"/>
    <w:rsid w:val="00596F20"/>
    <w:rsid w:val="005970C4"/>
    <w:rsid w:val="005A0123"/>
    <w:rsid w:val="005A100D"/>
    <w:rsid w:val="005A13B7"/>
    <w:rsid w:val="005A14D2"/>
    <w:rsid w:val="005A1650"/>
    <w:rsid w:val="005A1A59"/>
    <w:rsid w:val="005A1DE6"/>
    <w:rsid w:val="005A3F3B"/>
    <w:rsid w:val="005A4802"/>
    <w:rsid w:val="005A56F8"/>
    <w:rsid w:val="005A6195"/>
    <w:rsid w:val="005A67AC"/>
    <w:rsid w:val="005A71CA"/>
    <w:rsid w:val="005A7572"/>
    <w:rsid w:val="005B061D"/>
    <w:rsid w:val="005B1C14"/>
    <w:rsid w:val="005B1C24"/>
    <w:rsid w:val="005B1DF1"/>
    <w:rsid w:val="005B2085"/>
    <w:rsid w:val="005B3261"/>
    <w:rsid w:val="005B34AF"/>
    <w:rsid w:val="005B72AA"/>
    <w:rsid w:val="005B7600"/>
    <w:rsid w:val="005B7FA2"/>
    <w:rsid w:val="005C038B"/>
    <w:rsid w:val="005C0860"/>
    <w:rsid w:val="005C0FA6"/>
    <w:rsid w:val="005C1D2D"/>
    <w:rsid w:val="005C1DD7"/>
    <w:rsid w:val="005C1E0C"/>
    <w:rsid w:val="005C29C6"/>
    <w:rsid w:val="005C2E5E"/>
    <w:rsid w:val="005C40F9"/>
    <w:rsid w:val="005C4780"/>
    <w:rsid w:val="005C6754"/>
    <w:rsid w:val="005C6DC3"/>
    <w:rsid w:val="005C75B9"/>
    <w:rsid w:val="005C76A8"/>
    <w:rsid w:val="005D03F1"/>
    <w:rsid w:val="005D0BF0"/>
    <w:rsid w:val="005D20BB"/>
    <w:rsid w:val="005D2557"/>
    <w:rsid w:val="005D2EF5"/>
    <w:rsid w:val="005D3C6A"/>
    <w:rsid w:val="005D4288"/>
    <w:rsid w:val="005D4365"/>
    <w:rsid w:val="005D4560"/>
    <w:rsid w:val="005D49C9"/>
    <w:rsid w:val="005D5C73"/>
    <w:rsid w:val="005D5FB0"/>
    <w:rsid w:val="005D6139"/>
    <w:rsid w:val="005D7CFE"/>
    <w:rsid w:val="005E0185"/>
    <w:rsid w:val="005E0F6B"/>
    <w:rsid w:val="005E1DA5"/>
    <w:rsid w:val="005E2FEE"/>
    <w:rsid w:val="005E3398"/>
    <w:rsid w:val="005E35D1"/>
    <w:rsid w:val="005E4212"/>
    <w:rsid w:val="005E476B"/>
    <w:rsid w:val="005E5911"/>
    <w:rsid w:val="005E5A61"/>
    <w:rsid w:val="005E6BCE"/>
    <w:rsid w:val="005E736D"/>
    <w:rsid w:val="005F20C3"/>
    <w:rsid w:val="005F23CF"/>
    <w:rsid w:val="005F2936"/>
    <w:rsid w:val="005F3316"/>
    <w:rsid w:val="005F5534"/>
    <w:rsid w:val="005F632D"/>
    <w:rsid w:val="005F7787"/>
    <w:rsid w:val="00603C06"/>
    <w:rsid w:val="0060466F"/>
    <w:rsid w:val="0060518B"/>
    <w:rsid w:val="00605B72"/>
    <w:rsid w:val="00605F99"/>
    <w:rsid w:val="006068A4"/>
    <w:rsid w:val="00606BB2"/>
    <w:rsid w:val="00607EBB"/>
    <w:rsid w:val="00610407"/>
    <w:rsid w:val="0061068E"/>
    <w:rsid w:val="00610742"/>
    <w:rsid w:val="00610E2F"/>
    <w:rsid w:val="00614015"/>
    <w:rsid w:val="0061432B"/>
    <w:rsid w:val="00617026"/>
    <w:rsid w:val="00617782"/>
    <w:rsid w:val="006177F9"/>
    <w:rsid w:val="0062019A"/>
    <w:rsid w:val="0062027F"/>
    <w:rsid w:val="0062060B"/>
    <w:rsid w:val="00622ABB"/>
    <w:rsid w:val="00623AEB"/>
    <w:rsid w:val="00625F35"/>
    <w:rsid w:val="006265D4"/>
    <w:rsid w:val="006276B7"/>
    <w:rsid w:val="00627985"/>
    <w:rsid w:val="006312B7"/>
    <w:rsid w:val="006321A6"/>
    <w:rsid w:val="00632219"/>
    <w:rsid w:val="00633EA1"/>
    <w:rsid w:val="00634B0B"/>
    <w:rsid w:val="00635738"/>
    <w:rsid w:val="00635D70"/>
    <w:rsid w:val="006365C6"/>
    <w:rsid w:val="00642271"/>
    <w:rsid w:val="006423AD"/>
    <w:rsid w:val="0064472E"/>
    <w:rsid w:val="00645360"/>
    <w:rsid w:val="00645DFE"/>
    <w:rsid w:val="0064717E"/>
    <w:rsid w:val="00650AA6"/>
    <w:rsid w:val="00650EF9"/>
    <w:rsid w:val="00651225"/>
    <w:rsid w:val="00651CD0"/>
    <w:rsid w:val="00651D87"/>
    <w:rsid w:val="00652FD8"/>
    <w:rsid w:val="006534B9"/>
    <w:rsid w:val="00654E0B"/>
    <w:rsid w:val="00655F0F"/>
    <w:rsid w:val="006560FC"/>
    <w:rsid w:val="00656D80"/>
    <w:rsid w:val="00656FD2"/>
    <w:rsid w:val="006576B2"/>
    <w:rsid w:val="00657E2A"/>
    <w:rsid w:val="006601CD"/>
    <w:rsid w:val="00660581"/>
    <w:rsid w:val="00660642"/>
    <w:rsid w:val="00660E61"/>
    <w:rsid w:val="00663A47"/>
    <w:rsid w:val="00663ED3"/>
    <w:rsid w:val="006646A9"/>
    <w:rsid w:val="00670B9D"/>
    <w:rsid w:val="00670D68"/>
    <w:rsid w:val="006711FE"/>
    <w:rsid w:val="00672755"/>
    <w:rsid w:val="006736BE"/>
    <w:rsid w:val="00673C95"/>
    <w:rsid w:val="0067408B"/>
    <w:rsid w:val="00675123"/>
    <w:rsid w:val="006766B6"/>
    <w:rsid w:val="00676D29"/>
    <w:rsid w:val="00680057"/>
    <w:rsid w:val="0068026C"/>
    <w:rsid w:val="0068169C"/>
    <w:rsid w:val="006820FC"/>
    <w:rsid w:val="00682EAB"/>
    <w:rsid w:val="006832C0"/>
    <w:rsid w:val="006832F3"/>
    <w:rsid w:val="00684307"/>
    <w:rsid w:val="0068457D"/>
    <w:rsid w:val="006851DC"/>
    <w:rsid w:val="00685203"/>
    <w:rsid w:val="00685B34"/>
    <w:rsid w:val="006860B7"/>
    <w:rsid w:val="00687F87"/>
    <w:rsid w:val="00690D6D"/>
    <w:rsid w:val="00690E3E"/>
    <w:rsid w:val="0069238D"/>
    <w:rsid w:val="006927DC"/>
    <w:rsid w:val="00692ACD"/>
    <w:rsid w:val="0069463E"/>
    <w:rsid w:val="00695F2D"/>
    <w:rsid w:val="00696F7D"/>
    <w:rsid w:val="006970B7"/>
    <w:rsid w:val="00697844"/>
    <w:rsid w:val="00697F68"/>
    <w:rsid w:val="006A0336"/>
    <w:rsid w:val="006A062A"/>
    <w:rsid w:val="006A0E33"/>
    <w:rsid w:val="006A1175"/>
    <w:rsid w:val="006A174C"/>
    <w:rsid w:val="006A2173"/>
    <w:rsid w:val="006A387E"/>
    <w:rsid w:val="006A3885"/>
    <w:rsid w:val="006A4C6D"/>
    <w:rsid w:val="006A535B"/>
    <w:rsid w:val="006A5709"/>
    <w:rsid w:val="006A5E93"/>
    <w:rsid w:val="006A6305"/>
    <w:rsid w:val="006A6A01"/>
    <w:rsid w:val="006A790E"/>
    <w:rsid w:val="006A7A9E"/>
    <w:rsid w:val="006B0CAE"/>
    <w:rsid w:val="006B13A5"/>
    <w:rsid w:val="006B2C90"/>
    <w:rsid w:val="006B3C66"/>
    <w:rsid w:val="006B3E39"/>
    <w:rsid w:val="006B4A72"/>
    <w:rsid w:val="006B58C5"/>
    <w:rsid w:val="006B76FF"/>
    <w:rsid w:val="006C121A"/>
    <w:rsid w:val="006C24E9"/>
    <w:rsid w:val="006C2F9E"/>
    <w:rsid w:val="006C380E"/>
    <w:rsid w:val="006C3C6E"/>
    <w:rsid w:val="006C48AF"/>
    <w:rsid w:val="006C4A2F"/>
    <w:rsid w:val="006C4C4E"/>
    <w:rsid w:val="006C512D"/>
    <w:rsid w:val="006C5AC6"/>
    <w:rsid w:val="006C6D63"/>
    <w:rsid w:val="006C7746"/>
    <w:rsid w:val="006D02E7"/>
    <w:rsid w:val="006D10B0"/>
    <w:rsid w:val="006D11A2"/>
    <w:rsid w:val="006D173D"/>
    <w:rsid w:val="006D1F00"/>
    <w:rsid w:val="006D25A7"/>
    <w:rsid w:val="006D34CC"/>
    <w:rsid w:val="006D460D"/>
    <w:rsid w:val="006D4BDA"/>
    <w:rsid w:val="006D4ECF"/>
    <w:rsid w:val="006D748F"/>
    <w:rsid w:val="006E09C9"/>
    <w:rsid w:val="006E0BF0"/>
    <w:rsid w:val="006E2D98"/>
    <w:rsid w:val="006E39D2"/>
    <w:rsid w:val="006E3A3C"/>
    <w:rsid w:val="006E3E51"/>
    <w:rsid w:val="006E44AE"/>
    <w:rsid w:val="006E4AF6"/>
    <w:rsid w:val="006E4D9B"/>
    <w:rsid w:val="006E518F"/>
    <w:rsid w:val="006E62E9"/>
    <w:rsid w:val="006E6F81"/>
    <w:rsid w:val="006F0E61"/>
    <w:rsid w:val="006F15C0"/>
    <w:rsid w:val="006F1EB3"/>
    <w:rsid w:val="006F21DD"/>
    <w:rsid w:val="006F3C40"/>
    <w:rsid w:val="006F3FCC"/>
    <w:rsid w:val="006F42C8"/>
    <w:rsid w:val="006F47CA"/>
    <w:rsid w:val="006F5449"/>
    <w:rsid w:val="006F578E"/>
    <w:rsid w:val="006F5E90"/>
    <w:rsid w:val="006F6568"/>
    <w:rsid w:val="006F7665"/>
    <w:rsid w:val="006F77C2"/>
    <w:rsid w:val="00701CDB"/>
    <w:rsid w:val="0070282C"/>
    <w:rsid w:val="00702D52"/>
    <w:rsid w:val="00702F18"/>
    <w:rsid w:val="0070335D"/>
    <w:rsid w:val="00704DED"/>
    <w:rsid w:val="00704E1E"/>
    <w:rsid w:val="00705757"/>
    <w:rsid w:val="00705E08"/>
    <w:rsid w:val="00705EAA"/>
    <w:rsid w:val="00706583"/>
    <w:rsid w:val="007074CC"/>
    <w:rsid w:val="00707C4E"/>
    <w:rsid w:val="00710147"/>
    <w:rsid w:val="007116F0"/>
    <w:rsid w:val="00711A7F"/>
    <w:rsid w:val="00711B8D"/>
    <w:rsid w:val="00711F72"/>
    <w:rsid w:val="0071225C"/>
    <w:rsid w:val="00713E37"/>
    <w:rsid w:val="00714520"/>
    <w:rsid w:val="00714E55"/>
    <w:rsid w:val="0071557A"/>
    <w:rsid w:val="00720480"/>
    <w:rsid w:val="00720653"/>
    <w:rsid w:val="0072131C"/>
    <w:rsid w:val="00721902"/>
    <w:rsid w:val="00721BA7"/>
    <w:rsid w:val="00723CED"/>
    <w:rsid w:val="00724386"/>
    <w:rsid w:val="00725D5A"/>
    <w:rsid w:val="00725FFE"/>
    <w:rsid w:val="00726BFA"/>
    <w:rsid w:val="007275B4"/>
    <w:rsid w:val="0073508F"/>
    <w:rsid w:val="007353B8"/>
    <w:rsid w:val="00736A18"/>
    <w:rsid w:val="00736CED"/>
    <w:rsid w:val="00736D97"/>
    <w:rsid w:val="00737EBF"/>
    <w:rsid w:val="0073F328"/>
    <w:rsid w:val="007412A6"/>
    <w:rsid w:val="00741838"/>
    <w:rsid w:val="00742451"/>
    <w:rsid w:val="00742576"/>
    <w:rsid w:val="0074268B"/>
    <w:rsid w:val="007426FB"/>
    <w:rsid w:val="0074351B"/>
    <w:rsid w:val="00743BAF"/>
    <w:rsid w:val="0074436F"/>
    <w:rsid w:val="00744F71"/>
    <w:rsid w:val="00745CD9"/>
    <w:rsid w:val="00746389"/>
    <w:rsid w:val="00746EFA"/>
    <w:rsid w:val="00747331"/>
    <w:rsid w:val="00750BF9"/>
    <w:rsid w:val="00752A41"/>
    <w:rsid w:val="0075468A"/>
    <w:rsid w:val="007549AA"/>
    <w:rsid w:val="00754D10"/>
    <w:rsid w:val="007550C5"/>
    <w:rsid w:val="007561AE"/>
    <w:rsid w:val="00760470"/>
    <w:rsid w:val="00760B17"/>
    <w:rsid w:val="00761560"/>
    <w:rsid w:val="007616D0"/>
    <w:rsid w:val="00762988"/>
    <w:rsid w:val="007630C7"/>
    <w:rsid w:val="0076352D"/>
    <w:rsid w:val="0076554A"/>
    <w:rsid w:val="0076576B"/>
    <w:rsid w:val="0076629C"/>
    <w:rsid w:val="00766559"/>
    <w:rsid w:val="00766AF3"/>
    <w:rsid w:val="00766EBF"/>
    <w:rsid w:val="00767F3F"/>
    <w:rsid w:val="007715D3"/>
    <w:rsid w:val="00771ABD"/>
    <w:rsid w:val="00771EB4"/>
    <w:rsid w:val="007749BC"/>
    <w:rsid w:val="0077518A"/>
    <w:rsid w:val="007755DC"/>
    <w:rsid w:val="007759D8"/>
    <w:rsid w:val="00775EE6"/>
    <w:rsid w:val="0077767B"/>
    <w:rsid w:val="00780105"/>
    <w:rsid w:val="0078288F"/>
    <w:rsid w:val="007833F3"/>
    <w:rsid w:val="00783695"/>
    <w:rsid w:val="00783A28"/>
    <w:rsid w:val="007840D7"/>
    <w:rsid w:val="00784876"/>
    <w:rsid w:val="00784C19"/>
    <w:rsid w:val="00784E66"/>
    <w:rsid w:val="007850DA"/>
    <w:rsid w:val="007856D7"/>
    <w:rsid w:val="00785EE4"/>
    <w:rsid w:val="007866F8"/>
    <w:rsid w:val="00786CBC"/>
    <w:rsid w:val="00787ADB"/>
    <w:rsid w:val="00791511"/>
    <w:rsid w:val="00792245"/>
    <w:rsid w:val="00793495"/>
    <w:rsid w:val="007934C4"/>
    <w:rsid w:val="00794CA4"/>
    <w:rsid w:val="0079516E"/>
    <w:rsid w:val="00797032"/>
    <w:rsid w:val="00797EB3"/>
    <w:rsid w:val="007A102E"/>
    <w:rsid w:val="007A3E27"/>
    <w:rsid w:val="007A47E5"/>
    <w:rsid w:val="007A4B21"/>
    <w:rsid w:val="007A5ECD"/>
    <w:rsid w:val="007A5FDA"/>
    <w:rsid w:val="007A7396"/>
    <w:rsid w:val="007A7FC8"/>
    <w:rsid w:val="007B19CA"/>
    <w:rsid w:val="007B2E33"/>
    <w:rsid w:val="007B5C7C"/>
    <w:rsid w:val="007B6B6A"/>
    <w:rsid w:val="007B7566"/>
    <w:rsid w:val="007B7D9A"/>
    <w:rsid w:val="007C2701"/>
    <w:rsid w:val="007C4694"/>
    <w:rsid w:val="007C571A"/>
    <w:rsid w:val="007C5ABF"/>
    <w:rsid w:val="007C5FA7"/>
    <w:rsid w:val="007C6303"/>
    <w:rsid w:val="007C6E2F"/>
    <w:rsid w:val="007C7053"/>
    <w:rsid w:val="007C7809"/>
    <w:rsid w:val="007C7C09"/>
    <w:rsid w:val="007D1864"/>
    <w:rsid w:val="007D1E7D"/>
    <w:rsid w:val="007D2689"/>
    <w:rsid w:val="007D2E49"/>
    <w:rsid w:val="007D324E"/>
    <w:rsid w:val="007D4EC7"/>
    <w:rsid w:val="007D50F7"/>
    <w:rsid w:val="007D560C"/>
    <w:rsid w:val="007D6A97"/>
    <w:rsid w:val="007D7A41"/>
    <w:rsid w:val="007E0786"/>
    <w:rsid w:val="007E19C0"/>
    <w:rsid w:val="007E4448"/>
    <w:rsid w:val="007E53B0"/>
    <w:rsid w:val="007F04D8"/>
    <w:rsid w:val="007F085A"/>
    <w:rsid w:val="007F0C4E"/>
    <w:rsid w:val="007F0D42"/>
    <w:rsid w:val="007F1A87"/>
    <w:rsid w:val="007F2548"/>
    <w:rsid w:val="007F2633"/>
    <w:rsid w:val="007F42F7"/>
    <w:rsid w:val="007F68A1"/>
    <w:rsid w:val="007F7AD9"/>
    <w:rsid w:val="0080019F"/>
    <w:rsid w:val="008002CF"/>
    <w:rsid w:val="0080052C"/>
    <w:rsid w:val="00800BAD"/>
    <w:rsid w:val="00801B8C"/>
    <w:rsid w:val="00801E32"/>
    <w:rsid w:val="0080289B"/>
    <w:rsid w:val="00802B87"/>
    <w:rsid w:val="008039D1"/>
    <w:rsid w:val="00803E43"/>
    <w:rsid w:val="00805057"/>
    <w:rsid w:val="00805EA5"/>
    <w:rsid w:val="008061E4"/>
    <w:rsid w:val="00807086"/>
    <w:rsid w:val="00807237"/>
    <w:rsid w:val="00807A61"/>
    <w:rsid w:val="00811C2B"/>
    <w:rsid w:val="00811CBA"/>
    <w:rsid w:val="0081220D"/>
    <w:rsid w:val="00814055"/>
    <w:rsid w:val="008140EA"/>
    <w:rsid w:val="00814F29"/>
    <w:rsid w:val="00815717"/>
    <w:rsid w:val="00816326"/>
    <w:rsid w:val="00817A5A"/>
    <w:rsid w:val="00820A69"/>
    <w:rsid w:val="0082145D"/>
    <w:rsid w:val="00822F3E"/>
    <w:rsid w:val="00823061"/>
    <w:rsid w:val="00823068"/>
    <w:rsid w:val="00823BC3"/>
    <w:rsid w:val="00824349"/>
    <w:rsid w:val="008246A2"/>
    <w:rsid w:val="008266D1"/>
    <w:rsid w:val="00826C84"/>
    <w:rsid w:val="00831692"/>
    <w:rsid w:val="00831D46"/>
    <w:rsid w:val="00832851"/>
    <w:rsid w:val="00832E59"/>
    <w:rsid w:val="00833A1A"/>
    <w:rsid w:val="0083402C"/>
    <w:rsid w:val="00834219"/>
    <w:rsid w:val="0083497F"/>
    <w:rsid w:val="00834FDF"/>
    <w:rsid w:val="00835A3C"/>
    <w:rsid w:val="00837305"/>
    <w:rsid w:val="008376F8"/>
    <w:rsid w:val="00837E9F"/>
    <w:rsid w:val="00840D36"/>
    <w:rsid w:val="0084129D"/>
    <w:rsid w:val="008435E3"/>
    <w:rsid w:val="00844533"/>
    <w:rsid w:val="00844B1A"/>
    <w:rsid w:val="008461F9"/>
    <w:rsid w:val="0084671A"/>
    <w:rsid w:val="008476E8"/>
    <w:rsid w:val="00847974"/>
    <w:rsid w:val="008507A6"/>
    <w:rsid w:val="00850978"/>
    <w:rsid w:val="0085099F"/>
    <w:rsid w:val="00850EC9"/>
    <w:rsid w:val="00851625"/>
    <w:rsid w:val="00851653"/>
    <w:rsid w:val="0085420B"/>
    <w:rsid w:val="0085447F"/>
    <w:rsid w:val="00854F10"/>
    <w:rsid w:val="00855E89"/>
    <w:rsid w:val="00855F21"/>
    <w:rsid w:val="008566A8"/>
    <w:rsid w:val="008612C8"/>
    <w:rsid w:val="0086146C"/>
    <w:rsid w:val="00862069"/>
    <w:rsid w:val="0086220C"/>
    <w:rsid w:val="00862999"/>
    <w:rsid w:val="008640CB"/>
    <w:rsid w:val="008641E8"/>
    <w:rsid w:val="008642E9"/>
    <w:rsid w:val="00864763"/>
    <w:rsid w:val="00864C8A"/>
    <w:rsid w:val="00866812"/>
    <w:rsid w:val="00866817"/>
    <w:rsid w:val="00866C03"/>
    <w:rsid w:val="008674FD"/>
    <w:rsid w:val="008706E0"/>
    <w:rsid w:val="008708BA"/>
    <w:rsid w:val="00870F5F"/>
    <w:rsid w:val="008716B6"/>
    <w:rsid w:val="00871E1E"/>
    <w:rsid w:val="00872F48"/>
    <w:rsid w:val="00873AD4"/>
    <w:rsid w:val="00874CF7"/>
    <w:rsid w:val="008777CF"/>
    <w:rsid w:val="00877801"/>
    <w:rsid w:val="00877B47"/>
    <w:rsid w:val="0088051E"/>
    <w:rsid w:val="00880EC6"/>
    <w:rsid w:val="00881E79"/>
    <w:rsid w:val="00883174"/>
    <w:rsid w:val="00883301"/>
    <w:rsid w:val="00883827"/>
    <w:rsid w:val="00883CD7"/>
    <w:rsid w:val="008846C1"/>
    <w:rsid w:val="00884FCB"/>
    <w:rsid w:val="00890291"/>
    <w:rsid w:val="00890D83"/>
    <w:rsid w:val="0089118B"/>
    <w:rsid w:val="0089136D"/>
    <w:rsid w:val="00892504"/>
    <w:rsid w:val="00892A4D"/>
    <w:rsid w:val="00893F21"/>
    <w:rsid w:val="00894C1A"/>
    <w:rsid w:val="008954F7"/>
    <w:rsid w:val="008955BC"/>
    <w:rsid w:val="008962E9"/>
    <w:rsid w:val="00896AFF"/>
    <w:rsid w:val="008A0806"/>
    <w:rsid w:val="008A2E9E"/>
    <w:rsid w:val="008A3808"/>
    <w:rsid w:val="008A42F7"/>
    <w:rsid w:val="008A488A"/>
    <w:rsid w:val="008A514F"/>
    <w:rsid w:val="008A7835"/>
    <w:rsid w:val="008A784B"/>
    <w:rsid w:val="008B29EF"/>
    <w:rsid w:val="008B3AB2"/>
    <w:rsid w:val="008B3F37"/>
    <w:rsid w:val="008B52AB"/>
    <w:rsid w:val="008B5E2F"/>
    <w:rsid w:val="008B6E0D"/>
    <w:rsid w:val="008B7054"/>
    <w:rsid w:val="008C19A5"/>
    <w:rsid w:val="008C1EE5"/>
    <w:rsid w:val="008C2455"/>
    <w:rsid w:val="008C2866"/>
    <w:rsid w:val="008C423A"/>
    <w:rsid w:val="008C55A8"/>
    <w:rsid w:val="008C6EA4"/>
    <w:rsid w:val="008C73AC"/>
    <w:rsid w:val="008C77E9"/>
    <w:rsid w:val="008D0D14"/>
    <w:rsid w:val="008D1C0B"/>
    <w:rsid w:val="008D28A7"/>
    <w:rsid w:val="008D5529"/>
    <w:rsid w:val="008D6908"/>
    <w:rsid w:val="008D6F1B"/>
    <w:rsid w:val="008D761D"/>
    <w:rsid w:val="008E016B"/>
    <w:rsid w:val="008E0296"/>
    <w:rsid w:val="008E0B96"/>
    <w:rsid w:val="008E0C0E"/>
    <w:rsid w:val="008E0ED9"/>
    <w:rsid w:val="008E1545"/>
    <w:rsid w:val="008E1DDC"/>
    <w:rsid w:val="008E38FF"/>
    <w:rsid w:val="008E58C2"/>
    <w:rsid w:val="008E5E2D"/>
    <w:rsid w:val="008E719A"/>
    <w:rsid w:val="008E74B7"/>
    <w:rsid w:val="008E77CF"/>
    <w:rsid w:val="008E7955"/>
    <w:rsid w:val="008F07BA"/>
    <w:rsid w:val="008F222D"/>
    <w:rsid w:val="008F25EB"/>
    <w:rsid w:val="008F2A98"/>
    <w:rsid w:val="008F4043"/>
    <w:rsid w:val="008F40A8"/>
    <w:rsid w:val="008F458D"/>
    <w:rsid w:val="008F5646"/>
    <w:rsid w:val="008F786C"/>
    <w:rsid w:val="00900D6E"/>
    <w:rsid w:val="00901637"/>
    <w:rsid w:val="009039C2"/>
    <w:rsid w:val="00903C92"/>
    <w:rsid w:val="00903D37"/>
    <w:rsid w:val="009040AA"/>
    <w:rsid w:val="0090454D"/>
    <w:rsid w:val="009047F9"/>
    <w:rsid w:val="00904FF9"/>
    <w:rsid w:val="0090595A"/>
    <w:rsid w:val="0090640F"/>
    <w:rsid w:val="009105C6"/>
    <w:rsid w:val="00910D8C"/>
    <w:rsid w:val="00912EB2"/>
    <w:rsid w:val="00913303"/>
    <w:rsid w:val="00913539"/>
    <w:rsid w:val="009153E4"/>
    <w:rsid w:val="00915ABC"/>
    <w:rsid w:val="00917466"/>
    <w:rsid w:val="00917B90"/>
    <w:rsid w:val="009206A0"/>
    <w:rsid w:val="00921298"/>
    <w:rsid w:val="00921773"/>
    <w:rsid w:val="009218FB"/>
    <w:rsid w:val="00921A5E"/>
    <w:rsid w:val="009227BA"/>
    <w:rsid w:val="00922C6F"/>
    <w:rsid w:val="009231DD"/>
    <w:rsid w:val="00923963"/>
    <w:rsid w:val="0092604C"/>
    <w:rsid w:val="0092675B"/>
    <w:rsid w:val="00926AE7"/>
    <w:rsid w:val="00932004"/>
    <w:rsid w:val="0093362C"/>
    <w:rsid w:val="00934DF9"/>
    <w:rsid w:val="0093518D"/>
    <w:rsid w:val="009354BD"/>
    <w:rsid w:val="00935BD5"/>
    <w:rsid w:val="0093769B"/>
    <w:rsid w:val="00940562"/>
    <w:rsid w:val="00941857"/>
    <w:rsid w:val="00941BBF"/>
    <w:rsid w:val="00942197"/>
    <w:rsid w:val="00942CD5"/>
    <w:rsid w:val="009435CD"/>
    <w:rsid w:val="00943D29"/>
    <w:rsid w:val="00943DFC"/>
    <w:rsid w:val="009441F3"/>
    <w:rsid w:val="00944608"/>
    <w:rsid w:val="00944702"/>
    <w:rsid w:val="009450D3"/>
    <w:rsid w:val="00946A09"/>
    <w:rsid w:val="00946C67"/>
    <w:rsid w:val="00950EF0"/>
    <w:rsid w:val="0095323B"/>
    <w:rsid w:val="0095386C"/>
    <w:rsid w:val="00953F44"/>
    <w:rsid w:val="00955E9E"/>
    <w:rsid w:val="0095664F"/>
    <w:rsid w:val="00957F52"/>
    <w:rsid w:val="00960B76"/>
    <w:rsid w:val="00960F9E"/>
    <w:rsid w:val="00961139"/>
    <w:rsid w:val="009625A7"/>
    <w:rsid w:val="00962A1B"/>
    <w:rsid w:val="00962C63"/>
    <w:rsid w:val="009638EC"/>
    <w:rsid w:val="009645AB"/>
    <w:rsid w:val="009646D3"/>
    <w:rsid w:val="00967170"/>
    <w:rsid w:val="00970AED"/>
    <w:rsid w:val="009715C1"/>
    <w:rsid w:val="009718AF"/>
    <w:rsid w:val="00972060"/>
    <w:rsid w:val="00972663"/>
    <w:rsid w:val="00972F1B"/>
    <w:rsid w:val="00973101"/>
    <w:rsid w:val="00973716"/>
    <w:rsid w:val="00973BB8"/>
    <w:rsid w:val="00974884"/>
    <w:rsid w:val="009754B7"/>
    <w:rsid w:val="009757C1"/>
    <w:rsid w:val="00976989"/>
    <w:rsid w:val="00976E16"/>
    <w:rsid w:val="00977074"/>
    <w:rsid w:val="00977489"/>
    <w:rsid w:val="0098099E"/>
    <w:rsid w:val="00980C0E"/>
    <w:rsid w:val="00981388"/>
    <w:rsid w:val="009832E8"/>
    <w:rsid w:val="00983E7E"/>
    <w:rsid w:val="00984A91"/>
    <w:rsid w:val="00984EF1"/>
    <w:rsid w:val="009855A1"/>
    <w:rsid w:val="00985919"/>
    <w:rsid w:val="00986003"/>
    <w:rsid w:val="0098695A"/>
    <w:rsid w:val="0098739E"/>
    <w:rsid w:val="00987B14"/>
    <w:rsid w:val="00990803"/>
    <w:rsid w:val="00990F38"/>
    <w:rsid w:val="009914CE"/>
    <w:rsid w:val="009920BF"/>
    <w:rsid w:val="00993682"/>
    <w:rsid w:val="00994753"/>
    <w:rsid w:val="00995A01"/>
    <w:rsid w:val="0099691C"/>
    <w:rsid w:val="00996FA0"/>
    <w:rsid w:val="009A00F0"/>
    <w:rsid w:val="009A0891"/>
    <w:rsid w:val="009A105D"/>
    <w:rsid w:val="009A18DB"/>
    <w:rsid w:val="009A1C96"/>
    <w:rsid w:val="009A3F3D"/>
    <w:rsid w:val="009A73B3"/>
    <w:rsid w:val="009B0D01"/>
    <w:rsid w:val="009B0D0D"/>
    <w:rsid w:val="009B215D"/>
    <w:rsid w:val="009B24C4"/>
    <w:rsid w:val="009B2DFC"/>
    <w:rsid w:val="009B4BA0"/>
    <w:rsid w:val="009C1406"/>
    <w:rsid w:val="009C4502"/>
    <w:rsid w:val="009C4D64"/>
    <w:rsid w:val="009C69AB"/>
    <w:rsid w:val="009C6A39"/>
    <w:rsid w:val="009C7057"/>
    <w:rsid w:val="009C75AF"/>
    <w:rsid w:val="009D0C4A"/>
    <w:rsid w:val="009D1885"/>
    <w:rsid w:val="009D21EB"/>
    <w:rsid w:val="009D3A46"/>
    <w:rsid w:val="009D3FF6"/>
    <w:rsid w:val="009D4CAC"/>
    <w:rsid w:val="009D5058"/>
    <w:rsid w:val="009D5088"/>
    <w:rsid w:val="009D6D93"/>
    <w:rsid w:val="009D70C2"/>
    <w:rsid w:val="009E0BC0"/>
    <w:rsid w:val="009E128F"/>
    <w:rsid w:val="009E32A5"/>
    <w:rsid w:val="009E35FE"/>
    <w:rsid w:val="009E3D11"/>
    <w:rsid w:val="009E3EBD"/>
    <w:rsid w:val="009E57B9"/>
    <w:rsid w:val="009E6230"/>
    <w:rsid w:val="009E64DF"/>
    <w:rsid w:val="009E77FC"/>
    <w:rsid w:val="009F19BD"/>
    <w:rsid w:val="009F2606"/>
    <w:rsid w:val="009F2ACF"/>
    <w:rsid w:val="009F40B9"/>
    <w:rsid w:val="009F422C"/>
    <w:rsid w:val="009F6D03"/>
    <w:rsid w:val="00A00352"/>
    <w:rsid w:val="00A006CE"/>
    <w:rsid w:val="00A00BFE"/>
    <w:rsid w:val="00A01A9E"/>
    <w:rsid w:val="00A01C08"/>
    <w:rsid w:val="00A01FB7"/>
    <w:rsid w:val="00A0281E"/>
    <w:rsid w:val="00A028F2"/>
    <w:rsid w:val="00A02B0E"/>
    <w:rsid w:val="00A031E5"/>
    <w:rsid w:val="00A04159"/>
    <w:rsid w:val="00A0468D"/>
    <w:rsid w:val="00A04D96"/>
    <w:rsid w:val="00A0637F"/>
    <w:rsid w:val="00A076E0"/>
    <w:rsid w:val="00A077B7"/>
    <w:rsid w:val="00A079F7"/>
    <w:rsid w:val="00A07D27"/>
    <w:rsid w:val="00A07DE3"/>
    <w:rsid w:val="00A10247"/>
    <w:rsid w:val="00A1161B"/>
    <w:rsid w:val="00A12B1B"/>
    <w:rsid w:val="00A1425D"/>
    <w:rsid w:val="00A16CA3"/>
    <w:rsid w:val="00A17174"/>
    <w:rsid w:val="00A171F6"/>
    <w:rsid w:val="00A17919"/>
    <w:rsid w:val="00A17D8D"/>
    <w:rsid w:val="00A1E64E"/>
    <w:rsid w:val="00A20B25"/>
    <w:rsid w:val="00A21C06"/>
    <w:rsid w:val="00A22205"/>
    <w:rsid w:val="00A23615"/>
    <w:rsid w:val="00A237B6"/>
    <w:rsid w:val="00A24138"/>
    <w:rsid w:val="00A24871"/>
    <w:rsid w:val="00A2683E"/>
    <w:rsid w:val="00A26906"/>
    <w:rsid w:val="00A26D2E"/>
    <w:rsid w:val="00A26F9F"/>
    <w:rsid w:val="00A2701C"/>
    <w:rsid w:val="00A270C6"/>
    <w:rsid w:val="00A27943"/>
    <w:rsid w:val="00A314A2"/>
    <w:rsid w:val="00A31EDE"/>
    <w:rsid w:val="00A33E62"/>
    <w:rsid w:val="00A35344"/>
    <w:rsid w:val="00A358A3"/>
    <w:rsid w:val="00A35E5F"/>
    <w:rsid w:val="00A36EF8"/>
    <w:rsid w:val="00A37765"/>
    <w:rsid w:val="00A37EB3"/>
    <w:rsid w:val="00A40988"/>
    <w:rsid w:val="00A41158"/>
    <w:rsid w:val="00A41D7C"/>
    <w:rsid w:val="00A42419"/>
    <w:rsid w:val="00A42912"/>
    <w:rsid w:val="00A42DC6"/>
    <w:rsid w:val="00A42F8B"/>
    <w:rsid w:val="00A45CE2"/>
    <w:rsid w:val="00A46088"/>
    <w:rsid w:val="00A474A6"/>
    <w:rsid w:val="00A474BE"/>
    <w:rsid w:val="00A479BF"/>
    <w:rsid w:val="00A501D9"/>
    <w:rsid w:val="00A50AA3"/>
    <w:rsid w:val="00A522F9"/>
    <w:rsid w:val="00A53AC3"/>
    <w:rsid w:val="00A54546"/>
    <w:rsid w:val="00A55A10"/>
    <w:rsid w:val="00A5645B"/>
    <w:rsid w:val="00A565B7"/>
    <w:rsid w:val="00A5678C"/>
    <w:rsid w:val="00A579D4"/>
    <w:rsid w:val="00A61C56"/>
    <w:rsid w:val="00A62C77"/>
    <w:rsid w:val="00A6394D"/>
    <w:rsid w:val="00A641B0"/>
    <w:rsid w:val="00A67CEC"/>
    <w:rsid w:val="00A71334"/>
    <w:rsid w:val="00A71EA9"/>
    <w:rsid w:val="00A72845"/>
    <w:rsid w:val="00A72CA6"/>
    <w:rsid w:val="00A7333E"/>
    <w:rsid w:val="00A73447"/>
    <w:rsid w:val="00A73E40"/>
    <w:rsid w:val="00A745A3"/>
    <w:rsid w:val="00A7514C"/>
    <w:rsid w:val="00A76AE9"/>
    <w:rsid w:val="00A76E0C"/>
    <w:rsid w:val="00A77396"/>
    <w:rsid w:val="00A77AD5"/>
    <w:rsid w:val="00A77E77"/>
    <w:rsid w:val="00A809B3"/>
    <w:rsid w:val="00A80F1E"/>
    <w:rsid w:val="00A819D6"/>
    <w:rsid w:val="00A821DB"/>
    <w:rsid w:val="00A827BE"/>
    <w:rsid w:val="00A82D5A"/>
    <w:rsid w:val="00A85401"/>
    <w:rsid w:val="00A85955"/>
    <w:rsid w:val="00A85CBD"/>
    <w:rsid w:val="00A8656B"/>
    <w:rsid w:val="00A866DB"/>
    <w:rsid w:val="00A87A1C"/>
    <w:rsid w:val="00A9485B"/>
    <w:rsid w:val="00A94ABC"/>
    <w:rsid w:val="00A9649D"/>
    <w:rsid w:val="00A97F2B"/>
    <w:rsid w:val="00AA0CB5"/>
    <w:rsid w:val="00AA2281"/>
    <w:rsid w:val="00AA5FE6"/>
    <w:rsid w:val="00AA6240"/>
    <w:rsid w:val="00AA6B1E"/>
    <w:rsid w:val="00AB0894"/>
    <w:rsid w:val="00AB483C"/>
    <w:rsid w:val="00AB4C47"/>
    <w:rsid w:val="00AB5014"/>
    <w:rsid w:val="00AB6A16"/>
    <w:rsid w:val="00AB6CD5"/>
    <w:rsid w:val="00AC1A6E"/>
    <w:rsid w:val="00AC1BA8"/>
    <w:rsid w:val="00AC1BB8"/>
    <w:rsid w:val="00AC31CE"/>
    <w:rsid w:val="00AC42BB"/>
    <w:rsid w:val="00AC51DD"/>
    <w:rsid w:val="00AC5B18"/>
    <w:rsid w:val="00AC5BF0"/>
    <w:rsid w:val="00AC6021"/>
    <w:rsid w:val="00AC6104"/>
    <w:rsid w:val="00AC633B"/>
    <w:rsid w:val="00AC649F"/>
    <w:rsid w:val="00AC6F7C"/>
    <w:rsid w:val="00AD11C1"/>
    <w:rsid w:val="00AD299D"/>
    <w:rsid w:val="00AD2CCE"/>
    <w:rsid w:val="00AD329E"/>
    <w:rsid w:val="00AD39A2"/>
    <w:rsid w:val="00AD4BFA"/>
    <w:rsid w:val="00AD6538"/>
    <w:rsid w:val="00AD6826"/>
    <w:rsid w:val="00AD7358"/>
    <w:rsid w:val="00AD773F"/>
    <w:rsid w:val="00AD7780"/>
    <w:rsid w:val="00AE15D7"/>
    <w:rsid w:val="00AE22EE"/>
    <w:rsid w:val="00AE3269"/>
    <w:rsid w:val="00AE3E2A"/>
    <w:rsid w:val="00AE427F"/>
    <w:rsid w:val="00AE5150"/>
    <w:rsid w:val="00AE5527"/>
    <w:rsid w:val="00AE56EC"/>
    <w:rsid w:val="00AE633A"/>
    <w:rsid w:val="00AE69AF"/>
    <w:rsid w:val="00AE6C94"/>
    <w:rsid w:val="00AE70AE"/>
    <w:rsid w:val="00AF0B3C"/>
    <w:rsid w:val="00AF0FB4"/>
    <w:rsid w:val="00AF121E"/>
    <w:rsid w:val="00AF29EF"/>
    <w:rsid w:val="00AF3025"/>
    <w:rsid w:val="00AF3044"/>
    <w:rsid w:val="00AF32EE"/>
    <w:rsid w:val="00AF3988"/>
    <w:rsid w:val="00AF3C03"/>
    <w:rsid w:val="00AF4346"/>
    <w:rsid w:val="00AF450B"/>
    <w:rsid w:val="00AF4B05"/>
    <w:rsid w:val="00AF4E58"/>
    <w:rsid w:val="00AF5762"/>
    <w:rsid w:val="00AF5EEB"/>
    <w:rsid w:val="00AF6449"/>
    <w:rsid w:val="00AF6D74"/>
    <w:rsid w:val="00AF7369"/>
    <w:rsid w:val="00AF7374"/>
    <w:rsid w:val="00AF764A"/>
    <w:rsid w:val="00B0126F"/>
    <w:rsid w:val="00B0353F"/>
    <w:rsid w:val="00B038C1"/>
    <w:rsid w:val="00B04045"/>
    <w:rsid w:val="00B041E3"/>
    <w:rsid w:val="00B045AF"/>
    <w:rsid w:val="00B0513E"/>
    <w:rsid w:val="00B06108"/>
    <w:rsid w:val="00B07258"/>
    <w:rsid w:val="00B0750D"/>
    <w:rsid w:val="00B0794F"/>
    <w:rsid w:val="00B079B9"/>
    <w:rsid w:val="00B07DBF"/>
    <w:rsid w:val="00B07E2A"/>
    <w:rsid w:val="00B10171"/>
    <w:rsid w:val="00B10836"/>
    <w:rsid w:val="00B128C9"/>
    <w:rsid w:val="00B13185"/>
    <w:rsid w:val="00B140FC"/>
    <w:rsid w:val="00B14D18"/>
    <w:rsid w:val="00B153D0"/>
    <w:rsid w:val="00B21222"/>
    <w:rsid w:val="00B22201"/>
    <w:rsid w:val="00B22211"/>
    <w:rsid w:val="00B227D0"/>
    <w:rsid w:val="00B22C23"/>
    <w:rsid w:val="00B23D84"/>
    <w:rsid w:val="00B24CA6"/>
    <w:rsid w:val="00B267A3"/>
    <w:rsid w:val="00B27099"/>
    <w:rsid w:val="00B27207"/>
    <w:rsid w:val="00B27902"/>
    <w:rsid w:val="00B27B75"/>
    <w:rsid w:val="00B31CCA"/>
    <w:rsid w:val="00B32087"/>
    <w:rsid w:val="00B3334B"/>
    <w:rsid w:val="00B3355A"/>
    <w:rsid w:val="00B33A63"/>
    <w:rsid w:val="00B37288"/>
    <w:rsid w:val="00B408B7"/>
    <w:rsid w:val="00B40A4F"/>
    <w:rsid w:val="00B40FFA"/>
    <w:rsid w:val="00B418A8"/>
    <w:rsid w:val="00B41CAD"/>
    <w:rsid w:val="00B436EE"/>
    <w:rsid w:val="00B43D6D"/>
    <w:rsid w:val="00B44670"/>
    <w:rsid w:val="00B44C80"/>
    <w:rsid w:val="00B44D30"/>
    <w:rsid w:val="00B44D35"/>
    <w:rsid w:val="00B46B0D"/>
    <w:rsid w:val="00B475A9"/>
    <w:rsid w:val="00B511C3"/>
    <w:rsid w:val="00B5189B"/>
    <w:rsid w:val="00B5415E"/>
    <w:rsid w:val="00B544DF"/>
    <w:rsid w:val="00B5457E"/>
    <w:rsid w:val="00B54DEC"/>
    <w:rsid w:val="00B55877"/>
    <w:rsid w:val="00B56498"/>
    <w:rsid w:val="00B56F39"/>
    <w:rsid w:val="00B60433"/>
    <w:rsid w:val="00B6399A"/>
    <w:rsid w:val="00B63A09"/>
    <w:rsid w:val="00B64560"/>
    <w:rsid w:val="00B647EA"/>
    <w:rsid w:val="00B64EE6"/>
    <w:rsid w:val="00B65802"/>
    <w:rsid w:val="00B65F2F"/>
    <w:rsid w:val="00B6604B"/>
    <w:rsid w:val="00B66D0F"/>
    <w:rsid w:val="00B66D8E"/>
    <w:rsid w:val="00B671FD"/>
    <w:rsid w:val="00B70155"/>
    <w:rsid w:val="00B739E0"/>
    <w:rsid w:val="00B75BBB"/>
    <w:rsid w:val="00B75C81"/>
    <w:rsid w:val="00B77696"/>
    <w:rsid w:val="00B80413"/>
    <w:rsid w:val="00B8070A"/>
    <w:rsid w:val="00B821F1"/>
    <w:rsid w:val="00B82C54"/>
    <w:rsid w:val="00B83DC4"/>
    <w:rsid w:val="00B85BB6"/>
    <w:rsid w:val="00B86548"/>
    <w:rsid w:val="00B8676E"/>
    <w:rsid w:val="00B86BB9"/>
    <w:rsid w:val="00B875AD"/>
    <w:rsid w:val="00B91BED"/>
    <w:rsid w:val="00B94D7B"/>
    <w:rsid w:val="00B95401"/>
    <w:rsid w:val="00B95BCD"/>
    <w:rsid w:val="00B977D6"/>
    <w:rsid w:val="00B97CC2"/>
    <w:rsid w:val="00BA18BB"/>
    <w:rsid w:val="00BA1A96"/>
    <w:rsid w:val="00BA1BBC"/>
    <w:rsid w:val="00BA2121"/>
    <w:rsid w:val="00BA40C0"/>
    <w:rsid w:val="00BA50D7"/>
    <w:rsid w:val="00BA56A2"/>
    <w:rsid w:val="00BA5E88"/>
    <w:rsid w:val="00BA6034"/>
    <w:rsid w:val="00BA63BE"/>
    <w:rsid w:val="00BA65E0"/>
    <w:rsid w:val="00BA70A9"/>
    <w:rsid w:val="00BA72B7"/>
    <w:rsid w:val="00BB0CF6"/>
    <w:rsid w:val="00BB0E63"/>
    <w:rsid w:val="00BB0FAD"/>
    <w:rsid w:val="00BB2641"/>
    <w:rsid w:val="00BB3859"/>
    <w:rsid w:val="00BB3C05"/>
    <w:rsid w:val="00BB3F14"/>
    <w:rsid w:val="00BB52F8"/>
    <w:rsid w:val="00BB6FF7"/>
    <w:rsid w:val="00BB7378"/>
    <w:rsid w:val="00BC02BA"/>
    <w:rsid w:val="00BC041B"/>
    <w:rsid w:val="00BC0440"/>
    <w:rsid w:val="00BC049B"/>
    <w:rsid w:val="00BC06CB"/>
    <w:rsid w:val="00BC15B1"/>
    <w:rsid w:val="00BC3706"/>
    <w:rsid w:val="00BC4D9F"/>
    <w:rsid w:val="00BC5A9A"/>
    <w:rsid w:val="00BC6FC3"/>
    <w:rsid w:val="00BC768D"/>
    <w:rsid w:val="00BD16F1"/>
    <w:rsid w:val="00BD2671"/>
    <w:rsid w:val="00BD2C7D"/>
    <w:rsid w:val="00BD4252"/>
    <w:rsid w:val="00BD5062"/>
    <w:rsid w:val="00BD5F93"/>
    <w:rsid w:val="00BD62ED"/>
    <w:rsid w:val="00BE020C"/>
    <w:rsid w:val="00BE09E4"/>
    <w:rsid w:val="00BE0ABA"/>
    <w:rsid w:val="00BE162A"/>
    <w:rsid w:val="00BE1D53"/>
    <w:rsid w:val="00BE30EE"/>
    <w:rsid w:val="00BE421F"/>
    <w:rsid w:val="00BE453A"/>
    <w:rsid w:val="00BE51D0"/>
    <w:rsid w:val="00BE603E"/>
    <w:rsid w:val="00BE62B4"/>
    <w:rsid w:val="00BE70DA"/>
    <w:rsid w:val="00BF0073"/>
    <w:rsid w:val="00BF09C6"/>
    <w:rsid w:val="00BF162B"/>
    <w:rsid w:val="00BF1CD0"/>
    <w:rsid w:val="00BF2555"/>
    <w:rsid w:val="00BF6D0C"/>
    <w:rsid w:val="00BF7AF7"/>
    <w:rsid w:val="00BF7E89"/>
    <w:rsid w:val="00C000CE"/>
    <w:rsid w:val="00C0019E"/>
    <w:rsid w:val="00C00591"/>
    <w:rsid w:val="00C00B47"/>
    <w:rsid w:val="00C01565"/>
    <w:rsid w:val="00C020B6"/>
    <w:rsid w:val="00C02BB8"/>
    <w:rsid w:val="00C036A3"/>
    <w:rsid w:val="00C03B95"/>
    <w:rsid w:val="00C04B0F"/>
    <w:rsid w:val="00C04B81"/>
    <w:rsid w:val="00C05F39"/>
    <w:rsid w:val="00C06261"/>
    <w:rsid w:val="00C07752"/>
    <w:rsid w:val="00C11A5E"/>
    <w:rsid w:val="00C12606"/>
    <w:rsid w:val="00C129EA"/>
    <w:rsid w:val="00C12D6B"/>
    <w:rsid w:val="00C1346F"/>
    <w:rsid w:val="00C13618"/>
    <w:rsid w:val="00C13C84"/>
    <w:rsid w:val="00C13D7D"/>
    <w:rsid w:val="00C140EE"/>
    <w:rsid w:val="00C1487C"/>
    <w:rsid w:val="00C15FE4"/>
    <w:rsid w:val="00C1619E"/>
    <w:rsid w:val="00C164D2"/>
    <w:rsid w:val="00C165C5"/>
    <w:rsid w:val="00C171EF"/>
    <w:rsid w:val="00C17405"/>
    <w:rsid w:val="00C17CD2"/>
    <w:rsid w:val="00C222EC"/>
    <w:rsid w:val="00C22851"/>
    <w:rsid w:val="00C2288E"/>
    <w:rsid w:val="00C24C8A"/>
    <w:rsid w:val="00C254BA"/>
    <w:rsid w:val="00C25A53"/>
    <w:rsid w:val="00C25DF4"/>
    <w:rsid w:val="00C309F1"/>
    <w:rsid w:val="00C318D7"/>
    <w:rsid w:val="00C31BD3"/>
    <w:rsid w:val="00C32E56"/>
    <w:rsid w:val="00C3379F"/>
    <w:rsid w:val="00C345E7"/>
    <w:rsid w:val="00C3488A"/>
    <w:rsid w:val="00C35303"/>
    <w:rsid w:val="00C354AF"/>
    <w:rsid w:val="00C356C2"/>
    <w:rsid w:val="00C40960"/>
    <w:rsid w:val="00C416E6"/>
    <w:rsid w:val="00C42BD6"/>
    <w:rsid w:val="00C43AD7"/>
    <w:rsid w:val="00C44353"/>
    <w:rsid w:val="00C456A5"/>
    <w:rsid w:val="00C46390"/>
    <w:rsid w:val="00C47254"/>
    <w:rsid w:val="00C47B36"/>
    <w:rsid w:val="00C515B4"/>
    <w:rsid w:val="00C527AB"/>
    <w:rsid w:val="00C5312B"/>
    <w:rsid w:val="00C537B9"/>
    <w:rsid w:val="00C539E6"/>
    <w:rsid w:val="00C556F4"/>
    <w:rsid w:val="00C5604B"/>
    <w:rsid w:val="00C56B53"/>
    <w:rsid w:val="00C57515"/>
    <w:rsid w:val="00C62D51"/>
    <w:rsid w:val="00C6307A"/>
    <w:rsid w:val="00C63D53"/>
    <w:rsid w:val="00C63F35"/>
    <w:rsid w:val="00C644D4"/>
    <w:rsid w:val="00C66358"/>
    <w:rsid w:val="00C66ABC"/>
    <w:rsid w:val="00C671A8"/>
    <w:rsid w:val="00C67DD7"/>
    <w:rsid w:val="00C70F3D"/>
    <w:rsid w:val="00C70F71"/>
    <w:rsid w:val="00C71089"/>
    <w:rsid w:val="00C72BB7"/>
    <w:rsid w:val="00C746FE"/>
    <w:rsid w:val="00C75393"/>
    <w:rsid w:val="00C7628C"/>
    <w:rsid w:val="00C76B4D"/>
    <w:rsid w:val="00C77016"/>
    <w:rsid w:val="00C77050"/>
    <w:rsid w:val="00C770C4"/>
    <w:rsid w:val="00C775DF"/>
    <w:rsid w:val="00C775FC"/>
    <w:rsid w:val="00C77C1A"/>
    <w:rsid w:val="00C811E2"/>
    <w:rsid w:val="00C81547"/>
    <w:rsid w:val="00C81693"/>
    <w:rsid w:val="00C8185F"/>
    <w:rsid w:val="00C81E67"/>
    <w:rsid w:val="00C830C3"/>
    <w:rsid w:val="00C83D81"/>
    <w:rsid w:val="00C84180"/>
    <w:rsid w:val="00C85C0D"/>
    <w:rsid w:val="00C85F48"/>
    <w:rsid w:val="00C86545"/>
    <w:rsid w:val="00C86C38"/>
    <w:rsid w:val="00C904AF"/>
    <w:rsid w:val="00C90BAE"/>
    <w:rsid w:val="00C917B0"/>
    <w:rsid w:val="00C9213A"/>
    <w:rsid w:val="00C9245D"/>
    <w:rsid w:val="00C927D3"/>
    <w:rsid w:val="00C929E2"/>
    <w:rsid w:val="00C92DB7"/>
    <w:rsid w:val="00C93886"/>
    <w:rsid w:val="00C9394E"/>
    <w:rsid w:val="00C94069"/>
    <w:rsid w:val="00C950AC"/>
    <w:rsid w:val="00C952A6"/>
    <w:rsid w:val="00C968DA"/>
    <w:rsid w:val="00C96928"/>
    <w:rsid w:val="00CA11DF"/>
    <w:rsid w:val="00CA209D"/>
    <w:rsid w:val="00CA3E1D"/>
    <w:rsid w:val="00CA4590"/>
    <w:rsid w:val="00CA4E1A"/>
    <w:rsid w:val="00CA5FBE"/>
    <w:rsid w:val="00CA689F"/>
    <w:rsid w:val="00CA6934"/>
    <w:rsid w:val="00CA6BD9"/>
    <w:rsid w:val="00CA787F"/>
    <w:rsid w:val="00CB01E5"/>
    <w:rsid w:val="00CB022D"/>
    <w:rsid w:val="00CB02A4"/>
    <w:rsid w:val="00CB043C"/>
    <w:rsid w:val="00CB07AC"/>
    <w:rsid w:val="00CB12B0"/>
    <w:rsid w:val="00CB18C1"/>
    <w:rsid w:val="00CB21BB"/>
    <w:rsid w:val="00CB341D"/>
    <w:rsid w:val="00CB3D7B"/>
    <w:rsid w:val="00CB43DA"/>
    <w:rsid w:val="00CB4BAB"/>
    <w:rsid w:val="00CB77DD"/>
    <w:rsid w:val="00CC09E4"/>
    <w:rsid w:val="00CC0E17"/>
    <w:rsid w:val="00CC1226"/>
    <w:rsid w:val="00CC2056"/>
    <w:rsid w:val="00CC2248"/>
    <w:rsid w:val="00CC3E7E"/>
    <w:rsid w:val="00CC4A15"/>
    <w:rsid w:val="00CC6077"/>
    <w:rsid w:val="00CC64D6"/>
    <w:rsid w:val="00CC65E9"/>
    <w:rsid w:val="00CC6EE4"/>
    <w:rsid w:val="00CC6F54"/>
    <w:rsid w:val="00CC7E0B"/>
    <w:rsid w:val="00CC7E4A"/>
    <w:rsid w:val="00CD036B"/>
    <w:rsid w:val="00CD11E4"/>
    <w:rsid w:val="00CD18D8"/>
    <w:rsid w:val="00CD1964"/>
    <w:rsid w:val="00CD1C7D"/>
    <w:rsid w:val="00CD33F2"/>
    <w:rsid w:val="00CD3D58"/>
    <w:rsid w:val="00CD4952"/>
    <w:rsid w:val="00CD4A95"/>
    <w:rsid w:val="00CD4D12"/>
    <w:rsid w:val="00CD6162"/>
    <w:rsid w:val="00CD633D"/>
    <w:rsid w:val="00CD6DDF"/>
    <w:rsid w:val="00CD7E2E"/>
    <w:rsid w:val="00CE0A38"/>
    <w:rsid w:val="00CE0FBC"/>
    <w:rsid w:val="00CE20BC"/>
    <w:rsid w:val="00CE21EA"/>
    <w:rsid w:val="00CE224A"/>
    <w:rsid w:val="00CE2EBB"/>
    <w:rsid w:val="00CE2F5A"/>
    <w:rsid w:val="00CE360A"/>
    <w:rsid w:val="00CE4759"/>
    <w:rsid w:val="00CE4EB1"/>
    <w:rsid w:val="00CE507F"/>
    <w:rsid w:val="00CE556F"/>
    <w:rsid w:val="00CE5DF2"/>
    <w:rsid w:val="00CE64EE"/>
    <w:rsid w:val="00CE66A3"/>
    <w:rsid w:val="00CE6CDF"/>
    <w:rsid w:val="00CF180F"/>
    <w:rsid w:val="00CF1EDA"/>
    <w:rsid w:val="00CF2CE3"/>
    <w:rsid w:val="00CF31F8"/>
    <w:rsid w:val="00CF4671"/>
    <w:rsid w:val="00CF4876"/>
    <w:rsid w:val="00CF4FA9"/>
    <w:rsid w:val="00D000F0"/>
    <w:rsid w:val="00D00494"/>
    <w:rsid w:val="00D0169A"/>
    <w:rsid w:val="00D025FB"/>
    <w:rsid w:val="00D04103"/>
    <w:rsid w:val="00D041DA"/>
    <w:rsid w:val="00D04F81"/>
    <w:rsid w:val="00D062BE"/>
    <w:rsid w:val="00D06552"/>
    <w:rsid w:val="00D0700D"/>
    <w:rsid w:val="00D10C22"/>
    <w:rsid w:val="00D113F8"/>
    <w:rsid w:val="00D119B5"/>
    <w:rsid w:val="00D119CD"/>
    <w:rsid w:val="00D11FBE"/>
    <w:rsid w:val="00D1358E"/>
    <w:rsid w:val="00D138A6"/>
    <w:rsid w:val="00D14709"/>
    <w:rsid w:val="00D14E25"/>
    <w:rsid w:val="00D14F52"/>
    <w:rsid w:val="00D1555C"/>
    <w:rsid w:val="00D15C7B"/>
    <w:rsid w:val="00D16122"/>
    <w:rsid w:val="00D1616F"/>
    <w:rsid w:val="00D164C3"/>
    <w:rsid w:val="00D16A42"/>
    <w:rsid w:val="00D178B3"/>
    <w:rsid w:val="00D206DC"/>
    <w:rsid w:val="00D21227"/>
    <w:rsid w:val="00D2192F"/>
    <w:rsid w:val="00D21F38"/>
    <w:rsid w:val="00D22FC2"/>
    <w:rsid w:val="00D23C80"/>
    <w:rsid w:val="00D23DE7"/>
    <w:rsid w:val="00D27209"/>
    <w:rsid w:val="00D27B9A"/>
    <w:rsid w:val="00D27FAF"/>
    <w:rsid w:val="00D306E7"/>
    <w:rsid w:val="00D30724"/>
    <w:rsid w:val="00D30CBC"/>
    <w:rsid w:val="00D321F9"/>
    <w:rsid w:val="00D3326F"/>
    <w:rsid w:val="00D3384A"/>
    <w:rsid w:val="00D3454F"/>
    <w:rsid w:val="00D35914"/>
    <w:rsid w:val="00D36416"/>
    <w:rsid w:val="00D368D8"/>
    <w:rsid w:val="00D404B4"/>
    <w:rsid w:val="00D40514"/>
    <w:rsid w:val="00D40F2C"/>
    <w:rsid w:val="00D419C8"/>
    <w:rsid w:val="00D422E0"/>
    <w:rsid w:val="00D429E0"/>
    <w:rsid w:val="00D42EF0"/>
    <w:rsid w:val="00D4350C"/>
    <w:rsid w:val="00D4365F"/>
    <w:rsid w:val="00D44246"/>
    <w:rsid w:val="00D45B92"/>
    <w:rsid w:val="00D473D7"/>
    <w:rsid w:val="00D474BD"/>
    <w:rsid w:val="00D47FA9"/>
    <w:rsid w:val="00D507B1"/>
    <w:rsid w:val="00D50C53"/>
    <w:rsid w:val="00D5213D"/>
    <w:rsid w:val="00D54779"/>
    <w:rsid w:val="00D54BDE"/>
    <w:rsid w:val="00D56286"/>
    <w:rsid w:val="00D56589"/>
    <w:rsid w:val="00D56949"/>
    <w:rsid w:val="00D5719D"/>
    <w:rsid w:val="00D5784E"/>
    <w:rsid w:val="00D60650"/>
    <w:rsid w:val="00D619BE"/>
    <w:rsid w:val="00D627E5"/>
    <w:rsid w:val="00D636D8"/>
    <w:rsid w:val="00D63729"/>
    <w:rsid w:val="00D63B41"/>
    <w:rsid w:val="00D65D61"/>
    <w:rsid w:val="00D66237"/>
    <w:rsid w:val="00D66F2C"/>
    <w:rsid w:val="00D67261"/>
    <w:rsid w:val="00D701A6"/>
    <w:rsid w:val="00D70746"/>
    <w:rsid w:val="00D70DB1"/>
    <w:rsid w:val="00D7147E"/>
    <w:rsid w:val="00D71B61"/>
    <w:rsid w:val="00D724A2"/>
    <w:rsid w:val="00D7301E"/>
    <w:rsid w:val="00D753C3"/>
    <w:rsid w:val="00D757A6"/>
    <w:rsid w:val="00D760E0"/>
    <w:rsid w:val="00D76849"/>
    <w:rsid w:val="00D77F06"/>
    <w:rsid w:val="00D80966"/>
    <w:rsid w:val="00D81C84"/>
    <w:rsid w:val="00D834B6"/>
    <w:rsid w:val="00D83AC4"/>
    <w:rsid w:val="00D844EA"/>
    <w:rsid w:val="00D845A9"/>
    <w:rsid w:val="00D84CF3"/>
    <w:rsid w:val="00D8574C"/>
    <w:rsid w:val="00D859AF"/>
    <w:rsid w:val="00D860D7"/>
    <w:rsid w:val="00D875D4"/>
    <w:rsid w:val="00D905B9"/>
    <w:rsid w:val="00D91758"/>
    <w:rsid w:val="00D92FC5"/>
    <w:rsid w:val="00D9302D"/>
    <w:rsid w:val="00D9338A"/>
    <w:rsid w:val="00D95AA5"/>
    <w:rsid w:val="00D966C7"/>
    <w:rsid w:val="00D968B4"/>
    <w:rsid w:val="00D96EA6"/>
    <w:rsid w:val="00D978DE"/>
    <w:rsid w:val="00D97F5E"/>
    <w:rsid w:val="00DA02B6"/>
    <w:rsid w:val="00DA0740"/>
    <w:rsid w:val="00DA099A"/>
    <w:rsid w:val="00DA1659"/>
    <w:rsid w:val="00DA1FD6"/>
    <w:rsid w:val="00DA206C"/>
    <w:rsid w:val="00DA3423"/>
    <w:rsid w:val="00DA3A53"/>
    <w:rsid w:val="00DA4163"/>
    <w:rsid w:val="00DA448A"/>
    <w:rsid w:val="00DA4658"/>
    <w:rsid w:val="00DA46D3"/>
    <w:rsid w:val="00DA5359"/>
    <w:rsid w:val="00DA5681"/>
    <w:rsid w:val="00DA5EB4"/>
    <w:rsid w:val="00DA6174"/>
    <w:rsid w:val="00DA7EC2"/>
    <w:rsid w:val="00DB0BCF"/>
    <w:rsid w:val="00DB1139"/>
    <w:rsid w:val="00DB1729"/>
    <w:rsid w:val="00DB2C89"/>
    <w:rsid w:val="00DB41A9"/>
    <w:rsid w:val="00DB577A"/>
    <w:rsid w:val="00DB5BE8"/>
    <w:rsid w:val="00DB5CC5"/>
    <w:rsid w:val="00DB63FC"/>
    <w:rsid w:val="00DC1463"/>
    <w:rsid w:val="00DC1A60"/>
    <w:rsid w:val="00DC234B"/>
    <w:rsid w:val="00DC2AD4"/>
    <w:rsid w:val="00DC52B7"/>
    <w:rsid w:val="00DC59D6"/>
    <w:rsid w:val="00DC5A30"/>
    <w:rsid w:val="00DC604E"/>
    <w:rsid w:val="00DC6094"/>
    <w:rsid w:val="00DC6F18"/>
    <w:rsid w:val="00DC7338"/>
    <w:rsid w:val="00DD186E"/>
    <w:rsid w:val="00DD2ABA"/>
    <w:rsid w:val="00DE0EB3"/>
    <w:rsid w:val="00DE13E7"/>
    <w:rsid w:val="00DE1B75"/>
    <w:rsid w:val="00DE1CD8"/>
    <w:rsid w:val="00DE23C2"/>
    <w:rsid w:val="00DE2551"/>
    <w:rsid w:val="00DE4A49"/>
    <w:rsid w:val="00DE6B89"/>
    <w:rsid w:val="00DE6BCD"/>
    <w:rsid w:val="00DE7883"/>
    <w:rsid w:val="00DF0FD8"/>
    <w:rsid w:val="00DF19EE"/>
    <w:rsid w:val="00DF2B41"/>
    <w:rsid w:val="00DF40A6"/>
    <w:rsid w:val="00DF55A6"/>
    <w:rsid w:val="00DF5B19"/>
    <w:rsid w:val="00DF7306"/>
    <w:rsid w:val="00DF733B"/>
    <w:rsid w:val="00DF78AD"/>
    <w:rsid w:val="00DF7CBB"/>
    <w:rsid w:val="00E0079A"/>
    <w:rsid w:val="00E01528"/>
    <w:rsid w:val="00E019D9"/>
    <w:rsid w:val="00E01D3F"/>
    <w:rsid w:val="00E03FB8"/>
    <w:rsid w:val="00E050BA"/>
    <w:rsid w:val="00E103D7"/>
    <w:rsid w:val="00E113FF"/>
    <w:rsid w:val="00E11C5F"/>
    <w:rsid w:val="00E1216D"/>
    <w:rsid w:val="00E1296E"/>
    <w:rsid w:val="00E1428A"/>
    <w:rsid w:val="00E15475"/>
    <w:rsid w:val="00E15AC5"/>
    <w:rsid w:val="00E160CB"/>
    <w:rsid w:val="00E164FC"/>
    <w:rsid w:val="00E16D97"/>
    <w:rsid w:val="00E177C8"/>
    <w:rsid w:val="00E201F8"/>
    <w:rsid w:val="00E20737"/>
    <w:rsid w:val="00E20E46"/>
    <w:rsid w:val="00E21A6E"/>
    <w:rsid w:val="00E2307A"/>
    <w:rsid w:val="00E231F0"/>
    <w:rsid w:val="00E23D88"/>
    <w:rsid w:val="00E24694"/>
    <w:rsid w:val="00E24856"/>
    <w:rsid w:val="00E25385"/>
    <w:rsid w:val="00E25F63"/>
    <w:rsid w:val="00E267EA"/>
    <w:rsid w:val="00E27629"/>
    <w:rsid w:val="00E27F6C"/>
    <w:rsid w:val="00E27F7D"/>
    <w:rsid w:val="00E323A0"/>
    <w:rsid w:val="00E32C4A"/>
    <w:rsid w:val="00E32F6E"/>
    <w:rsid w:val="00E33145"/>
    <w:rsid w:val="00E3682A"/>
    <w:rsid w:val="00E369F5"/>
    <w:rsid w:val="00E373BA"/>
    <w:rsid w:val="00E40525"/>
    <w:rsid w:val="00E4286B"/>
    <w:rsid w:val="00E42931"/>
    <w:rsid w:val="00E42C75"/>
    <w:rsid w:val="00E43032"/>
    <w:rsid w:val="00E44AEA"/>
    <w:rsid w:val="00E45227"/>
    <w:rsid w:val="00E458A5"/>
    <w:rsid w:val="00E45B71"/>
    <w:rsid w:val="00E46411"/>
    <w:rsid w:val="00E47D2B"/>
    <w:rsid w:val="00E50C50"/>
    <w:rsid w:val="00E51457"/>
    <w:rsid w:val="00E51E19"/>
    <w:rsid w:val="00E52D03"/>
    <w:rsid w:val="00E53905"/>
    <w:rsid w:val="00E53C3F"/>
    <w:rsid w:val="00E54668"/>
    <w:rsid w:val="00E54838"/>
    <w:rsid w:val="00E55445"/>
    <w:rsid w:val="00E564C4"/>
    <w:rsid w:val="00E57D31"/>
    <w:rsid w:val="00E57D51"/>
    <w:rsid w:val="00E57D9D"/>
    <w:rsid w:val="00E603B4"/>
    <w:rsid w:val="00E619B7"/>
    <w:rsid w:val="00E61EA6"/>
    <w:rsid w:val="00E63855"/>
    <w:rsid w:val="00E647D6"/>
    <w:rsid w:val="00E65688"/>
    <w:rsid w:val="00E66B72"/>
    <w:rsid w:val="00E66BF4"/>
    <w:rsid w:val="00E67232"/>
    <w:rsid w:val="00E67C29"/>
    <w:rsid w:val="00E67F0F"/>
    <w:rsid w:val="00E703F3"/>
    <w:rsid w:val="00E724D2"/>
    <w:rsid w:val="00E72900"/>
    <w:rsid w:val="00E72BE2"/>
    <w:rsid w:val="00E76532"/>
    <w:rsid w:val="00E776BC"/>
    <w:rsid w:val="00E779B0"/>
    <w:rsid w:val="00E813F9"/>
    <w:rsid w:val="00E82DE5"/>
    <w:rsid w:val="00E83AA4"/>
    <w:rsid w:val="00E84484"/>
    <w:rsid w:val="00E85C41"/>
    <w:rsid w:val="00E85CE6"/>
    <w:rsid w:val="00E86D81"/>
    <w:rsid w:val="00E877E3"/>
    <w:rsid w:val="00E90C08"/>
    <w:rsid w:val="00E91762"/>
    <w:rsid w:val="00E941DA"/>
    <w:rsid w:val="00E94D36"/>
    <w:rsid w:val="00E955CC"/>
    <w:rsid w:val="00E95F77"/>
    <w:rsid w:val="00E963E6"/>
    <w:rsid w:val="00E965E1"/>
    <w:rsid w:val="00E966DC"/>
    <w:rsid w:val="00E9687B"/>
    <w:rsid w:val="00E978F3"/>
    <w:rsid w:val="00E9790F"/>
    <w:rsid w:val="00EA03F7"/>
    <w:rsid w:val="00EA056A"/>
    <w:rsid w:val="00EA05AD"/>
    <w:rsid w:val="00EA0943"/>
    <w:rsid w:val="00EA1612"/>
    <w:rsid w:val="00EA1E78"/>
    <w:rsid w:val="00EA224B"/>
    <w:rsid w:val="00EA2CEC"/>
    <w:rsid w:val="00EA3517"/>
    <w:rsid w:val="00EA4678"/>
    <w:rsid w:val="00EA4FCF"/>
    <w:rsid w:val="00EA7D01"/>
    <w:rsid w:val="00EB1BC9"/>
    <w:rsid w:val="00EB1FCA"/>
    <w:rsid w:val="00EB242C"/>
    <w:rsid w:val="00EB34DB"/>
    <w:rsid w:val="00EB3D9A"/>
    <w:rsid w:val="00EB3E97"/>
    <w:rsid w:val="00EB49C3"/>
    <w:rsid w:val="00EB6621"/>
    <w:rsid w:val="00EB7E2D"/>
    <w:rsid w:val="00EB7F99"/>
    <w:rsid w:val="00EC077E"/>
    <w:rsid w:val="00EC25A1"/>
    <w:rsid w:val="00EC37FF"/>
    <w:rsid w:val="00EC4438"/>
    <w:rsid w:val="00EC48FD"/>
    <w:rsid w:val="00EC4D90"/>
    <w:rsid w:val="00EC4E9B"/>
    <w:rsid w:val="00EC5C5F"/>
    <w:rsid w:val="00EC6257"/>
    <w:rsid w:val="00EC751F"/>
    <w:rsid w:val="00ED100A"/>
    <w:rsid w:val="00ED24A7"/>
    <w:rsid w:val="00ED2BAF"/>
    <w:rsid w:val="00ED3789"/>
    <w:rsid w:val="00ED3946"/>
    <w:rsid w:val="00ED4CB0"/>
    <w:rsid w:val="00ED64A4"/>
    <w:rsid w:val="00ED6A6F"/>
    <w:rsid w:val="00ED7678"/>
    <w:rsid w:val="00EE0EFD"/>
    <w:rsid w:val="00EE2D2E"/>
    <w:rsid w:val="00EE3644"/>
    <w:rsid w:val="00EE49EA"/>
    <w:rsid w:val="00EE4DBA"/>
    <w:rsid w:val="00EE56F9"/>
    <w:rsid w:val="00EE6C7A"/>
    <w:rsid w:val="00EE7A52"/>
    <w:rsid w:val="00EF0090"/>
    <w:rsid w:val="00EF081C"/>
    <w:rsid w:val="00EF1B26"/>
    <w:rsid w:val="00EF2C90"/>
    <w:rsid w:val="00EF35A6"/>
    <w:rsid w:val="00EF3B9D"/>
    <w:rsid w:val="00EF3D12"/>
    <w:rsid w:val="00EF4395"/>
    <w:rsid w:val="00EF4BFC"/>
    <w:rsid w:val="00EF5D40"/>
    <w:rsid w:val="00EF5EAE"/>
    <w:rsid w:val="00EF6D0B"/>
    <w:rsid w:val="00EF6E4A"/>
    <w:rsid w:val="00F005F6"/>
    <w:rsid w:val="00F02339"/>
    <w:rsid w:val="00F029CA"/>
    <w:rsid w:val="00F02EB4"/>
    <w:rsid w:val="00F03394"/>
    <w:rsid w:val="00F03650"/>
    <w:rsid w:val="00F037B9"/>
    <w:rsid w:val="00F037BB"/>
    <w:rsid w:val="00F05BC9"/>
    <w:rsid w:val="00F078A8"/>
    <w:rsid w:val="00F10656"/>
    <w:rsid w:val="00F13395"/>
    <w:rsid w:val="00F14693"/>
    <w:rsid w:val="00F150FF"/>
    <w:rsid w:val="00F1556C"/>
    <w:rsid w:val="00F15BEC"/>
    <w:rsid w:val="00F161EE"/>
    <w:rsid w:val="00F171E4"/>
    <w:rsid w:val="00F173A6"/>
    <w:rsid w:val="00F23182"/>
    <w:rsid w:val="00F236DC"/>
    <w:rsid w:val="00F24EAC"/>
    <w:rsid w:val="00F24FEA"/>
    <w:rsid w:val="00F2583B"/>
    <w:rsid w:val="00F2586C"/>
    <w:rsid w:val="00F258BC"/>
    <w:rsid w:val="00F258D8"/>
    <w:rsid w:val="00F258DD"/>
    <w:rsid w:val="00F269CE"/>
    <w:rsid w:val="00F26C73"/>
    <w:rsid w:val="00F303C9"/>
    <w:rsid w:val="00F31A5A"/>
    <w:rsid w:val="00F31FB3"/>
    <w:rsid w:val="00F330CB"/>
    <w:rsid w:val="00F363BC"/>
    <w:rsid w:val="00F3666F"/>
    <w:rsid w:val="00F37BA5"/>
    <w:rsid w:val="00F37D9C"/>
    <w:rsid w:val="00F40377"/>
    <w:rsid w:val="00F403A2"/>
    <w:rsid w:val="00F4074A"/>
    <w:rsid w:val="00F41558"/>
    <w:rsid w:val="00F4169C"/>
    <w:rsid w:val="00F42B59"/>
    <w:rsid w:val="00F434B2"/>
    <w:rsid w:val="00F43AB0"/>
    <w:rsid w:val="00F44CD7"/>
    <w:rsid w:val="00F44FD5"/>
    <w:rsid w:val="00F456F2"/>
    <w:rsid w:val="00F46912"/>
    <w:rsid w:val="00F46A9A"/>
    <w:rsid w:val="00F46E72"/>
    <w:rsid w:val="00F47487"/>
    <w:rsid w:val="00F519B3"/>
    <w:rsid w:val="00F532DB"/>
    <w:rsid w:val="00F532FB"/>
    <w:rsid w:val="00F549EA"/>
    <w:rsid w:val="00F54F02"/>
    <w:rsid w:val="00F55E56"/>
    <w:rsid w:val="00F55EC5"/>
    <w:rsid w:val="00F57D17"/>
    <w:rsid w:val="00F60747"/>
    <w:rsid w:val="00F61275"/>
    <w:rsid w:val="00F622FA"/>
    <w:rsid w:val="00F624C3"/>
    <w:rsid w:val="00F6266C"/>
    <w:rsid w:val="00F63C5F"/>
    <w:rsid w:val="00F64100"/>
    <w:rsid w:val="00F655A2"/>
    <w:rsid w:val="00F655B8"/>
    <w:rsid w:val="00F66332"/>
    <w:rsid w:val="00F66C68"/>
    <w:rsid w:val="00F66D6E"/>
    <w:rsid w:val="00F6796C"/>
    <w:rsid w:val="00F67FBD"/>
    <w:rsid w:val="00F709F6"/>
    <w:rsid w:val="00F70A24"/>
    <w:rsid w:val="00F7142E"/>
    <w:rsid w:val="00F7172E"/>
    <w:rsid w:val="00F72769"/>
    <w:rsid w:val="00F755A5"/>
    <w:rsid w:val="00F758B6"/>
    <w:rsid w:val="00F76163"/>
    <w:rsid w:val="00F76577"/>
    <w:rsid w:val="00F77942"/>
    <w:rsid w:val="00F82C3D"/>
    <w:rsid w:val="00F830D8"/>
    <w:rsid w:val="00F841BF"/>
    <w:rsid w:val="00F843AB"/>
    <w:rsid w:val="00F84741"/>
    <w:rsid w:val="00F84EC2"/>
    <w:rsid w:val="00F86238"/>
    <w:rsid w:val="00F8623A"/>
    <w:rsid w:val="00F87282"/>
    <w:rsid w:val="00F87CF1"/>
    <w:rsid w:val="00F908E8"/>
    <w:rsid w:val="00F91F3F"/>
    <w:rsid w:val="00F923F5"/>
    <w:rsid w:val="00F92AF4"/>
    <w:rsid w:val="00F93901"/>
    <w:rsid w:val="00F9616F"/>
    <w:rsid w:val="00F967A6"/>
    <w:rsid w:val="00F970B1"/>
    <w:rsid w:val="00F97A06"/>
    <w:rsid w:val="00FA1167"/>
    <w:rsid w:val="00FA21F9"/>
    <w:rsid w:val="00FA3500"/>
    <w:rsid w:val="00FA3801"/>
    <w:rsid w:val="00FA5632"/>
    <w:rsid w:val="00FA5929"/>
    <w:rsid w:val="00FA5B07"/>
    <w:rsid w:val="00FA7F9E"/>
    <w:rsid w:val="00FAF3E8"/>
    <w:rsid w:val="00FB0CCF"/>
    <w:rsid w:val="00FB11AD"/>
    <w:rsid w:val="00FB146A"/>
    <w:rsid w:val="00FB344E"/>
    <w:rsid w:val="00FB3EDB"/>
    <w:rsid w:val="00FB475A"/>
    <w:rsid w:val="00FB49AD"/>
    <w:rsid w:val="00FB5D10"/>
    <w:rsid w:val="00FB5E99"/>
    <w:rsid w:val="00FB6AE9"/>
    <w:rsid w:val="00FB6DE6"/>
    <w:rsid w:val="00FB78FF"/>
    <w:rsid w:val="00FB7900"/>
    <w:rsid w:val="00FC285A"/>
    <w:rsid w:val="00FC2C20"/>
    <w:rsid w:val="00FC3359"/>
    <w:rsid w:val="00FC4C09"/>
    <w:rsid w:val="00FC4FA5"/>
    <w:rsid w:val="00FC54A5"/>
    <w:rsid w:val="00FC68E4"/>
    <w:rsid w:val="00FC6E60"/>
    <w:rsid w:val="00FD0154"/>
    <w:rsid w:val="00FD102A"/>
    <w:rsid w:val="00FD11C8"/>
    <w:rsid w:val="00FD1349"/>
    <w:rsid w:val="00FD212D"/>
    <w:rsid w:val="00FD2326"/>
    <w:rsid w:val="00FD29B0"/>
    <w:rsid w:val="00FD2C60"/>
    <w:rsid w:val="00FD409D"/>
    <w:rsid w:val="00FD4A82"/>
    <w:rsid w:val="00FD522F"/>
    <w:rsid w:val="00FD60CC"/>
    <w:rsid w:val="00FD7434"/>
    <w:rsid w:val="00FD7679"/>
    <w:rsid w:val="00FD7751"/>
    <w:rsid w:val="00FD7AE3"/>
    <w:rsid w:val="00FD7FC7"/>
    <w:rsid w:val="00FE04EB"/>
    <w:rsid w:val="00FE052F"/>
    <w:rsid w:val="00FE0532"/>
    <w:rsid w:val="00FE0BA2"/>
    <w:rsid w:val="00FE138A"/>
    <w:rsid w:val="00FE17C2"/>
    <w:rsid w:val="00FE2B59"/>
    <w:rsid w:val="00FE442F"/>
    <w:rsid w:val="00FE45C2"/>
    <w:rsid w:val="00FE5BC7"/>
    <w:rsid w:val="00FE6014"/>
    <w:rsid w:val="00FE633F"/>
    <w:rsid w:val="00FE7408"/>
    <w:rsid w:val="00FE7654"/>
    <w:rsid w:val="00FF0CEA"/>
    <w:rsid w:val="00FF12C0"/>
    <w:rsid w:val="00FF2915"/>
    <w:rsid w:val="00FF384D"/>
    <w:rsid w:val="00FF4168"/>
    <w:rsid w:val="00FF7BF9"/>
    <w:rsid w:val="0118FC03"/>
    <w:rsid w:val="0126886A"/>
    <w:rsid w:val="0127A256"/>
    <w:rsid w:val="013DA853"/>
    <w:rsid w:val="01B509CF"/>
    <w:rsid w:val="01C66741"/>
    <w:rsid w:val="01CEFB7A"/>
    <w:rsid w:val="01D0BA6C"/>
    <w:rsid w:val="01DA53E6"/>
    <w:rsid w:val="01DFCD58"/>
    <w:rsid w:val="01F1645C"/>
    <w:rsid w:val="01FDD66C"/>
    <w:rsid w:val="0215C42A"/>
    <w:rsid w:val="025C0AE8"/>
    <w:rsid w:val="025D0707"/>
    <w:rsid w:val="025D6AD1"/>
    <w:rsid w:val="0265210D"/>
    <w:rsid w:val="0267826B"/>
    <w:rsid w:val="0275FC93"/>
    <w:rsid w:val="02A78D9C"/>
    <w:rsid w:val="02D0F720"/>
    <w:rsid w:val="02DC9CBC"/>
    <w:rsid w:val="02E898B2"/>
    <w:rsid w:val="03028A5D"/>
    <w:rsid w:val="03031C37"/>
    <w:rsid w:val="030D1136"/>
    <w:rsid w:val="0311EDB9"/>
    <w:rsid w:val="03194F3C"/>
    <w:rsid w:val="03196BE2"/>
    <w:rsid w:val="032C1CCD"/>
    <w:rsid w:val="0333A4B1"/>
    <w:rsid w:val="0338ED33"/>
    <w:rsid w:val="034F9B0A"/>
    <w:rsid w:val="0352BB0A"/>
    <w:rsid w:val="03733510"/>
    <w:rsid w:val="0379FC66"/>
    <w:rsid w:val="0381E031"/>
    <w:rsid w:val="0382DC50"/>
    <w:rsid w:val="038CA56E"/>
    <w:rsid w:val="038E55AB"/>
    <w:rsid w:val="039BE036"/>
    <w:rsid w:val="03AAE0F2"/>
    <w:rsid w:val="03AE7E25"/>
    <w:rsid w:val="03D4C442"/>
    <w:rsid w:val="03D8769E"/>
    <w:rsid w:val="0400F16E"/>
    <w:rsid w:val="04061FEB"/>
    <w:rsid w:val="040CFC04"/>
    <w:rsid w:val="040D74FE"/>
    <w:rsid w:val="0453EDC4"/>
    <w:rsid w:val="047B2BDA"/>
    <w:rsid w:val="04998FA9"/>
    <w:rsid w:val="04A04FFF"/>
    <w:rsid w:val="04B58919"/>
    <w:rsid w:val="04BF3832"/>
    <w:rsid w:val="04C16C01"/>
    <w:rsid w:val="04CEDF72"/>
    <w:rsid w:val="04D9656E"/>
    <w:rsid w:val="04D9D090"/>
    <w:rsid w:val="04DAB174"/>
    <w:rsid w:val="05176E1A"/>
    <w:rsid w:val="053B731A"/>
    <w:rsid w:val="05443D1D"/>
    <w:rsid w:val="05513E63"/>
    <w:rsid w:val="05557351"/>
    <w:rsid w:val="0556A069"/>
    <w:rsid w:val="0560FBE7"/>
    <w:rsid w:val="0566B2CB"/>
    <w:rsid w:val="0582FA5A"/>
    <w:rsid w:val="05931432"/>
    <w:rsid w:val="059C3E47"/>
    <w:rsid w:val="059CC1CF"/>
    <w:rsid w:val="059DD88B"/>
    <w:rsid w:val="059E1D53"/>
    <w:rsid w:val="059F1972"/>
    <w:rsid w:val="05A49210"/>
    <w:rsid w:val="05A99A82"/>
    <w:rsid w:val="05AC3466"/>
    <w:rsid w:val="05B35FCC"/>
    <w:rsid w:val="05B82AAB"/>
    <w:rsid w:val="05D219CE"/>
    <w:rsid w:val="05D96B0A"/>
    <w:rsid w:val="05F100AD"/>
    <w:rsid w:val="05F11D53"/>
    <w:rsid w:val="05FBAFBF"/>
    <w:rsid w:val="06053544"/>
    <w:rsid w:val="06066A64"/>
    <w:rsid w:val="064B7547"/>
    <w:rsid w:val="065FDE94"/>
    <w:rsid w:val="06AD39A8"/>
    <w:rsid w:val="06AEA8CB"/>
    <w:rsid w:val="06B6A133"/>
    <w:rsid w:val="06C2B0C1"/>
    <w:rsid w:val="06D06622"/>
    <w:rsid w:val="06D7166A"/>
    <w:rsid w:val="06E89438"/>
    <w:rsid w:val="06E8F185"/>
    <w:rsid w:val="06EF27C7"/>
    <w:rsid w:val="06EF5017"/>
    <w:rsid w:val="0720BABF"/>
    <w:rsid w:val="0724E99F"/>
    <w:rsid w:val="0749D25D"/>
    <w:rsid w:val="0759AC6E"/>
    <w:rsid w:val="07610A4E"/>
    <w:rsid w:val="076C3D73"/>
    <w:rsid w:val="076F57D5"/>
    <w:rsid w:val="077EE8E2"/>
    <w:rsid w:val="07AA695C"/>
    <w:rsid w:val="07B49658"/>
    <w:rsid w:val="07CA8E03"/>
    <w:rsid w:val="07FCBD82"/>
    <w:rsid w:val="080F3514"/>
    <w:rsid w:val="0810DA57"/>
    <w:rsid w:val="081395E6"/>
    <w:rsid w:val="081F677E"/>
    <w:rsid w:val="0835A6ED"/>
    <w:rsid w:val="08467EF5"/>
    <w:rsid w:val="084F0EDC"/>
    <w:rsid w:val="086810DB"/>
    <w:rsid w:val="088B4BD3"/>
    <w:rsid w:val="08961C94"/>
    <w:rsid w:val="089C54D4"/>
    <w:rsid w:val="08B3BB5E"/>
    <w:rsid w:val="08BD38C3"/>
    <w:rsid w:val="08BEC79D"/>
    <w:rsid w:val="08D2D450"/>
    <w:rsid w:val="08DCD6BA"/>
    <w:rsid w:val="08E4A69F"/>
    <w:rsid w:val="090856D0"/>
    <w:rsid w:val="090A80E4"/>
    <w:rsid w:val="090B4B2D"/>
    <w:rsid w:val="091EE131"/>
    <w:rsid w:val="093781E9"/>
    <w:rsid w:val="09482B80"/>
    <w:rsid w:val="0949461D"/>
    <w:rsid w:val="094B20D8"/>
    <w:rsid w:val="095895B4"/>
    <w:rsid w:val="09826A9D"/>
    <w:rsid w:val="099EDFA1"/>
    <w:rsid w:val="099EFB39"/>
    <w:rsid w:val="09A12648"/>
    <w:rsid w:val="09D9CA58"/>
    <w:rsid w:val="09E51C75"/>
    <w:rsid w:val="09F95BDF"/>
    <w:rsid w:val="0A0BC008"/>
    <w:rsid w:val="0A144506"/>
    <w:rsid w:val="0A1A377B"/>
    <w:rsid w:val="0A1BD18D"/>
    <w:rsid w:val="0A36CF5D"/>
    <w:rsid w:val="0A477162"/>
    <w:rsid w:val="0A64A9D5"/>
    <w:rsid w:val="0A68E335"/>
    <w:rsid w:val="0A95013E"/>
    <w:rsid w:val="0A9A7266"/>
    <w:rsid w:val="0A9B2761"/>
    <w:rsid w:val="0AD8151F"/>
    <w:rsid w:val="0AEA4A3D"/>
    <w:rsid w:val="0AF46D6A"/>
    <w:rsid w:val="0B00BAAB"/>
    <w:rsid w:val="0B041222"/>
    <w:rsid w:val="0B060EC0"/>
    <w:rsid w:val="0B145AFD"/>
    <w:rsid w:val="0B1752AE"/>
    <w:rsid w:val="0B22A057"/>
    <w:rsid w:val="0B36FDB9"/>
    <w:rsid w:val="0B3F1D15"/>
    <w:rsid w:val="0B4CE41F"/>
    <w:rsid w:val="0B518F72"/>
    <w:rsid w:val="0B650790"/>
    <w:rsid w:val="0B6ED72D"/>
    <w:rsid w:val="0B8461D4"/>
    <w:rsid w:val="0B89D580"/>
    <w:rsid w:val="0B97483E"/>
    <w:rsid w:val="0BA476B0"/>
    <w:rsid w:val="0BBC055B"/>
    <w:rsid w:val="0BEB1C3D"/>
    <w:rsid w:val="0BF21526"/>
    <w:rsid w:val="0C0AD9B9"/>
    <w:rsid w:val="0C0F3E2F"/>
    <w:rsid w:val="0C12324F"/>
    <w:rsid w:val="0C311E43"/>
    <w:rsid w:val="0C384C18"/>
    <w:rsid w:val="0C3A0BB4"/>
    <w:rsid w:val="0C408A56"/>
    <w:rsid w:val="0C53200F"/>
    <w:rsid w:val="0C784AD9"/>
    <w:rsid w:val="0C9066E1"/>
    <w:rsid w:val="0C92CD81"/>
    <w:rsid w:val="0CAD613C"/>
    <w:rsid w:val="0CC28F62"/>
    <w:rsid w:val="0CC624F2"/>
    <w:rsid w:val="0CDDFCA1"/>
    <w:rsid w:val="0CE099C2"/>
    <w:rsid w:val="0CE6D438"/>
    <w:rsid w:val="0CEE47C9"/>
    <w:rsid w:val="0D094126"/>
    <w:rsid w:val="0D097E8F"/>
    <w:rsid w:val="0D14F1E5"/>
    <w:rsid w:val="0D221834"/>
    <w:rsid w:val="0D227FFF"/>
    <w:rsid w:val="0D2E2907"/>
    <w:rsid w:val="0D3C105A"/>
    <w:rsid w:val="0D40CF3C"/>
    <w:rsid w:val="0D448DE2"/>
    <w:rsid w:val="0D45A258"/>
    <w:rsid w:val="0D50D0D8"/>
    <w:rsid w:val="0D54F5B0"/>
    <w:rsid w:val="0D61917C"/>
    <w:rsid w:val="0D6635C9"/>
    <w:rsid w:val="0D6CD67E"/>
    <w:rsid w:val="0D828AAA"/>
    <w:rsid w:val="0D8B744F"/>
    <w:rsid w:val="0DAB98D5"/>
    <w:rsid w:val="0DD25577"/>
    <w:rsid w:val="0DD5A373"/>
    <w:rsid w:val="0DF7A3B1"/>
    <w:rsid w:val="0E0078CA"/>
    <w:rsid w:val="0E098CEB"/>
    <w:rsid w:val="0E1480DC"/>
    <w:rsid w:val="0E349989"/>
    <w:rsid w:val="0E49CF90"/>
    <w:rsid w:val="0E4D0251"/>
    <w:rsid w:val="0E4F4B63"/>
    <w:rsid w:val="0E5D28FD"/>
    <w:rsid w:val="0E63A6AD"/>
    <w:rsid w:val="0E9B086F"/>
    <w:rsid w:val="0EA0B041"/>
    <w:rsid w:val="0EA0F697"/>
    <w:rsid w:val="0EB7D385"/>
    <w:rsid w:val="0EF2BF4A"/>
    <w:rsid w:val="0EFA0685"/>
    <w:rsid w:val="0EFA8F2F"/>
    <w:rsid w:val="0F224609"/>
    <w:rsid w:val="0F3D171C"/>
    <w:rsid w:val="0F4ACCA8"/>
    <w:rsid w:val="0F5B46F1"/>
    <w:rsid w:val="0F9E0EB4"/>
    <w:rsid w:val="0FA74CCA"/>
    <w:rsid w:val="0FAA5752"/>
    <w:rsid w:val="0FAD438E"/>
    <w:rsid w:val="0FB54251"/>
    <w:rsid w:val="0FC93693"/>
    <w:rsid w:val="0FC93F53"/>
    <w:rsid w:val="0FFDCC2F"/>
    <w:rsid w:val="10055D73"/>
    <w:rsid w:val="10062888"/>
    <w:rsid w:val="100FCB36"/>
    <w:rsid w:val="1037398D"/>
    <w:rsid w:val="103B1301"/>
    <w:rsid w:val="104B0515"/>
    <w:rsid w:val="107322C0"/>
    <w:rsid w:val="1073F7A8"/>
    <w:rsid w:val="1096DFF8"/>
    <w:rsid w:val="1097772F"/>
    <w:rsid w:val="10B70DF9"/>
    <w:rsid w:val="10BF2F2D"/>
    <w:rsid w:val="10D54761"/>
    <w:rsid w:val="10F4193A"/>
    <w:rsid w:val="1134E244"/>
    <w:rsid w:val="114DB535"/>
    <w:rsid w:val="11629E7C"/>
    <w:rsid w:val="1177BD5F"/>
    <w:rsid w:val="119B476F"/>
    <w:rsid w:val="119E8488"/>
    <w:rsid w:val="11AC382D"/>
    <w:rsid w:val="11CAEA92"/>
    <w:rsid w:val="11E28818"/>
    <w:rsid w:val="12072AAD"/>
    <w:rsid w:val="121D15B1"/>
    <w:rsid w:val="1227E543"/>
    <w:rsid w:val="1228022C"/>
    <w:rsid w:val="1230F669"/>
    <w:rsid w:val="1233DC56"/>
    <w:rsid w:val="1237A1E6"/>
    <w:rsid w:val="124D9298"/>
    <w:rsid w:val="1269BA53"/>
    <w:rsid w:val="126F928C"/>
    <w:rsid w:val="127BB88F"/>
    <w:rsid w:val="127D1095"/>
    <w:rsid w:val="129E2E3D"/>
    <w:rsid w:val="12B692CC"/>
    <w:rsid w:val="12C0E8CA"/>
    <w:rsid w:val="12E19195"/>
    <w:rsid w:val="12E353F8"/>
    <w:rsid w:val="131F2DD4"/>
    <w:rsid w:val="13209437"/>
    <w:rsid w:val="13260F8A"/>
    <w:rsid w:val="1337F804"/>
    <w:rsid w:val="1339903E"/>
    <w:rsid w:val="133D21CC"/>
    <w:rsid w:val="1344A9EC"/>
    <w:rsid w:val="1347BBEA"/>
    <w:rsid w:val="1362FC4D"/>
    <w:rsid w:val="13735361"/>
    <w:rsid w:val="137B37C6"/>
    <w:rsid w:val="1386A00E"/>
    <w:rsid w:val="138B656B"/>
    <w:rsid w:val="139599AB"/>
    <w:rsid w:val="1396B4C6"/>
    <w:rsid w:val="13997AEC"/>
    <w:rsid w:val="139A770B"/>
    <w:rsid w:val="139DC577"/>
    <w:rsid w:val="13A70094"/>
    <w:rsid w:val="13AE51CE"/>
    <w:rsid w:val="13BA240E"/>
    <w:rsid w:val="13BD355C"/>
    <w:rsid w:val="13E95016"/>
    <w:rsid w:val="13E9B68D"/>
    <w:rsid w:val="13F01159"/>
    <w:rsid w:val="1415B7F0"/>
    <w:rsid w:val="14214CF6"/>
    <w:rsid w:val="14266D5D"/>
    <w:rsid w:val="14568B92"/>
    <w:rsid w:val="1466E7CD"/>
    <w:rsid w:val="146BEEF8"/>
    <w:rsid w:val="14759470"/>
    <w:rsid w:val="147D192C"/>
    <w:rsid w:val="147F2ED9"/>
    <w:rsid w:val="1485E5F9"/>
    <w:rsid w:val="14915F54"/>
    <w:rsid w:val="149C18FE"/>
    <w:rsid w:val="14A3CB36"/>
    <w:rsid w:val="14B04B05"/>
    <w:rsid w:val="14B14FE4"/>
    <w:rsid w:val="14B5D8D3"/>
    <w:rsid w:val="14C46FA1"/>
    <w:rsid w:val="14FA1787"/>
    <w:rsid w:val="15027749"/>
    <w:rsid w:val="15254EA1"/>
    <w:rsid w:val="152B8DC2"/>
    <w:rsid w:val="154331C3"/>
    <w:rsid w:val="1549BF44"/>
    <w:rsid w:val="155BEE03"/>
    <w:rsid w:val="15603A66"/>
    <w:rsid w:val="1573A5B8"/>
    <w:rsid w:val="15768CB9"/>
    <w:rsid w:val="157D8C28"/>
    <w:rsid w:val="157DE9C0"/>
    <w:rsid w:val="158E81A6"/>
    <w:rsid w:val="158FAA1B"/>
    <w:rsid w:val="15904270"/>
    <w:rsid w:val="15A245B8"/>
    <w:rsid w:val="15AEC5CA"/>
    <w:rsid w:val="15BDDD08"/>
    <w:rsid w:val="15C0DBFD"/>
    <w:rsid w:val="15D07402"/>
    <w:rsid w:val="15E69648"/>
    <w:rsid w:val="15EB7202"/>
    <w:rsid w:val="15FB9E85"/>
    <w:rsid w:val="160FEAEA"/>
    <w:rsid w:val="162988FE"/>
    <w:rsid w:val="164E23DA"/>
    <w:rsid w:val="16547653"/>
    <w:rsid w:val="16588197"/>
    <w:rsid w:val="165A6008"/>
    <w:rsid w:val="165C9C2A"/>
    <w:rsid w:val="166B5409"/>
    <w:rsid w:val="1676C742"/>
    <w:rsid w:val="1689FF12"/>
    <w:rsid w:val="1696E141"/>
    <w:rsid w:val="16A6166A"/>
    <w:rsid w:val="16CC8A3A"/>
    <w:rsid w:val="16DE96F6"/>
    <w:rsid w:val="16E84E04"/>
    <w:rsid w:val="17026D76"/>
    <w:rsid w:val="170F522F"/>
    <w:rsid w:val="172162C9"/>
    <w:rsid w:val="17243FD8"/>
    <w:rsid w:val="1729A294"/>
    <w:rsid w:val="1738C810"/>
    <w:rsid w:val="17586909"/>
    <w:rsid w:val="178266A9"/>
    <w:rsid w:val="178496E4"/>
    <w:rsid w:val="17A07BA8"/>
    <w:rsid w:val="17AB3D7E"/>
    <w:rsid w:val="17AC9D33"/>
    <w:rsid w:val="17CB870C"/>
    <w:rsid w:val="17E0F983"/>
    <w:rsid w:val="17E59371"/>
    <w:rsid w:val="17E81D9D"/>
    <w:rsid w:val="18221D79"/>
    <w:rsid w:val="1830AA1C"/>
    <w:rsid w:val="1854606C"/>
    <w:rsid w:val="18590B3B"/>
    <w:rsid w:val="185948C0"/>
    <w:rsid w:val="186DA02D"/>
    <w:rsid w:val="1873AE87"/>
    <w:rsid w:val="18773863"/>
    <w:rsid w:val="18864DB3"/>
    <w:rsid w:val="18894E03"/>
    <w:rsid w:val="1894263D"/>
    <w:rsid w:val="18AEA5A5"/>
    <w:rsid w:val="18C92EC8"/>
    <w:rsid w:val="18EB77E1"/>
    <w:rsid w:val="18EB87D0"/>
    <w:rsid w:val="19114075"/>
    <w:rsid w:val="191E57FF"/>
    <w:rsid w:val="19200A9A"/>
    <w:rsid w:val="1921D3E1"/>
    <w:rsid w:val="19293986"/>
    <w:rsid w:val="1929C124"/>
    <w:rsid w:val="193AD3C2"/>
    <w:rsid w:val="1940F908"/>
    <w:rsid w:val="194D16DE"/>
    <w:rsid w:val="1950D757"/>
    <w:rsid w:val="1958B809"/>
    <w:rsid w:val="195B416E"/>
    <w:rsid w:val="1960DF00"/>
    <w:rsid w:val="1971F0FD"/>
    <w:rsid w:val="19AAD577"/>
    <w:rsid w:val="19ABA979"/>
    <w:rsid w:val="19E79EDA"/>
    <w:rsid w:val="19F321E3"/>
    <w:rsid w:val="1A02C64B"/>
    <w:rsid w:val="1A091881"/>
    <w:rsid w:val="1A0AFC31"/>
    <w:rsid w:val="1A0C0ADC"/>
    <w:rsid w:val="1A296AD9"/>
    <w:rsid w:val="1A319B48"/>
    <w:rsid w:val="1A38EEF2"/>
    <w:rsid w:val="1A3A0278"/>
    <w:rsid w:val="1A4FE67A"/>
    <w:rsid w:val="1A5889AF"/>
    <w:rsid w:val="1A5DCF7C"/>
    <w:rsid w:val="1A7286ED"/>
    <w:rsid w:val="1A739DDA"/>
    <w:rsid w:val="1A83CC5C"/>
    <w:rsid w:val="1A95CFA4"/>
    <w:rsid w:val="1A962B59"/>
    <w:rsid w:val="1A96D97F"/>
    <w:rsid w:val="1AA86A1F"/>
    <w:rsid w:val="1AB71933"/>
    <w:rsid w:val="1AD35789"/>
    <w:rsid w:val="1AF79F76"/>
    <w:rsid w:val="1B013A28"/>
    <w:rsid w:val="1B059906"/>
    <w:rsid w:val="1B0DB66A"/>
    <w:rsid w:val="1B380EC7"/>
    <w:rsid w:val="1B7E4689"/>
    <w:rsid w:val="1B80DBC3"/>
    <w:rsid w:val="1B95F438"/>
    <w:rsid w:val="1BA476A6"/>
    <w:rsid w:val="1BB667E0"/>
    <w:rsid w:val="1BB88A2F"/>
    <w:rsid w:val="1BC8C8E7"/>
    <w:rsid w:val="1BCBFC96"/>
    <w:rsid w:val="1BE2EF65"/>
    <w:rsid w:val="1BF3CE2B"/>
    <w:rsid w:val="1BFB981B"/>
    <w:rsid w:val="1C3562F2"/>
    <w:rsid w:val="1C396A51"/>
    <w:rsid w:val="1C6FB120"/>
    <w:rsid w:val="1C7B65B0"/>
    <w:rsid w:val="1C7CE273"/>
    <w:rsid w:val="1C87963A"/>
    <w:rsid w:val="1C8AD1BB"/>
    <w:rsid w:val="1C9CE7D2"/>
    <w:rsid w:val="1CA4B960"/>
    <w:rsid w:val="1CAB1C5A"/>
    <w:rsid w:val="1CB3E441"/>
    <w:rsid w:val="1CB9C953"/>
    <w:rsid w:val="1CDE42D2"/>
    <w:rsid w:val="1CF175E7"/>
    <w:rsid w:val="1CF388F3"/>
    <w:rsid w:val="1CF42DC0"/>
    <w:rsid w:val="1CFB82E9"/>
    <w:rsid w:val="1D1EE1CB"/>
    <w:rsid w:val="1D2A9377"/>
    <w:rsid w:val="1D2C9748"/>
    <w:rsid w:val="1D3400AA"/>
    <w:rsid w:val="1D474561"/>
    <w:rsid w:val="1D51CF7D"/>
    <w:rsid w:val="1D82C90E"/>
    <w:rsid w:val="1D87B106"/>
    <w:rsid w:val="1D8BD2B6"/>
    <w:rsid w:val="1D929CA4"/>
    <w:rsid w:val="1DA83831"/>
    <w:rsid w:val="1DAD761B"/>
    <w:rsid w:val="1DB1BA2B"/>
    <w:rsid w:val="1DBEAAC0"/>
    <w:rsid w:val="1DCF4166"/>
    <w:rsid w:val="1DD13353"/>
    <w:rsid w:val="1DD2DF49"/>
    <w:rsid w:val="1DF18443"/>
    <w:rsid w:val="1E11AF1A"/>
    <w:rsid w:val="1E11D3E2"/>
    <w:rsid w:val="1E16AB41"/>
    <w:rsid w:val="1E1BDEB7"/>
    <w:rsid w:val="1E36A448"/>
    <w:rsid w:val="1E5437F3"/>
    <w:rsid w:val="1E6926D8"/>
    <w:rsid w:val="1E7B73F9"/>
    <w:rsid w:val="1EA3AC1E"/>
    <w:rsid w:val="1EA79202"/>
    <w:rsid w:val="1ECD92A8"/>
    <w:rsid w:val="1ECE59F4"/>
    <w:rsid w:val="1EED47A4"/>
    <w:rsid w:val="1F270E37"/>
    <w:rsid w:val="1F38EB1E"/>
    <w:rsid w:val="1F51D517"/>
    <w:rsid w:val="1F5A0006"/>
    <w:rsid w:val="1F6ED8E4"/>
    <w:rsid w:val="1F76BED0"/>
    <w:rsid w:val="1F7CF2E1"/>
    <w:rsid w:val="1F84AB62"/>
    <w:rsid w:val="1F96C2A8"/>
    <w:rsid w:val="1FA556BB"/>
    <w:rsid w:val="1FBCFCA5"/>
    <w:rsid w:val="1FCF8A07"/>
    <w:rsid w:val="1FD91B3C"/>
    <w:rsid w:val="1FDA3F94"/>
    <w:rsid w:val="1FDCA26E"/>
    <w:rsid w:val="1FE13A98"/>
    <w:rsid w:val="1FF8C3AA"/>
    <w:rsid w:val="1FFA95C6"/>
    <w:rsid w:val="1FFCB95F"/>
    <w:rsid w:val="1FFD3C84"/>
    <w:rsid w:val="201385B4"/>
    <w:rsid w:val="2067F035"/>
    <w:rsid w:val="20707B07"/>
    <w:rsid w:val="207330F0"/>
    <w:rsid w:val="207B60B3"/>
    <w:rsid w:val="2089F781"/>
    <w:rsid w:val="20928FD7"/>
    <w:rsid w:val="209C2E77"/>
    <w:rsid w:val="20B26D0F"/>
    <w:rsid w:val="20CEBF0E"/>
    <w:rsid w:val="20D4CEAB"/>
    <w:rsid w:val="21074E29"/>
    <w:rsid w:val="21195D02"/>
    <w:rsid w:val="21207009"/>
    <w:rsid w:val="213B5ECE"/>
    <w:rsid w:val="2150A16E"/>
    <w:rsid w:val="2166200C"/>
    <w:rsid w:val="216806E4"/>
    <w:rsid w:val="216BCEA6"/>
    <w:rsid w:val="217A0C04"/>
    <w:rsid w:val="217ABA84"/>
    <w:rsid w:val="218034DE"/>
    <w:rsid w:val="21821D2C"/>
    <w:rsid w:val="218D9D45"/>
    <w:rsid w:val="21905611"/>
    <w:rsid w:val="219088EA"/>
    <w:rsid w:val="219F7C04"/>
    <w:rsid w:val="21A640BA"/>
    <w:rsid w:val="21B6EAAA"/>
    <w:rsid w:val="21BA1FF5"/>
    <w:rsid w:val="21C980F9"/>
    <w:rsid w:val="21C9B205"/>
    <w:rsid w:val="21CEC13B"/>
    <w:rsid w:val="21CF4C43"/>
    <w:rsid w:val="21D74639"/>
    <w:rsid w:val="21DFA259"/>
    <w:rsid w:val="21F994A9"/>
    <w:rsid w:val="220EA356"/>
    <w:rsid w:val="22106775"/>
    <w:rsid w:val="221D0676"/>
    <w:rsid w:val="22249B12"/>
    <w:rsid w:val="2257CA71"/>
    <w:rsid w:val="22994FEA"/>
    <w:rsid w:val="22C09E95"/>
    <w:rsid w:val="22DC2914"/>
    <w:rsid w:val="22DE8442"/>
    <w:rsid w:val="23079F07"/>
    <w:rsid w:val="23114D81"/>
    <w:rsid w:val="231B2904"/>
    <w:rsid w:val="234A7509"/>
    <w:rsid w:val="23525DA3"/>
    <w:rsid w:val="23747760"/>
    <w:rsid w:val="237F09CC"/>
    <w:rsid w:val="239C2E38"/>
    <w:rsid w:val="239CC4B5"/>
    <w:rsid w:val="23A2F115"/>
    <w:rsid w:val="23B3B76B"/>
    <w:rsid w:val="23BB49E7"/>
    <w:rsid w:val="23C09A96"/>
    <w:rsid w:val="23D21464"/>
    <w:rsid w:val="23DF263B"/>
    <w:rsid w:val="23ECF796"/>
    <w:rsid w:val="240A269A"/>
    <w:rsid w:val="243B6237"/>
    <w:rsid w:val="2445A94B"/>
    <w:rsid w:val="244C0596"/>
    <w:rsid w:val="24558115"/>
    <w:rsid w:val="2482F374"/>
    <w:rsid w:val="2483AD87"/>
    <w:rsid w:val="24A33F0E"/>
    <w:rsid w:val="24A36F68"/>
    <w:rsid w:val="24EF3CAF"/>
    <w:rsid w:val="24F7FE00"/>
    <w:rsid w:val="251956B0"/>
    <w:rsid w:val="2524FD5A"/>
    <w:rsid w:val="2527F1B7"/>
    <w:rsid w:val="2545F462"/>
    <w:rsid w:val="2549D0E8"/>
    <w:rsid w:val="254F04A7"/>
    <w:rsid w:val="25653E27"/>
    <w:rsid w:val="256FE6BE"/>
    <w:rsid w:val="258C0E10"/>
    <w:rsid w:val="2596C31B"/>
    <w:rsid w:val="25AE3125"/>
    <w:rsid w:val="25B73C6A"/>
    <w:rsid w:val="25CB6BC2"/>
    <w:rsid w:val="25CE06E7"/>
    <w:rsid w:val="25CEBEDE"/>
    <w:rsid w:val="25DC4538"/>
    <w:rsid w:val="25E0DF10"/>
    <w:rsid w:val="25E179AC"/>
    <w:rsid w:val="25F27E8E"/>
    <w:rsid w:val="25F82CB2"/>
    <w:rsid w:val="26142AEE"/>
    <w:rsid w:val="2615AEEF"/>
    <w:rsid w:val="262A2CFA"/>
    <w:rsid w:val="262D2B12"/>
    <w:rsid w:val="26432286"/>
    <w:rsid w:val="264A45C3"/>
    <w:rsid w:val="264F0B20"/>
    <w:rsid w:val="2659B990"/>
    <w:rsid w:val="266843B3"/>
    <w:rsid w:val="26778551"/>
    <w:rsid w:val="267E1116"/>
    <w:rsid w:val="2684F247"/>
    <w:rsid w:val="268AB898"/>
    <w:rsid w:val="2698EFA5"/>
    <w:rsid w:val="26BEB549"/>
    <w:rsid w:val="26D33782"/>
    <w:rsid w:val="26DE9EB3"/>
    <w:rsid w:val="2709A7ED"/>
    <w:rsid w:val="27198F37"/>
    <w:rsid w:val="27443D93"/>
    <w:rsid w:val="27522D52"/>
    <w:rsid w:val="276415CC"/>
    <w:rsid w:val="277732F2"/>
    <w:rsid w:val="27857758"/>
    <w:rsid w:val="27AC1BE6"/>
    <w:rsid w:val="27BA1E7C"/>
    <w:rsid w:val="27BC1892"/>
    <w:rsid w:val="27C5D028"/>
    <w:rsid w:val="27D64E05"/>
    <w:rsid w:val="27DB102A"/>
    <w:rsid w:val="27EFD3AF"/>
    <w:rsid w:val="2803BBDD"/>
    <w:rsid w:val="28059775"/>
    <w:rsid w:val="280A2924"/>
    <w:rsid w:val="2816448F"/>
    <w:rsid w:val="281675B2"/>
    <w:rsid w:val="2825EBCF"/>
    <w:rsid w:val="282816DE"/>
    <w:rsid w:val="284D6BB9"/>
    <w:rsid w:val="28517ED0"/>
    <w:rsid w:val="2854F39D"/>
    <w:rsid w:val="285DCB34"/>
    <w:rsid w:val="28613A86"/>
    <w:rsid w:val="2868B300"/>
    <w:rsid w:val="286FE167"/>
    <w:rsid w:val="287239A9"/>
    <w:rsid w:val="28B0DC71"/>
    <w:rsid w:val="28BBFB93"/>
    <w:rsid w:val="28D7B2AB"/>
    <w:rsid w:val="28E632B4"/>
    <w:rsid w:val="28FAD5D2"/>
    <w:rsid w:val="292999E6"/>
    <w:rsid w:val="29319580"/>
    <w:rsid w:val="2943CAD2"/>
    <w:rsid w:val="2962335E"/>
    <w:rsid w:val="2965A730"/>
    <w:rsid w:val="296D8480"/>
    <w:rsid w:val="29721E66"/>
    <w:rsid w:val="2976E08B"/>
    <w:rsid w:val="2978759E"/>
    <w:rsid w:val="298B0BBB"/>
    <w:rsid w:val="299C885C"/>
    <w:rsid w:val="29A5FB5D"/>
    <w:rsid w:val="29AD927C"/>
    <w:rsid w:val="29D26443"/>
    <w:rsid w:val="29DD929F"/>
    <w:rsid w:val="29F937CB"/>
    <w:rsid w:val="2A085415"/>
    <w:rsid w:val="2A0DD739"/>
    <w:rsid w:val="2A1C8AEF"/>
    <w:rsid w:val="2A26E96B"/>
    <w:rsid w:val="2A4148AF"/>
    <w:rsid w:val="2A4AACF4"/>
    <w:rsid w:val="2A6D9600"/>
    <w:rsid w:val="2A7D71C5"/>
    <w:rsid w:val="2A8FC261"/>
    <w:rsid w:val="2A97BCFE"/>
    <w:rsid w:val="2AD30D48"/>
    <w:rsid w:val="2AD98A40"/>
    <w:rsid w:val="2AE2F711"/>
    <w:rsid w:val="2AEDC9AA"/>
    <w:rsid w:val="2AF01464"/>
    <w:rsid w:val="2AF6EFBD"/>
    <w:rsid w:val="2AFADAB9"/>
    <w:rsid w:val="2B0CE0B6"/>
    <w:rsid w:val="2B194ACE"/>
    <w:rsid w:val="2B226628"/>
    <w:rsid w:val="2B32EBF4"/>
    <w:rsid w:val="2B34BCF4"/>
    <w:rsid w:val="2B38FEBF"/>
    <w:rsid w:val="2B439E0A"/>
    <w:rsid w:val="2B47F848"/>
    <w:rsid w:val="2B515AFB"/>
    <w:rsid w:val="2B589ADE"/>
    <w:rsid w:val="2B59CDEB"/>
    <w:rsid w:val="2B6BD30B"/>
    <w:rsid w:val="2B6D130E"/>
    <w:rsid w:val="2B8704B9"/>
    <w:rsid w:val="2B93D247"/>
    <w:rsid w:val="2BA2C764"/>
    <w:rsid w:val="2BB035DA"/>
    <w:rsid w:val="2BCA6811"/>
    <w:rsid w:val="2BDCD1D8"/>
    <w:rsid w:val="2BE81058"/>
    <w:rsid w:val="2BEF8BE1"/>
    <w:rsid w:val="2BF78656"/>
    <w:rsid w:val="2BFFB6C5"/>
    <w:rsid w:val="2C0F4ECA"/>
    <w:rsid w:val="2C1103BF"/>
    <w:rsid w:val="2C15F735"/>
    <w:rsid w:val="2C1FE068"/>
    <w:rsid w:val="2C3361CA"/>
    <w:rsid w:val="2C407954"/>
    <w:rsid w:val="2C4F4BBA"/>
    <w:rsid w:val="2C608E6D"/>
    <w:rsid w:val="2C6A3A29"/>
    <w:rsid w:val="2C75CF62"/>
    <w:rsid w:val="2C859959"/>
    <w:rsid w:val="2C957F4E"/>
    <w:rsid w:val="2CCDF75A"/>
    <w:rsid w:val="2CD7A7D2"/>
    <w:rsid w:val="2CD8ACB1"/>
    <w:rsid w:val="2CEAC500"/>
    <w:rsid w:val="2CEC37D4"/>
    <w:rsid w:val="2CF05E2A"/>
    <w:rsid w:val="2D040DDC"/>
    <w:rsid w:val="2D05A173"/>
    <w:rsid w:val="2D15560C"/>
    <w:rsid w:val="2D1644D2"/>
    <w:rsid w:val="2D1CE0CD"/>
    <w:rsid w:val="2D37327C"/>
    <w:rsid w:val="2D38E2B9"/>
    <w:rsid w:val="2D4293D4"/>
    <w:rsid w:val="2D477134"/>
    <w:rsid w:val="2D51E2DD"/>
    <w:rsid w:val="2D59BA1C"/>
    <w:rsid w:val="2D6D2904"/>
    <w:rsid w:val="2D79761F"/>
    <w:rsid w:val="2D967DE5"/>
    <w:rsid w:val="2DA03D48"/>
    <w:rsid w:val="2DA07DDB"/>
    <w:rsid w:val="2DAB899A"/>
    <w:rsid w:val="2DB9E96A"/>
    <w:rsid w:val="2DBB18BC"/>
    <w:rsid w:val="2DC15230"/>
    <w:rsid w:val="2DE4FC03"/>
    <w:rsid w:val="2E301D9B"/>
    <w:rsid w:val="2E314FAF"/>
    <w:rsid w:val="2E4B71E4"/>
    <w:rsid w:val="2E5D6C6C"/>
    <w:rsid w:val="2E620F2E"/>
    <w:rsid w:val="2E64CD12"/>
    <w:rsid w:val="2E86F8E7"/>
    <w:rsid w:val="2E883447"/>
    <w:rsid w:val="2E8BF785"/>
    <w:rsid w:val="2E95A940"/>
    <w:rsid w:val="2EAA5B27"/>
    <w:rsid w:val="2EC466F7"/>
    <w:rsid w:val="2EDFAA2D"/>
    <w:rsid w:val="2EEDA87E"/>
    <w:rsid w:val="2F1FDAF2"/>
    <w:rsid w:val="2F274FE8"/>
    <w:rsid w:val="2F31960B"/>
    <w:rsid w:val="2F36CD7A"/>
    <w:rsid w:val="2F457AED"/>
    <w:rsid w:val="2F63CAFC"/>
    <w:rsid w:val="2F69178C"/>
    <w:rsid w:val="2F72412D"/>
    <w:rsid w:val="2F78CF11"/>
    <w:rsid w:val="2F79DF83"/>
    <w:rsid w:val="2F82FCD6"/>
    <w:rsid w:val="2FA51EFB"/>
    <w:rsid w:val="2FD13C42"/>
    <w:rsid w:val="2FD36D20"/>
    <w:rsid w:val="2FE8389B"/>
    <w:rsid w:val="2FF24B66"/>
    <w:rsid w:val="300B0D6B"/>
    <w:rsid w:val="301CD371"/>
    <w:rsid w:val="3026B349"/>
    <w:rsid w:val="303012A8"/>
    <w:rsid w:val="3055AF84"/>
    <w:rsid w:val="3062A52A"/>
    <w:rsid w:val="306343B8"/>
    <w:rsid w:val="3064C047"/>
    <w:rsid w:val="306814A8"/>
    <w:rsid w:val="306C41B0"/>
    <w:rsid w:val="30742E3B"/>
    <w:rsid w:val="307E9724"/>
    <w:rsid w:val="30821795"/>
    <w:rsid w:val="3083C50F"/>
    <w:rsid w:val="3086E67E"/>
    <w:rsid w:val="308E548F"/>
    <w:rsid w:val="30AC1EB3"/>
    <w:rsid w:val="30BDD634"/>
    <w:rsid w:val="30C4F2E1"/>
    <w:rsid w:val="30EA47D1"/>
    <w:rsid w:val="30EC1D74"/>
    <w:rsid w:val="30FBE74F"/>
    <w:rsid w:val="3118F600"/>
    <w:rsid w:val="3125DA49"/>
    <w:rsid w:val="312F0BEF"/>
    <w:rsid w:val="31307CEB"/>
    <w:rsid w:val="313B2582"/>
    <w:rsid w:val="3168F071"/>
    <w:rsid w:val="317DE8A2"/>
    <w:rsid w:val="31808118"/>
    <w:rsid w:val="3185AC17"/>
    <w:rsid w:val="318C62EF"/>
    <w:rsid w:val="318D8E0A"/>
    <w:rsid w:val="31B94944"/>
    <w:rsid w:val="320159F6"/>
    <w:rsid w:val="320D97FC"/>
    <w:rsid w:val="32285E88"/>
    <w:rsid w:val="322A2D7D"/>
    <w:rsid w:val="3231B177"/>
    <w:rsid w:val="324A4CF4"/>
    <w:rsid w:val="32565B93"/>
    <w:rsid w:val="326598EA"/>
    <w:rsid w:val="3266D8ED"/>
    <w:rsid w:val="32731468"/>
    <w:rsid w:val="327C3191"/>
    <w:rsid w:val="3281C03C"/>
    <w:rsid w:val="328676CC"/>
    <w:rsid w:val="329E5580"/>
    <w:rsid w:val="32A7C492"/>
    <w:rsid w:val="32ABCFDC"/>
    <w:rsid w:val="32C3873D"/>
    <w:rsid w:val="32C87F6B"/>
    <w:rsid w:val="32E23E45"/>
    <w:rsid w:val="3305D537"/>
    <w:rsid w:val="331A1312"/>
    <w:rsid w:val="331DC2D1"/>
    <w:rsid w:val="33358792"/>
    <w:rsid w:val="33399F42"/>
    <w:rsid w:val="33569956"/>
    <w:rsid w:val="335E51BF"/>
    <w:rsid w:val="33611D0D"/>
    <w:rsid w:val="3361FE5E"/>
    <w:rsid w:val="33737E30"/>
    <w:rsid w:val="337792F2"/>
    <w:rsid w:val="3393F40E"/>
    <w:rsid w:val="33AB2EC5"/>
    <w:rsid w:val="33C461BA"/>
    <w:rsid w:val="33C4D59C"/>
    <w:rsid w:val="33C7CAF4"/>
    <w:rsid w:val="33CEB0C8"/>
    <w:rsid w:val="341199D8"/>
    <w:rsid w:val="341967FA"/>
    <w:rsid w:val="34672B86"/>
    <w:rsid w:val="3472E4C2"/>
    <w:rsid w:val="3478C1EB"/>
    <w:rsid w:val="3489F663"/>
    <w:rsid w:val="34999F7B"/>
    <w:rsid w:val="34B99332"/>
    <w:rsid w:val="34CA8DAD"/>
    <w:rsid w:val="34CFC7B3"/>
    <w:rsid w:val="34EC21D6"/>
    <w:rsid w:val="354DCBBE"/>
    <w:rsid w:val="355B95D8"/>
    <w:rsid w:val="3565C0C6"/>
    <w:rsid w:val="35694500"/>
    <w:rsid w:val="3584AA9F"/>
    <w:rsid w:val="3591BAFB"/>
    <w:rsid w:val="35922C6E"/>
    <w:rsid w:val="359E689C"/>
    <w:rsid w:val="35B10FCC"/>
    <w:rsid w:val="35B806B3"/>
    <w:rsid w:val="35B9F5B2"/>
    <w:rsid w:val="35D43B70"/>
    <w:rsid w:val="35D67BAF"/>
    <w:rsid w:val="35DE13C9"/>
    <w:rsid w:val="36141D8B"/>
    <w:rsid w:val="3617C8CC"/>
    <w:rsid w:val="3618036F"/>
    <w:rsid w:val="3642713B"/>
    <w:rsid w:val="36475166"/>
    <w:rsid w:val="365DD9D7"/>
    <w:rsid w:val="366A43BE"/>
    <w:rsid w:val="366E03B8"/>
    <w:rsid w:val="3671728E"/>
    <w:rsid w:val="3674A454"/>
    <w:rsid w:val="3681AE67"/>
    <w:rsid w:val="368578AC"/>
    <w:rsid w:val="368AE78F"/>
    <w:rsid w:val="368BA645"/>
    <w:rsid w:val="3697D8B8"/>
    <w:rsid w:val="36ABF501"/>
    <w:rsid w:val="36C87BA4"/>
    <w:rsid w:val="36D12042"/>
    <w:rsid w:val="36D42D26"/>
    <w:rsid w:val="36DC86AD"/>
    <w:rsid w:val="36F77E30"/>
    <w:rsid w:val="36FD084B"/>
    <w:rsid w:val="370067D5"/>
    <w:rsid w:val="3705829E"/>
    <w:rsid w:val="3708B464"/>
    <w:rsid w:val="37110C13"/>
    <w:rsid w:val="372EB6E2"/>
    <w:rsid w:val="37338C75"/>
    <w:rsid w:val="375D6F39"/>
    <w:rsid w:val="37618616"/>
    <w:rsid w:val="376A221C"/>
    <w:rsid w:val="377053D2"/>
    <w:rsid w:val="377F0183"/>
    <w:rsid w:val="379626E9"/>
    <w:rsid w:val="37AFBB1B"/>
    <w:rsid w:val="37B043BC"/>
    <w:rsid w:val="37B200F8"/>
    <w:rsid w:val="37B41BD1"/>
    <w:rsid w:val="37BD7A53"/>
    <w:rsid w:val="37C76B49"/>
    <w:rsid w:val="37C8EE10"/>
    <w:rsid w:val="37CBE26D"/>
    <w:rsid w:val="37CCAADE"/>
    <w:rsid w:val="37D144E0"/>
    <w:rsid w:val="37D5638A"/>
    <w:rsid w:val="37DEB670"/>
    <w:rsid w:val="37E297BA"/>
    <w:rsid w:val="3802610C"/>
    <w:rsid w:val="380365EB"/>
    <w:rsid w:val="3803B73A"/>
    <w:rsid w:val="38044192"/>
    <w:rsid w:val="3826524E"/>
    <w:rsid w:val="38314F56"/>
    <w:rsid w:val="3837F621"/>
    <w:rsid w:val="3839808F"/>
    <w:rsid w:val="383C0F99"/>
    <w:rsid w:val="38546DDD"/>
    <w:rsid w:val="385F8DD6"/>
    <w:rsid w:val="38644C05"/>
    <w:rsid w:val="3871B124"/>
    <w:rsid w:val="387C049F"/>
    <w:rsid w:val="387D0C51"/>
    <w:rsid w:val="387DA3C9"/>
    <w:rsid w:val="38B9542E"/>
    <w:rsid w:val="38BFD831"/>
    <w:rsid w:val="38E558C4"/>
    <w:rsid w:val="38EA132C"/>
    <w:rsid w:val="39004631"/>
    <w:rsid w:val="3911C40F"/>
    <w:rsid w:val="3931F74A"/>
    <w:rsid w:val="39369027"/>
    <w:rsid w:val="3950FECB"/>
    <w:rsid w:val="395123E2"/>
    <w:rsid w:val="395748E2"/>
    <w:rsid w:val="395B6E4D"/>
    <w:rsid w:val="3965B8B8"/>
    <w:rsid w:val="396C70FD"/>
    <w:rsid w:val="39740256"/>
    <w:rsid w:val="397DC338"/>
    <w:rsid w:val="39853A09"/>
    <w:rsid w:val="39931CB9"/>
    <w:rsid w:val="3997AE68"/>
    <w:rsid w:val="39BA9033"/>
    <w:rsid w:val="39D042F4"/>
    <w:rsid w:val="39D8DDF1"/>
    <w:rsid w:val="39EDBB4E"/>
    <w:rsid w:val="3A10D824"/>
    <w:rsid w:val="3A1F1FFA"/>
    <w:rsid w:val="3A3C793D"/>
    <w:rsid w:val="3A61DDC6"/>
    <w:rsid w:val="3A74CFF4"/>
    <w:rsid w:val="3A811C58"/>
    <w:rsid w:val="3A8419D9"/>
    <w:rsid w:val="3AA0DD3F"/>
    <w:rsid w:val="3AAB4CBB"/>
    <w:rsid w:val="3AAD6E0F"/>
    <w:rsid w:val="3AB6ADB7"/>
    <w:rsid w:val="3AB88998"/>
    <w:rsid w:val="3AD555E0"/>
    <w:rsid w:val="3AF0B2E9"/>
    <w:rsid w:val="3AF86EAC"/>
    <w:rsid w:val="3B026475"/>
    <w:rsid w:val="3B16FF55"/>
    <w:rsid w:val="3B18ECE6"/>
    <w:rsid w:val="3B22A899"/>
    <w:rsid w:val="3B2C7F29"/>
    <w:rsid w:val="3B3C3775"/>
    <w:rsid w:val="3B42FA45"/>
    <w:rsid w:val="3B529B73"/>
    <w:rsid w:val="3B6B3307"/>
    <w:rsid w:val="3B7E6200"/>
    <w:rsid w:val="3B933384"/>
    <w:rsid w:val="3B98475D"/>
    <w:rsid w:val="3B99764D"/>
    <w:rsid w:val="3BA739A2"/>
    <w:rsid w:val="3BA9D267"/>
    <w:rsid w:val="3BC0B253"/>
    <w:rsid w:val="3BCBB99C"/>
    <w:rsid w:val="3BD0F10B"/>
    <w:rsid w:val="3BF2BC56"/>
    <w:rsid w:val="3BFA4AB5"/>
    <w:rsid w:val="3BFE215E"/>
    <w:rsid w:val="3C17A0F7"/>
    <w:rsid w:val="3C1B5A13"/>
    <w:rsid w:val="3C341DB5"/>
    <w:rsid w:val="3C3A8AC3"/>
    <w:rsid w:val="3C4A8A5B"/>
    <w:rsid w:val="3C510D78"/>
    <w:rsid w:val="3C5AC243"/>
    <w:rsid w:val="3C63DDBE"/>
    <w:rsid w:val="3C6EFD0A"/>
    <w:rsid w:val="3C766D3F"/>
    <w:rsid w:val="3CA578D6"/>
    <w:rsid w:val="3CA69E0B"/>
    <w:rsid w:val="3CAE4E28"/>
    <w:rsid w:val="3CB81746"/>
    <w:rsid w:val="3CBE0000"/>
    <w:rsid w:val="3CC01B96"/>
    <w:rsid w:val="3CCE2D8C"/>
    <w:rsid w:val="3CE62B44"/>
    <w:rsid w:val="3CFCEB7E"/>
    <w:rsid w:val="3D015AC1"/>
    <w:rsid w:val="3D520578"/>
    <w:rsid w:val="3D59C576"/>
    <w:rsid w:val="3D5B2E88"/>
    <w:rsid w:val="3D6E5F9B"/>
    <w:rsid w:val="3D706C2C"/>
    <w:rsid w:val="3D720363"/>
    <w:rsid w:val="3D786AC5"/>
    <w:rsid w:val="3D8B5BCE"/>
    <w:rsid w:val="3D8C87F9"/>
    <w:rsid w:val="3D9170EF"/>
    <w:rsid w:val="3D9E33F7"/>
    <w:rsid w:val="3DB07A84"/>
    <w:rsid w:val="3DB40064"/>
    <w:rsid w:val="3DD2B95D"/>
    <w:rsid w:val="3DEC1390"/>
    <w:rsid w:val="3DECC9C6"/>
    <w:rsid w:val="3E05686D"/>
    <w:rsid w:val="3E0AFD69"/>
    <w:rsid w:val="3E1A5A63"/>
    <w:rsid w:val="3E24F0EC"/>
    <w:rsid w:val="3E29E742"/>
    <w:rsid w:val="3E3468F7"/>
    <w:rsid w:val="3E67564D"/>
    <w:rsid w:val="3E67E40A"/>
    <w:rsid w:val="3E69E7DB"/>
    <w:rsid w:val="3E6A70B2"/>
    <w:rsid w:val="3E729EAF"/>
    <w:rsid w:val="3E7D688F"/>
    <w:rsid w:val="3E9D180D"/>
    <w:rsid w:val="3EAB3CCA"/>
    <w:rsid w:val="3EBD92AB"/>
    <w:rsid w:val="3EBDECBD"/>
    <w:rsid w:val="3F071607"/>
    <w:rsid w:val="3F0A2FFC"/>
    <w:rsid w:val="3F324B7B"/>
    <w:rsid w:val="3F4F7646"/>
    <w:rsid w:val="3F5199FB"/>
    <w:rsid w:val="3F623E55"/>
    <w:rsid w:val="3F63098C"/>
    <w:rsid w:val="3F7DB4F0"/>
    <w:rsid w:val="3F87B912"/>
    <w:rsid w:val="3F9A560A"/>
    <w:rsid w:val="3F9D918C"/>
    <w:rsid w:val="3FA138CE"/>
    <w:rsid w:val="3FA67B31"/>
    <w:rsid w:val="3FA96520"/>
    <w:rsid w:val="3FD4C866"/>
    <w:rsid w:val="3FD6AA11"/>
    <w:rsid w:val="3FDAF061"/>
    <w:rsid w:val="3FE16CF1"/>
    <w:rsid w:val="3FF4AE5E"/>
    <w:rsid w:val="3FFC45D9"/>
    <w:rsid w:val="4007558E"/>
    <w:rsid w:val="4008C767"/>
    <w:rsid w:val="400A2928"/>
    <w:rsid w:val="400F4C01"/>
    <w:rsid w:val="40150395"/>
    <w:rsid w:val="401DFE4D"/>
    <w:rsid w:val="402E5EC3"/>
    <w:rsid w:val="40791A52"/>
    <w:rsid w:val="40AC6DA4"/>
    <w:rsid w:val="40B59095"/>
    <w:rsid w:val="40CC85C8"/>
    <w:rsid w:val="40DDC144"/>
    <w:rsid w:val="40F30054"/>
    <w:rsid w:val="41023AC3"/>
    <w:rsid w:val="41087B33"/>
    <w:rsid w:val="410B130B"/>
    <w:rsid w:val="41159677"/>
    <w:rsid w:val="4118FC80"/>
    <w:rsid w:val="4120A64F"/>
    <w:rsid w:val="4122AF73"/>
    <w:rsid w:val="412F066F"/>
    <w:rsid w:val="413D75FF"/>
    <w:rsid w:val="4184E8BC"/>
    <w:rsid w:val="41906E74"/>
    <w:rsid w:val="41A12CB6"/>
    <w:rsid w:val="41A325EF"/>
    <w:rsid w:val="41AFECD9"/>
    <w:rsid w:val="41C29EAA"/>
    <w:rsid w:val="41C83095"/>
    <w:rsid w:val="41CC8C09"/>
    <w:rsid w:val="41E3E443"/>
    <w:rsid w:val="41F12B8F"/>
    <w:rsid w:val="41FE9994"/>
    <w:rsid w:val="4206CB82"/>
    <w:rsid w:val="4214EAB3"/>
    <w:rsid w:val="422FDFF1"/>
    <w:rsid w:val="4230CC22"/>
    <w:rsid w:val="4239FF01"/>
    <w:rsid w:val="423F7E71"/>
    <w:rsid w:val="4242D870"/>
    <w:rsid w:val="424F5882"/>
    <w:rsid w:val="42596584"/>
    <w:rsid w:val="427CED7C"/>
    <w:rsid w:val="42B35585"/>
    <w:rsid w:val="42B61739"/>
    <w:rsid w:val="42B7CBD6"/>
    <w:rsid w:val="42D5CC72"/>
    <w:rsid w:val="42DC6D8E"/>
    <w:rsid w:val="42E19792"/>
    <w:rsid w:val="42E1CA63"/>
    <w:rsid w:val="430DA7E4"/>
    <w:rsid w:val="4310D9B8"/>
    <w:rsid w:val="432AC037"/>
    <w:rsid w:val="432E84C7"/>
    <w:rsid w:val="433AFA41"/>
    <w:rsid w:val="433D89F7"/>
    <w:rsid w:val="43413272"/>
    <w:rsid w:val="434ECF66"/>
    <w:rsid w:val="4390D7C9"/>
    <w:rsid w:val="43AEF188"/>
    <w:rsid w:val="43B0BB14"/>
    <w:rsid w:val="43BDD5F5"/>
    <w:rsid w:val="43E27725"/>
    <w:rsid w:val="43F9D2B2"/>
    <w:rsid w:val="43FECA5A"/>
    <w:rsid w:val="440CDF17"/>
    <w:rsid w:val="4410173F"/>
    <w:rsid w:val="4428C9C4"/>
    <w:rsid w:val="4435AF78"/>
    <w:rsid w:val="4437E9C2"/>
    <w:rsid w:val="443A47A2"/>
    <w:rsid w:val="443B51CB"/>
    <w:rsid w:val="445E3A1B"/>
    <w:rsid w:val="44A47128"/>
    <w:rsid w:val="44E26C18"/>
    <w:rsid w:val="44EB3C81"/>
    <w:rsid w:val="44F026AD"/>
    <w:rsid w:val="45323603"/>
    <w:rsid w:val="45347A91"/>
    <w:rsid w:val="45368722"/>
    <w:rsid w:val="45464CE0"/>
    <w:rsid w:val="4550580A"/>
    <w:rsid w:val="45569FEB"/>
    <w:rsid w:val="45654F9E"/>
    <w:rsid w:val="457E62E6"/>
    <w:rsid w:val="4598A412"/>
    <w:rsid w:val="45A18267"/>
    <w:rsid w:val="45ACB0EE"/>
    <w:rsid w:val="45AF7359"/>
    <w:rsid w:val="45B3174D"/>
    <w:rsid w:val="45B5319A"/>
    <w:rsid w:val="45C8FAE5"/>
    <w:rsid w:val="45D54DBA"/>
    <w:rsid w:val="45D6108D"/>
    <w:rsid w:val="45D646A8"/>
    <w:rsid w:val="45E02AFA"/>
    <w:rsid w:val="45F43B1F"/>
    <w:rsid w:val="4603ACFD"/>
    <w:rsid w:val="46263059"/>
    <w:rsid w:val="4647422B"/>
    <w:rsid w:val="46490218"/>
    <w:rsid w:val="464D2565"/>
    <w:rsid w:val="466221E5"/>
    <w:rsid w:val="466304D6"/>
    <w:rsid w:val="4669AA10"/>
    <w:rsid w:val="466B875D"/>
    <w:rsid w:val="466D3F0B"/>
    <w:rsid w:val="469FB703"/>
    <w:rsid w:val="46A6A76F"/>
    <w:rsid w:val="46CDC4F7"/>
    <w:rsid w:val="46D30109"/>
    <w:rsid w:val="46DF7683"/>
    <w:rsid w:val="46E6924A"/>
    <w:rsid w:val="46E9EC49"/>
    <w:rsid w:val="47254EC3"/>
    <w:rsid w:val="4725DDB4"/>
    <w:rsid w:val="47329A43"/>
    <w:rsid w:val="47372664"/>
    <w:rsid w:val="4737CFA3"/>
    <w:rsid w:val="47447605"/>
    <w:rsid w:val="476CC512"/>
    <w:rsid w:val="47770F11"/>
    <w:rsid w:val="4789A962"/>
    <w:rsid w:val="47906D7A"/>
    <w:rsid w:val="47916AA9"/>
    <w:rsid w:val="47AA9BAF"/>
    <w:rsid w:val="47F77739"/>
    <w:rsid w:val="480757BE"/>
    <w:rsid w:val="480FCE02"/>
    <w:rsid w:val="483A3DAF"/>
    <w:rsid w:val="486416C5"/>
    <w:rsid w:val="48643960"/>
    <w:rsid w:val="487B46C8"/>
    <w:rsid w:val="487DA93C"/>
    <w:rsid w:val="48BD9C0F"/>
    <w:rsid w:val="48C1FCC5"/>
    <w:rsid w:val="48D6AE41"/>
    <w:rsid w:val="48E1F254"/>
    <w:rsid w:val="48E4E68F"/>
    <w:rsid w:val="48E5E99D"/>
    <w:rsid w:val="4900472C"/>
    <w:rsid w:val="492E9AA9"/>
    <w:rsid w:val="49439876"/>
    <w:rsid w:val="49466C10"/>
    <w:rsid w:val="494B8501"/>
    <w:rsid w:val="494C09B1"/>
    <w:rsid w:val="4977E24B"/>
    <w:rsid w:val="497F4119"/>
    <w:rsid w:val="49820F94"/>
    <w:rsid w:val="498E0AB8"/>
    <w:rsid w:val="498EACF6"/>
    <w:rsid w:val="49A3B1D8"/>
    <w:rsid w:val="49BD80E8"/>
    <w:rsid w:val="49E41FD8"/>
    <w:rsid w:val="49F186D9"/>
    <w:rsid w:val="49F466E1"/>
    <w:rsid w:val="4A10D559"/>
    <w:rsid w:val="4A150ED1"/>
    <w:rsid w:val="4A30E0B7"/>
    <w:rsid w:val="4A349022"/>
    <w:rsid w:val="4A417303"/>
    <w:rsid w:val="4A620D19"/>
    <w:rsid w:val="4A683D9D"/>
    <w:rsid w:val="4A85A181"/>
    <w:rsid w:val="4A8E267F"/>
    <w:rsid w:val="4A92A4FB"/>
    <w:rsid w:val="4A993A38"/>
    <w:rsid w:val="4AA386A5"/>
    <w:rsid w:val="4ABBA302"/>
    <w:rsid w:val="4AC89E5A"/>
    <w:rsid w:val="4AF100D0"/>
    <w:rsid w:val="4AF5ED2B"/>
    <w:rsid w:val="4B0ABE6F"/>
    <w:rsid w:val="4B15146D"/>
    <w:rsid w:val="4B3B2A43"/>
    <w:rsid w:val="4B4414C5"/>
    <w:rsid w:val="4B5C3F2B"/>
    <w:rsid w:val="4B7BA7AD"/>
    <w:rsid w:val="4B9DE375"/>
    <w:rsid w:val="4BC931B3"/>
    <w:rsid w:val="4BE6FB99"/>
    <w:rsid w:val="4BEF068E"/>
    <w:rsid w:val="4BF769B8"/>
    <w:rsid w:val="4C03C72F"/>
    <w:rsid w:val="4C12694B"/>
    <w:rsid w:val="4C22328F"/>
    <w:rsid w:val="4C263A31"/>
    <w:rsid w:val="4C2EA3F2"/>
    <w:rsid w:val="4C3D39FF"/>
    <w:rsid w:val="4C45E0C9"/>
    <w:rsid w:val="4C4EBEDB"/>
    <w:rsid w:val="4C5CC614"/>
    <w:rsid w:val="4C7D59BB"/>
    <w:rsid w:val="4C828F46"/>
    <w:rsid w:val="4C86A12F"/>
    <w:rsid w:val="4C89E459"/>
    <w:rsid w:val="4C8F1A06"/>
    <w:rsid w:val="4CCC74A8"/>
    <w:rsid w:val="4CCFF5E5"/>
    <w:rsid w:val="4CD4C4FD"/>
    <w:rsid w:val="4CD9CF16"/>
    <w:rsid w:val="4CDC90C5"/>
    <w:rsid w:val="4CF11FFD"/>
    <w:rsid w:val="4CF80B09"/>
    <w:rsid w:val="4D11DAD6"/>
    <w:rsid w:val="4D18B9A1"/>
    <w:rsid w:val="4D4BC9B5"/>
    <w:rsid w:val="4D558DA5"/>
    <w:rsid w:val="4D55D3CE"/>
    <w:rsid w:val="4D5DB799"/>
    <w:rsid w:val="4D793E45"/>
    <w:rsid w:val="4D7B496C"/>
    <w:rsid w:val="4D8DBFF2"/>
    <w:rsid w:val="4DA21710"/>
    <w:rsid w:val="4DA7D7AF"/>
    <w:rsid w:val="4DA975DE"/>
    <w:rsid w:val="4DCFBC8C"/>
    <w:rsid w:val="4DD3DAEA"/>
    <w:rsid w:val="4DDEBBD2"/>
    <w:rsid w:val="4DE83C37"/>
    <w:rsid w:val="4DF317E2"/>
    <w:rsid w:val="4E141BB7"/>
    <w:rsid w:val="4E2BA047"/>
    <w:rsid w:val="4E3127C4"/>
    <w:rsid w:val="4E3C62C4"/>
    <w:rsid w:val="4E4439EC"/>
    <w:rsid w:val="4E59F3F7"/>
    <w:rsid w:val="4E5AB0D5"/>
    <w:rsid w:val="4E6DB004"/>
    <w:rsid w:val="4E86FC11"/>
    <w:rsid w:val="4E8FF5D0"/>
    <w:rsid w:val="4E9035D3"/>
    <w:rsid w:val="4E9D0C7B"/>
    <w:rsid w:val="4EA0A578"/>
    <w:rsid w:val="4EA7B6EA"/>
    <w:rsid w:val="4EAEB347"/>
    <w:rsid w:val="4EB4D412"/>
    <w:rsid w:val="4EC0EE8D"/>
    <w:rsid w:val="4ED2D31F"/>
    <w:rsid w:val="4EE2BD7D"/>
    <w:rsid w:val="4EEB7EE9"/>
    <w:rsid w:val="4EF4DD6B"/>
    <w:rsid w:val="4EF92353"/>
    <w:rsid w:val="4F0E2768"/>
    <w:rsid w:val="4F17CFC3"/>
    <w:rsid w:val="4F1BA2BC"/>
    <w:rsid w:val="4F443F88"/>
    <w:rsid w:val="4F499C5D"/>
    <w:rsid w:val="4F51CCCC"/>
    <w:rsid w:val="4F52EAA9"/>
    <w:rsid w:val="4F577F0D"/>
    <w:rsid w:val="4F74F280"/>
    <w:rsid w:val="4F9C691B"/>
    <w:rsid w:val="4FB5882E"/>
    <w:rsid w:val="4FD279C9"/>
    <w:rsid w:val="4FD7AF60"/>
    <w:rsid w:val="4FE6316B"/>
    <w:rsid w:val="4FED64E0"/>
    <w:rsid w:val="4FFAA429"/>
    <w:rsid w:val="501E9292"/>
    <w:rsid w:val="5022125F"/>
    <w:rsid w:val="502436F3"/>
    <w:rsid w:val="502D3E1B"/>
    <w:rsid w:val="503F970C"/>
    <w:rsid w:val="50525AA5"/>
    <w:rsid w:val="50714D3E"/>
    <w:rsid w:val="50812DCA"/>
    <w:rsid w:val="5085C5C3"/>
    <w:rsid w:val="50A4D685"/>
    <w:rsid w:val="50A8C7FC"/>
    <w:rsid w:val="50C2916E"/>
    <w:rsid w:val="50C95DD4"/>
    <w:rsid w:val="50ED0439"/>
    <w:rsid w:val="50F1A6FD"/>
    <w:rsid w:val="50F2534F"/>
    <w:rsid w:val="50FA0194"/>
    <w:rsid w:val="50FF372B"/>
    <w:rsid w:val="511C46EA"/>
    <w:rsid w:val="51402D92"/>
    <w:rsid w:val="516AA652"/>
    <w:rsid w:val="519D7C1A"/>
    <w:rsid w:val="51A16ECA"/>
    <w:rsid w:val="51B6EBD9"/>
    <w:rsid w:val="51BA1307"/>
    <w:rsid w:val="51C79ECF"/>
    <w:rsid w:val="51C8BE28"/>
    <w:rsid w:val="51F7CC57"/>
    <w:rsid w:val="5213ED48"/>
    <w:rsid w:val="5216D1C0"/>
    <w:rsid w:val="521CC08E"/>
    <w:rsid w:val="523A7FC8"/>
    <w:rsid w:val="525F5FC6"/>
    <w:rsid w:val="5265D65B"/>
    <w:rsid w:val="52742595"/>
    <w:rsid w:val="527526F6"/>
    <w:rsid w:val="527B48D2"/>
    <w:rsid w:val="52818EBE"/>
    <w:rsid w:val="5287C831"/>
    <w:rsid w:val="5288E381"/>
    <w:rsid w:val="52A2C146"/>
    <w:rsid w:val="52A34FFE"/>
    <w:rsid w:val="52A7E385"/>
    <w:rsid w:val="52AB2F50"/>
    <w:rsid w:val="52AF66B7"/>
    <w:rsid w:val="52BCC125"/>
    <w:rsid w:val="52BCE162"/>
    <w:rsid w:val="52C0D816"/>
    <w:rsid w:val="52CB99FF"/>
    <w:rsid w:val="52CFF199"/>
    <w:rsid w:val="52DCDDC8"/>
    <w:rsid w:val="52E9107E"/>
    <w:rsid w:val="52F2211E"/>
    <w:rsid w:val="52FA8900"/>
    <w:rsid w:val="530EB8AA"/>
    <w:rsid w:val="53150312"/>
    <w:rsid w:val="532191B0"/>
    <w:rsid w:val="5323F850"/>
    <w:rsid w:val="5333B56D"/>
    <w:rsid w:val="536527D9"/>
    <w:rsid w:val="536AD425"/>
    <w:rsid w:val="5377A0DB"/>
    <w:rsid w:val="537BCFBB"/>
    <w:rsid w:val="53805134"/>
    <w:rsid w:val="5384A752"/>
    <w:rsid w:val="538EA69A"/>
    <w:rsid w:val="53AE1EB7"/>
    <w:rsid w:val="53D03759"/>
    <w:rsid w:val="53E8922D"/>
    <w:rsid w:val="53ED4D9A"/>
    <w:rsid w:val="53FA005A"/>
    <w:rsid w:val="540EFBAF"/>
    <w:rsid w:val="540F8794"/>
    <w:rsid w:val="5424A4FB"/>
    <w:rsid w:val="5429E979"/>
    <w:rsid w:val="542C1D48"/>
    <w:rsid w:val="5440BE8E"/>
    <w:rsid w:val="5441ED7E"/>
    <w:rsid w:val="544F7E4B"/>
    <w:rsid w:val="5477F050"/>
    <w:rsid w:val="548A3D71"/>
    <w:rsid w:val="54A8998D"/>
    <w:rsid w:val="54B07D58"/>
    <w:rsid w:val="54B1240B"/>
    <w:rsid w:val="54BF38AF"/>
    <w:rsid w:val="54C1AD97"/>
    <w:rsid w:val="54CC1D68"/>
    <w:rsid w:val="54E5779B"/>
    <w:rsid w:val="54E5F445"/>
    <w:rsid w:val="54EDEC63"/>
    <w:rsid w:val="54F13ACF"/>
    <w:rsid w:val="54F77CBB"/>
    <w:rsid w:val="550A0C67"/>
    <w:rsid w:val="552B8D44"/>
    <w:rsid w:val="553EC356"/>
    <w:rsid w:val="55507BA0"/>
    <w:rsid w:val="55572A00"/>
    <w:rsid w:val="557742C9"/>
    <w:rsid w:val="5579DA8C"/>
    <w:rsid w:val="55855118"/>
    <w:rsid w:val="559297B4"/>
    <w:rsid w:val="5593A624"/>
    <w:rsid w:val="559468DB"/>
    <w:rsid w:val="5597D632"/>
    <w:rsid w:val="55BD8EEB"/>
    <w:rsid w:val="55C0755C"/>
    <w:rsid w:val="55E2D012"/>
    <w:rsid w:val="55EB2927"/>
    <w:rsid w:val="5614A5C8"/>
    <w:rsid w:val="56351E95"/>
    <w:rsid w:val="5642D23A"/>
    <w:rsid w:val="5644344B"/>
    <w:rsid w:val="5649EEFC"/>
    <w:rsid w:val="564EE807"/>
    <w:rsid w:val="5665E555"/>
    <w:rsid w:val="566649FC"/>
    <w:rsid w:val="567CAFD2"/>
    <w:rsid w:val="568A78A2"/>
    <w:rsid w:val="5692D83F"/>
    <w:rsid w:val="56960A05"/>
    <w:rsid w:val="56A3B72F"/>
    <w:rsid w:val="56A424C8"/>
    <w:rsid w:val="56ABA4B5"/>
    <w:rsid w:val="56B65193"/>
    <w:rsid w:val="56DD8612"/>
    <w:rsid w:val="56FB40FB"/>
    <w:rsid w:val="5709B5FF"/>
    <w:rsid w:val="570BB284"/>
    <w:rsid w:val="571A7873"/>
    <w:rsid w:val="571F758E"/>
    <w:rsid w:val="57268712"/>
    <w:rsid w:val="5730696C"/>
    <w:rsid w:val="573741D5"/>
    <w:rsid w:val="573C5206"/>
    <w:rsid w:val="573C5DD9"/>
    <w:rsid w:val="57499A89"/>
    <w:rsid w:val="574C2A3F"/>
    <w:rsid w:val="574F6ECD"/>
    <w:rsid w:val="57567F42"/>
    <w:rsid w:val="5756CF96"/>
    <w:rsid w:val="57736652"/>
    <w:rsid w:val="577EE93D"/>
    <w:rsid w:val="57922E60"/>
    <w:rsid w:val="57D96861"/>
    <w:rsid w:val="57DFA2D7"/>
    <w:rsid w:val="57E519E0"/>
    <w:rsid w:val="57FD732A"/>
    <w:rsid w:val="580FCEE1"/>
    <w:rsid w:val="58146189"/>
    <w:rsid w:val="5856EB5D"/>
    <w:rsid w:val="5864FD2E"/>
    <w:rsid w:val="586F80E5"/>
    <w:rsid w:val="5879F883"/>
    <w:rsid w:val="5887E6F4"/>
    <w:rsid w:val="5887E815"/>
    <w:rsid w:val="58893B1C"/>
    <w:rsid w:val="58A311E7"/>
    <w:rsid w:val="58BFB8D7"/>
    <w:rsid w:val="58C2FEC1"/>
    <w:rsid w:val="58D35B32"/>
    <w:rsid w:val="58D613FE"/>
    <w:rsid w:val="58EF5FCC"/>
    <w:rsid w:val="590003A4"/>
    <w:rsid w:val="5929B227"/>
    <w:rsid w:val="592B3281"/>
    <w:rsid w:val="5971200D"/>
    <w:rsid w:val="59C3524F"/>
    <w:rsid w:val="59C6BA5B"/>
    <w:rsid w:val="59DCFD96"/>
    <w:rsid w:val="59E3147E"/>
    <w:rsid w:val="59E8B35F"/>
    <w:rsid w:val="59F111FC"/>
    <w:rsid w:val="59F7FE99"/>
    <w:rsid w:val="59FE7709"/>
    <w:rsid w:val="5A320010"/>
    <w:rsid w:val="5A42F937"/>
    <w:rsid w:val="5A4A5109"/>
    <w:rsid w:val="5A51596D"/>
    <w:rsid w:val="5A968FB4"/>
    <w:rsid w:val="5A9B08CB"/>
    <w:rsid w:val="5ABC3823"/>
    <w:rsid w:val="5ACA996B"/>
    <w:rsid w:val="5AD7738C"/>
    <w:rsid w:val="5AF8BE67"/>
    <w:rsid w:val="5B10EBF2"/>
    <w:rsid w:val="5B26EAD9"/>
    <w:rsid w:val="5B301D74"/>
    <w:rsid w:val="5B3C49F8"/>
    <w:rsid w:val="5B3CF283"/>
    <w:rsid w:val="5B42A2EC"/>
    <w:rsid w:val="5B45D4B2"/>
    <w:rsid w:val="5B6B5C5E"/>
    <w:rsid w:val="5B93BBC1"/>
    <w:rsid w:val="5BA4F1F5"/>
    <w:rsid w:val="5BB09D26"/>
    <w:rsid w:val="5BCD832E"/>
    <w:rsid w:val="5BD3E7B5"/>
    <w:rsid w:val="5BEBE77C"/>
    <w:rsid w:val="5BFC29CE"/>
    <w:rsid w:val="5C11F6F8"/>
    <w:rsid w:val="5C12200E"/>
    <w:rsid w:val="5C13763C"/>
    <w:rsid w:val="5C2FB6E0"/>
    <w:rsid w:val="5C37A466"/>
    <w:rsid w:val="5C434A98"/>
    <w:rsid w:val="5C4F4E78"/>
    <w:rsid w:val="5C61F923"/>
    <w:rsid w:val="5C661A55"/>
    <w:rsid w:val="5C787974"/>
    <w:rsid w:val="5C94636D"/>
    <w:rsid w:val="5C99198F"/>
    <w:rsid w:val="5C9EB870"/>
    <w:rsid w:val="5CA54C57"/>
    <w:rsid w:val="5CB3DE43"/>
    <w:rsid w:val="5D113423"/>
    <w:rsid w:val="5D152E5A"/>
    <w:rsid w:val="5D5DB219"/>
    <w:rsid w:val="5D62DC1D"/>
    <w:rsid w:val="5D72DF44"/>
    <w:rsid w:val="5D7A99F9"/>
    <w:rsid w:val="5DA196D9"/>
    <w:rsid w:val="5DA1EC72"/>
    <w:rsid w:val="5DA85CA7"/>
    <w:rsid w:val="5DAEB8E0"/>
    <w:rsid w:val="5DB7B25F"/>
    <w:rsid w:val="5DC5B724"/>
    <w:rsid w:val="5DCFCFA0"/>
    <w:rsid w:val="5DD8C4BB"/>
    <w:rsid w:val="5DEB3A30"/>
    <w:rsid w:val="5DF42684"/>
    <w:rsid w:val="5DFD62C2"/>
    <w:rsid w:val="5E000C78"/>
    <w:rsid w:val="5E11D137"/>
    <w:rsid w:val="5E159998"/>
    <w:rsid w:val="5E1CBBDA"/>
    <w:rsid w:val="5E212406"/>
    <w:rsid w:val="5E24950D"/>
    <w:rsid w:val="5E276BE7"/>
    <w:rsid w:val="5E27C6D3"/>
    <w:rsid w:val="5E2C8198"/>
    <w:rsid w:val="5E2D3F71"/>
    <w:rsid w:val="5E31C0EA"/>
    <w:rsid w:val="5E3341EC"/>
    <w:rsid w:val="5E42C8F0"/>
    <w:rsid w:val="5E482083"/>
    <w:rsid w:val="5E4B53B1"/>
    <w:rsid w:val="5E4B9E42"/>
    <w:rsid w:val="5E57F8CA"/>
    <w:rsid w:val="5E66DDC8"/>
    <w:rsid w:val="5E72BBCA"/>
    <w:rsid w:val="5ED213A3"/>
    <w:rsid w:val="5EDB30F6"/>
    <w:rsid w:val="5F042FE4"/>
    <w:rsid w:val="5F17FE19"/>
    <w:rsid w:val="5F2E6C87"/>
    <w:rsid w:val="5F2FECF3"/>
    <w:rsid w:val="5F3FE189"/>
    <w:rsid w:val="5F4F9629"/>
    <w:rsid w:val="5F503765"/>
    <w:rsid w:val="5F6CEEB0"/>
    <w:rsid w:val="5F6F4528"/>
    <w:rsid w:val="5F8C5ADA"/>
    <w:rsid w:val="5F917EAC"/>
    <w:rsid w:val="5FA002CC"/>
    <w:rsid w:val="5FB9FEE6"/>
    <w:rsid w:val="5FC4223C"/>
    <w:rsid w:val="5FC4A7E9"/>
    <w:rsid w:val="5FC90FD2"/>
    <w:rsid w:val="5FCAFB88"/>
    <w:rsid w:val="5FD0204E"/>
    <w:rsid w:val="5FE42C1B"/>
    <w:rsid w:val="5FE7A261"/>
    <w:rsid w:val="5FFBE6D3"/>
    <w:rsid w:val="602A07B2"/>
    <w:rsid w:val="60418F2E"/>
    <w:rsid w:val="60631607"/>
    <w:rsid w:val="6080152C"/>
    <w:rsid w:val="60A710D7"/>
    <w:rsid w:val="60AB1CE7"/>
    <w:rsid w:val="60ACD0ED"/>
    <w:rsid w:val="60B6D2E5"/>
    <w:rsid w:val="60B801D5"/>
    <w:rsid w:val="60D118A4"/>
    <w:rsid w:val="60E6DE1A"/>
    <w:rsid w:val="60E7BC40"/>
    <w:rsid w:val="611768D5"/>
    <w:rsid w:val="613059D2"/>
    <w:rsid w:val="613AC6D8"/>
    <w:rsid w:val="6179D23A"/>
    <w:rsid w:val="619A8453"/>
    <w:rsid w:val="61C412A6"/>
    <w:rsid w:val="61CE33B6"/>
    <w:rsid w:val="61D580FE"/>
    <w:rsid w:val="61E8BDFB"/>
    <w:rsid w:val="61EC0A20"/>
    <w:rsid w:val="61F676B8"/>
    <w:rsid w:val="61FC23E1"/>
    <w:rsid w:val="6200F4D1"/>
    <w:rsid w:val="621408F9"/>
    <w:rsid w:val="6223244D"/>
    <w:rsid w:val="622B9396"/>
    <w:rsid w:val="625D7A40"/>
    <w:rsid w:val="62A999B7"/>
    <w:rsid w:val="62C03B1E"/>
    <w:rsid w:val="62C94DD9"/>
    <w:rsid w:val="631A21CF"/>
    <w:rsid w:val="6322412B"/>
    <w:rsid w:val="63293D2A"/>
    <w:rsid w:val="632E1F2D"/>
    <w:rsid w:val="633C79FA"/>
    <w:rsid w:val="6341CE0F"/>
    <w:rsid w:val="63476258"/>
    <w:rsid w:val="636DC92B"/>
    <w:rsid w:val="637E501A"/>
    <w:rsid w:val="63A582EC"/>
    <w:rsid w:val="63CD9E72"/>
    <w:rsid w:val="64042784"/>
    <w:rsid w:val="64062E5C"/>
    <w:rsid w:val="6417B948"/>
    <w:rsid w:val="643BDE80"/>
    <w:rsid w:val="645AC83C"/>
    <w:rsid w:val="645D4B82"/>
    <w:rsid w:val="6460EB2D"/>
    <w:rsid w:val="647CD943"/>
    <w:rsid w:val="64811C76"/>
    <w:rsid w:val="6494A31F"/>
    <w:rsid w:val="64A5BD33"/>
    <w:rsid w:val="64DB0957"/>
    <w:rsid w:val="64DD2E36"/>
    <w:rsid w:val="64E85CBD"/>
    <w:rsid w:val="64EB0F0E"/>
    <w:rsid w:val="64F53BF6"/>
    <w:rsid w:val="64F79AB3"/>
    <w:rsid w:val="64FA625B"/>
    <w:rsid w:val="64FC4F27"/>
    <w:rsid w:val="652B88A1"/>
    <w:rsid w:val="65427915"/>
    <w:rsid w:val="657E88A1"/>
    <w:rsid w:val="659C4D45"/>
    <w:rsid w:val="65A139E0"/>
    <w:rsid w:val="65BDF354"/>
    <w:rsid w:val="65C584AD"/>
    <w:rsid w:val="65D1A353"/>
    <w:rsid w:val="65DE77F2"/>
    <w:rsid w:val="65ECCBEA"/>
    <w:rsid w:val="6603D860"/>
    <w:rsid w:val="66068C43"/>
    <w:rsid w:val="660F7705"/>
    <w:rsid w:val="6610D16C"/>
    <w:rsid w:val="665CC9DA"/>
    <w:rsid w:val="66678657"/>
    <w:rsid w:val="6670525B"/>
    <w:rsid w:val="6672B848"/>
    <w:rsid w:val="6681641C"/>
    <w:rsid w:val="668BBB0A"/>
    <w:rsid w:val="668D16C3"/>
    <w:rsid w:val="6698B1BE"/>
    <w:rsid w:val="66EC2C90"/>
    <w:rsid w:val="66EDFFD0"/>
    <w:rsid w:val="66F295BA"/>
    <w:rsid w:val="66F363BE"/>
    <w:rsid w:val="67026FCB"/>
    <w:rsid w:val="672A6EA4"/>
    <w:rsid w:val="67468ABB"/>
    <w:rsid w:val="675E51F3"/>
    <w:rsid w:val="67633BD5"/>
    <w:rsid w:val="676C9874"/>
    <w:rsid w:val="678565C7"/>
    <w:rsid w:val="678A2264"/>
    <w:rsid w:val="679B6D71"/>
    <w:rsid w:val="67B0BB5F"/>
    <w:rsid w:val="67B13554"/>
    <w:rsid w:val="67B921DF"/>
    <w:rsid w:val="67C0D2D9"/>
    <w:rsid w:val="67C33B51"/>
    <w:rsid w:val="67CEF6B8"/>
    <w:rsid w:val="67D9582B"/>
    <w:rsid w:val="67E6A286"/>
    <w:rsid w:val="67E8365D"/>
    <w:rsid w:val="67F1F712"/>
    <w:rsid w:val="67F3FBEE"/>
    <w:rsid w:val="67FA3CC4"/>
    <w:rsid w:val="680861DB"/>
    <w:rsid w:val="6829E760"/>
    <w:rsid w:val="682D1066"/>
    <w:rsid w:val="684C3CD6"/>
    <w:rsid w:val="6852D312"/>
    <w:rsid w:val="68583F20"/>
    <w:rsid w:val="68662C7A"/>
    <w:rsid w:val="6884FD01"/>
    <w:rsid w:val="688528E4"/>
    <w:rsid w:val="6897BEFF"/>
    <w:rsid w:val="68A6DC32"/>
    <w:rsid w:val="68AD0DE8"/>
    <w:rsid w:val="68B95B29"/>
    <w:rsid w:val="68C13284"/>
    <w:rsid w:val="68CC6C9E"/>
    <w:rsid w:val="68D463C1"/>
    <w:rsid w:val="68D48BDE"/>
    <w:rsid w:val="68F043B1"/>
    <w:rsid w:val="690124D5"/>
    <w:rsid w:val="691B79D6"/>
    <w:rsid w:val="693A09AC"/>
    <w:rsid w:val="6998B17F"/>
    <w:rsid w:val="69AD80EB"/>
    <w:rsid w:val="69FCCCDB"/>
    <w:rsid w:val="6A0B8383"/>
    <w:rsid w:val="6A135131"/>
    <w:rsid w:val="6A531491"/>
    <w:rsid w:val="6A5CB291"/>
    <w:rsid w:val="6A5EDE7D"/>
    <w:rsid w:val="6A60B51B"/>
    <w:rsid w:val="6A66CD95"/>
    <w:rsid w:val="6A76AED4"/>
    <w:rsid w:val="6A83D3B0"/>
    <w:rsid w:val="6A8726D8"/>
    <w:rsid w:val="6A8EC2B0"/>
    <w:rsid w:val="6A92D626"/>
    <w:rsid w:val="6AA3CC37"/>
    <w:rsid w:val="6AABB087"/>
    <w:rsid w:val="6AD1DF43"/>
    <w:rsid w:val="6AE28381"/>
    <w:rsid w:val="6AEF02B4"/>
    <w:rsid w:val="6B133A27"/>
    <w:rsid w:val="6B19B129"/>
    <w:rsid w:val="6B23B8F3"/>
    <w:rsid w:val="6B24B736"/>
    <w:rsid w:val="6B25D6BF"/>
    <w:rsid w:val="6B32C1C4"/>
    <w:rsid w:val="6B3340CB"/>
    <w:rsid w:val="6B7351B1"/>
    <w:rsid w:val="6B740307"/>
    <w:rsid w:val="6BBCC2D9"/>
    <w:rsid w:val="6BC47346"/>
    <w:rsid w:val="6BE2B4A2"/>
    <w:rsid w:val="6BEDCA25"/>
    <w:rsid w:val="6C02DE14"/>
    <w:rsid w:val="6C0880C3"/>
    <w:rsid w:val="6C1E2123"/>
    <w:rsid w:val="6C26F7B8"/>
    <w:rsid w:val="6C626217"/>
    <w:rsid w:val="6C95AE7D"/>
    <w:rsid w:val="6C961F15"/>
    <w:rsid w:val="6C9F2BD0"/>
    <w:rsid w:val="6CA9DF89"/>
    <w:rsid w:val="6CAC2566"/>
    <w:rsid w:val="6CB5FAF4"/>
    <w:rsid w:val="6CCBC952"/>
    <w:rsid w:val="6CD7B72E"/>
    <w:rsid w:val="6CE4F1AF"/>
    <w:rsid w:val="6CE52385"/>
    <w:rsid w:val="6D04402F"/>
    <w:rsid w:val="6D0ED5F2"/>
    <w:rsid w:val="6D1551F0"/>
    <w:rsid w:val="6D15B697"/>
    <w:rsid w:val="6D4E6045"/>
    <w:rsid w:val="6D67B0BD"/>
    <w:rsid w:val="6D7BFBBA"/>
    <w:rsid w:val="6D7DF815"/>
    <w:rsid w:val="6D92FC3A"/>
    <w:rsid w:val="6D9D70A6"/>
    <w:rsid w:val="6D9FA6E0"/>
    <w:rsid w:val="6DA13554"/>
    <w:rsid w:val="6DBACE6F"/>
    <w:rsid w:val="6DC6CBFB"/>
    <w:rsid w:val="6DD20547"/>
    <w:rsid w:val="6DDC5091"/>
    <w:rsid w:val="6DE0E415"/>
    <w:rsid w:val="6DFB9F2D"/>
    <w:rsid w:val="6E04B42D"/>
    <w:rsid w:val="6E072F90"/>
    <w:rsid w:val="6E0C27BE"/>
    <w:rsid w:val="6E0E52CD"/>
    <w:rsid w:val="6E29E2A7"/>
    <w:rsid w:val="6E4711AB"/>
    <w:rsid w:val="6E666A86"/>
    <w:rsid w:val="6E6C0007"/>
    <w:rsid w:val="6EDB5F0F"/>
    <w:rsid w:val="6EE6D6A7"/>
    <w:rsid w:val="6EEB916C"/>
    <w:rsid w:val="6F04BB38"/>
    <w:rsid w:val="6F12CD72"/>
    <w:rsid w:val="6F2018AA"/>
    <w:rsid w:val="6F367E80"/>
    <w:rsid w:val="6F4450E2"/>
    <w:rsid w:val="6F672451"/>
    <w:rsid w:val="6F757EB3"/>
    <w:rsid w:val="6F7F5B53"/>
    <w:rsid w:val="6F8E43DD"/>
    <w:rsid w:val="6FA919A4"/>
    <w:rsid w:val="6FB7532B"/>
    <w:rsid w:val="6FC75CCA"/>
    <w:rsid w:val="6FE611FA"/>
    <w:rsid w:val="6FF7BD0B"/>
    <w:rsid w:val="6FF9B0D5"/>
    <w:rsid w:val="700F57F0"/>
    <w:rsid w:val="70104DF0"/>
    <w:rsid w:val="701D7D48"/>
    <w:rsid w:val="701E8AAF"/>
    <w:rsid w:val="7044685E"/>
    <w:rsid w:val="70478E14"/>
    <w:rsid w:val="70573EF5"/>
    <w:rsid w:val="7065F951"/>
    <w:rsid w:val="70699D29"/>
    <w:rsid w:val="708D2521"/>
    <w:rsid w:val="7090F0A6"/>
    <w:rsid w:val="7096AAE1"/>
    <w:rsid w:val="70AFCDA0"/>
    <w:rsid w:val="70B7BB26"/>
    <w:rsid w:val="70EA784C"/>
    <w:rsid w:val="70F3C870"/>
    <w:rsid w:val="7109FB75"/>
    <w:rsid w:val="7114888B"/>
    <w:rsid w:val="71281A28"/>
    <w:rsid w:val="712949F5"/>
    <w:rsid w:val="7133EE6F"/>
    <w:rsid w:val="713CA543"/>
    <w:rsid w:val="713DBC30"/>
    <w:rsid w:val="71712AA9"/>
    <w:rsid w:val="717C0AB4"/>
    <w:rsid w:val="717D2EE9"/>
    <w:rsid w:val="718E41AA"/>
    <w:rsid w:val="7193F213"/>
    <w:rsid w:val="71B96E2C"/>
    <w:rsid w:val="71C85BE4"/>
    <w:rsid w:val="71DE6E10"/>
    <w:rsid w:val="71E4E582"/>
    <w:rsid w:val="71E768C8"/>
    <w:rsid w:val="7215D474"/>
    <w:rsid w:val="721CBC7B"/>
    <w:rsid w:val="723FD035"/>
    <w:rsid w:val="7242124C"/>
    <w:rsid w:val="7259D097"/>
    <w:rsid w:val="725C9B6F"/>
    <w:rsid w:val="727890EB"/>
    <w:rsid w:val="72825831"/>
    <w:rsid w:val="72897B6E"/>
    <w:rsid w:val="7292577B"/>
    <w:rsid w:val="72989C49"/>
    <w:rsid w:val="72FE9422"/>
    <w:rsid w:val="7301BE3B"/>
    <w:rsid w:val="730A5A1E"/>
    <w:rsid w:val="7314FBE8"/>
    <w:rsid w:val="731C4030"/>
    <w:rsid w:val="7326F4EC"/>
    <w:rsid w:val="732AE8C4"/>
    <w:rsid w:val="732F1C25"/>
    <w:rsid w:val="7339DE2D"/>
    <w:rsid w:val="734C5514"/>
    <w:rsid w:val="735C6F35"/>
    <w:rsid w:val="7380A9AE"/>
    <w:rsid w:val="738E96BB"/>
    <w:rsid w:val="7397A44A"/>
    <w:rsid w:val="73B094D7"/>
    <w:rsid w:val="73BB43E9"/>
    <w:rsid w:val="73BCC59F"/>
    <w:rsid w:val="73DCD541"/>
    <w:rsid w:val="73DDAC15"/>
    <w:rsid w:val="73E1145F"/>
    <w:rsid w:val="73EB36C3"/>
    <w:rsid w:val="73ED62AF"/>
    <w:rsid w:val="740DD587"/>
    <w:rsid w:val="740E9ED5"/>
    <w:rsid w:val="741299DA"/>
    <w:rsid w:val="7416BF3A"/>
    <w:rsid w:val="741A912A"/>
    <w:rsid w:val="74272FBA"/>
    <w:rsid w:val="744C179B"/>
    <w:rsid w:val="745B3C89"/>
    <w:rsid w:val="746F6CC2"/>
    <w:rsid w:val="7496407C"/>
    <w:rsid w:val="749826D0"/>
    <w:rsid w:val="74AC7632"/>
    <w:rsid w:val="74AD1632"/>
    <w:rsid w:val="74B8D84D"/>
    <w:rsid w:val="74BC8988"/>
    <w:rsid w:val="74C4443D"/>
    <w:rsid w:val="74CD00EA"/>
    <w:rsid w:val="74CEE92E"/>
    <w:rsid w:val="74D13E4E"/>
    <w:rsid w:val="74D867A0"/>
    <w:rsid w:val="74DCD522"/>
    <w:rsid w:val="75023A8A"/>
    <w:rsid w:val="75049227"/>
    <w:rsid w:val="75342102"/>
    <w:rsid w:val="753E54B3"/>
    <w:rsid w:val="75538458"/>
    <w:rsid w:val="757363D5"/>
    <w:rsid w:val="757ACAF6"/>
    <w:rsid w:val="757DC9EB"/>
    <w:rsid w:val="75B3199A"/>
    <w:rsid w:val="75BA1771"/>
    <w:rsid w:val="75BB19B2"/>
    <w:rsid w:val="75C0B2D2"/>
    <w:rsid w:val="75CBFEF0"/>
    <w:rsid w:val="75CFB02E"/>
    <w:rsid w:val="75D318BA"/>
    <w:rsid w:val="75E8BDBA"/>
    <w:rsid w:val="75EE564D"/>
    <w:rsid w:val="76115A86"/>
    <w:rsid w:val="7614B485"/>
    <w:rsid w:val="7622D239"/>
    <w:rsid w:val="76350AB7"/>
    <w:rsid w:val="7647747E"/>
    <w:rsid w:val="764F07FC"/>
    <w:rsid w:val="764F1908"/>
    <w:rsid w:val="765A19D6"/>
    <w:rsid w:val="7662EE2D"/>
    <w:rsid w:val="766A9C72"/>
    <w:rsid w:val="76743801"/>
    <w:rsid w:val="767FB88A"/>
    <w:rsid w:val="768B6E53"/>
    <w:rsid w:val="768D8ECA"/>
    <w:rsid w:val="7699811F"/>
    <w:rsid w:val="76D3B4A9"/>
    <w:rsid w:val="76DA2514"/>
    <w:rsid w:val="76DB2F22"/>
    <w:rsid w:val="7718B630"/>
    <w:rsid w:val="7722F954"/>
    <w:rsid w:val="772B2A8F"/>
    <w:rsid w:val="7733FA5D"/>
    <w:rsid w:val="773F964F"/>
    <w:rsid w:val="777A74A9"/>
    <w:rsid w:val="77832B7D"/>
    <w:rsid w:val="7783C475"/>
    <w:rsid w:val="778E6A6C"/>
    <w:rsid w:val="779281D9"/>
    <w:rsid w:val="77974581"/>
    <w:rsid w:val="77AA02DC"/>
    <w:rsid w:val="77BD4704"/>
    <w:rsid w:val="77E3B246"/>
    <w:rsid w:val="77F3B56D"/>
    <w:rsid w:val="77F92278"/>
    <w:rsid w:val="77F9B922"/>
    <w:rsid w:val="7821335F"/>
    <w:rsid w:val="783215FF"/>
    <w:rsid w:val="783AFEA9"/>
    <w:rsid w:val="78556B26"/>
    <w:rsid w:val="7873046F"/>
    <w:rsid w:val="78755041"/>
    <w:rsid w:val="7875511E"/>
    <w:rsid w:val="7890E01B"/>
    <w:rsid w:val="78956A2A"/>
    <w:rsid w:val="789D92FE"/>
    <w:rsid w:val="78D16C99"/>
    <w:rsid w:val="78D6F1A7"/>
    <w:rsid w:val="78FC3474"/>
    <w:rsid w:val="78FCE618"/>
    <w:rsid w:val="7924F02B"/>
    <w:rsid w:val="7933A1C7"/>
    <w:rsid w:val="793D39EC"/>
    <w:rsid w:val="7960C2DF"/>
    <w:rsid w:val="79736A7A"/>
    <w:rsid w:val="797CB760"/>
    <w:rsid w:val="7983BDF2"/>
    <w:rsid w:val="7987349C"/>
    <w:rsid w:val="799F5FDF"/>
    <w:rsid w:val="79B4F861"/>
    <w:rsid w:val="79BF8168"/>
    <w:rsid w:val="79D5249D"/>
    <w:rsid w:val="79D5DE7E"/>
    <w:rsid w:val="79F0D508"/>
    <w:rsid w:val="7A05491B"/>
    <w:rsid w:val="7A1914E7"/>
    <w:rsid w:val="7A2A9334"/>
    <w:rsid w:val="7A300D73"/>
    <w:rsid w:val="7A4301FF"/>
    <w:rsid w:val="7A48287C"/>
    <w:rsid w:val="7A5FA423"/>
    <w:rsid w:val="7A63F869"/>
    <w:rsid w:val="7A70DFB6"/>
    <w:rsid w:val="7A7823AD"/>
    <w:rsid w:val="7A84B9BD"/>
    <w:rsid w:val="7A883CBF"/>
    <w:rsid w:val="7AAB689A"/>
    <w:rsid w:val="7AAE9011"/>
    <w:rsid w:val="7AB266BA"/>
    <w:rsid w:val="7ADC0511"/>
    <w:rsid w:val="7AE866D0"/>
    <w:rsid w:val="7AEB598E"/>
    <w:rsid w:val="7AFAA8C1"/>
    <w:rsid w:val="7B0A517D"/>
    <w:rsid w:val="7B1D10B0"/>
    <w:rsid w:val="7B295DF1"/>
    <w:rsid w:val="7B434F9C"/>
    <w:rsid w:val="7B4B7F55"/>
    <w:rsid w:val="7B557BFA"/>
    <w:rsid w:val="7B6A739F"/>
    <w:rsid w:val="7B708BD3"/>
    <w:rsid w:val="7B88B2C7"/>
    <w:rsid w:val="7B88DE03"/>
    <w:rsid w:val="7B8E4F54"/>
    <w:rsid w:val="7B8F0521"/>
    <w:rsid w:val="7B90D890"/>
    <w:rsid w:val="7BAB2C73"/>
    <w:rsid w:val="7BB71335"/>
    <w:rsid w:val="7BC55B16"/>
    <w:rsid w:val="7BD3DFC2"/>
    <w:rsid w:val="7BD437A1"/>
    <w:rsid w:val="7BDBAB32"/>
    <w:rsid w:val="7BEB02FB"/>
    <w:rsid w:val="7BF0C39A"/>
    <w:rsid w:val="7C0B4E95"/>
    <w:rsid w:val="7C25677E"/>
    <w:rsid w:val="7C27740F"/>
    <w:rsid w:val="7C2E1E52"/>
    <w:rsid w:val="7C31F14B"/>
    <w:rsid w:val="7C3780F1"/>
    <w:rsid w:val="7C3C33A5"/>
    <w:rsid w:val="7C541365"/>
    <w:rsid w:val="7C557526"/>
    <w:rsid w:val="7C5597C1"/>
    <w:rsid w:val="7C6D671D"/>
    <w:rsid w:val="7C755A29"/>
    <w:rsid w:val="7C77E631"/>
    <w:rsid w:val="7C7C78BD"/>
    <w:rsid w:val="7C887F6E"/>
    <w:rsid w:val="7C9DC636"/>
    <w:rsid w:val="7CA86F88"/>
    <w:rsid w:val="7CC99618"/>
    <w:rsid w:val="7CE51E05"/>
    <w:rsid w:val="7CE6B47A"/>
    <w:rsid w:val="7D069DE4"/>
    <w:rsid w:val="7D07B231"/>
    <w:rsid w:val="7D0C5C34"/>
    <w:rsid w:val="7D0E841F"/>
    <w:rsid w:val="7D28DC49"/>
    <w:rsid w:val="7D37E179"/>
    <w:rsid w:val="7D37F628"/>
    <w:rsid w:val="7D437068"/>
    <w:rsid w:val="7D46D13D"/>
    <w:rsid w:val="7D486DD0"/>
    <w:rsid w:val="7D50184F"/>
    <w:rsid w:val="7D5FFB20"/>
    <w:rsid w:val="7D6ADD03"/>
    <w:rsid w:val="7D749004"/>
    <w:rsid w:val="7D798824"/>
    <w:rsid w:val="7D8F8A30"/>
    <w:rsid w:val="7D9BB0C0"/>
    <w:rsid w:val="7DBC0CD6"/>
    <w:rsid w:val="7DBCBFC5"/>
    <w:rsid w:val="7DC606F7"/>
    <w:rsid w:val="7DDC39FC"/>
    <w:rsid w:val="7DE8A5BB"/>
    <w:rsid w:val="7DE8E324"/>
    <w:rsid w:val="7E0FE1C1"/>
    <w:rsid w:val="7E1C3A95"/>
    <w:rsid w:val="7E250269"/>
    <w:rsid w:val="7E26E9A7"/>
    <w:rsid w:val="7E300724"/>
    <w:rsid w:val="7E3ED2A1"/>
    <w:rsid w:val="7E3F65BD"/>
    <w:rsid w:val="7E4B941F"/>
    <w:rsid w:val="7E63FCCB"/>
    <w:rsid w:val="7E662189"/>
    <w:rsid w:val="7E9198DF"/>
    <w:rsid w:val="7E9FC14B"/>
    <w:rsid w:val="7EB4FD9C"/>
    <w:rsid w:val="7EDD1AF4"/>
    <w:rsid w:val="7EF21BB2"/>
    <w:rsid w:val="7EF8E118"/>
    <w:rsid w:val="7F21F715"/>
    <w:rsid w:val="7F39E317"/>
    <w:rsid w:val="7F3A30E8"/>
    <w:rsid w:val="7F3BC8D3"/>
    <w:rsid w:val="7F4739E2"/>
    <w:rsid w:val="7F4E3409"/>
    <w:rsid w:val="7F5EFA80"/>
    <w:rsid w:val="7F78DB21"/>
    <w:rsid w:val="7F790854"/>
    <w:rsid w:val="7F7EFCA1"/>
    <w:rsid w:val="7F8BD6C2"/>
    <w:rsid w:val="7F8C6E3A"/>
    <w:rsid w:val="7FE48316"/>
    <w:rsid w:val="7FF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C877"/>
  <w15:chartTrackingRefBased/>
  <w15:docId w15:val="{D3AF1CD4-D9BC-4468-9CEB-724C92A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43E"/>
  </w:style>
  <w:style w:type="character" w:customStyle="1" w:styleId="eop">
    <w:name w:val="eop"/>
    <w:basedOn w:val="DefaultParagraphFont"/>
    <w:rsid w:val="0010343E"/>
  </w:style>
  <w:style w:type="character" w:customStyle="1" w:styleId="scxw96657786">
    <w:name w:val="scxw96657786"/>
    <w:basedOn w:val="DefaultParagraphFont"/>
    <w:rsid w:val="0010343E"/>
  </w:style>
  <w:style w:type="paragraph" w:styleId="ListParagraph">
    <w:name w:val="List Paragraph"/>
    <w:basedOn w:val="Normal"/>
    <w:uiPriority w:val="34"/>
    <w:qFormat/>
    <w:rsid w:val="0010343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45B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2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70A2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04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BookTitle">
    <w:name w:val="Book Title"/>
    <w:basedOn w:val="DefaultParagraphFont"/>
    <w:uiPriority w:val="33"/>
    <w:qFormat/>
    <w:rsid w:val="002933F8"/>
    <w:rPr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9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Suraj Shah</DisplayName>
        <AccountId>96</AccountId>
        <AccountType/>
      </UserInfo>
      <UserInfo>
        <DisplayName>Mitesh Bhudia</DisplayName>
        <AccountId>12</AccountId>
        <AccountType/>
      </UserInfo>
      <UserInfo>
        <DisplayName>Rob Thomas</DisplayName>
        <AccountId>167</AccountId>
        <AccountType/>
      </UserInfo>
      <UserInfo>
        <DisplayName>Jack Cresswell</DisplayName>
        <AccountId>28</AccountId>
        <AccountType/>
      </UserInfo>
      <UserInfo>
        <DisplayName>Mike Dent</DisplayName>
        <AccountId>22</AccountId>
        <AccountType/>
      </UserInfo>
      <UserInfo>
        <DisplayName>Michael Digby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E2E7F9-4D9A-4942-95FD-F9B57CD5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6AF2F-AF6D-4C74-9602-50D8C994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23F16-167A-439C-A492-C327AAAB366B}">
  <ds:schemaRefs>
    <ds:schemaRef ds:uri="http://schemas.microsoft.com/office/2006/metadata/properties"/>
    <ds:schemaRef ds:uri="http://schemas.microsoft.com/office/infopath/2007/PartnerControls"/>
    <ds:schemaRef ds:uri="5bcc5b67-876a-46c4-84cc-1ae1b89d6c77"/>
    <ds:schemaRef ds:uri="1c7d3551-5694-4f12-b35a-d9a7a462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</dc:creator>
  <cp:keywords/>
  <dc:description/>
  <cp:lastModifiedBy>Jack Cresswell</cp:lastModifiedBy>
  <cp:revision>6</cp:revision>
  <cp:lastPrinted>2024-01-24T01:01:00Z</cp:lastPrinted>
  <dcterms:created xsi:type="dcterms:W3CDTF">2024-01-31T18:31:00Z</dcterms:created>
  <dcterms:modified xsi:type="dcterms:W3CDTF">2025-03-06T08:29:00Z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