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00F8" w14:textId="0AA7B1B2" w:rsidR="00863975" w:rsidRPr="00A4109F" w:rsidRDefault="00A4109F" w:rsidP="00A4109F">
      <w:pPr>
        <w:pStyle w:val="BodyTextBold"/>
        <w:jc w:val="center"/>
        <w:rPr>
          <w:rFonts w:ascii="Arial" w:hAnsi="Arial" w:cs="Arial"/>
          <w:sz w:val="28"/>
          <w:szCs w:val="28"/>
        </w:rPr>
      </w:pPr>
      <w:r w:rsidRPr="00A4109F">
        <w:rPr>
          <w:rFonts w:ascii="Arial" w:hAnsi="Arial" w:cs="Arial"/>
          <w:sz w:val="28"/>
          <w:szCs w:val="28"/>
          <w:highlight w:val="green"/>
          <w:lang w:eastAsia="en-GB"/>
        </w:rPr>
        <w:t>[</w:t>
      </w:r>
      <w:r>
        <w:rPr>
          <w:rFonts w:ascii="Arial" w:hAnsi="Arial" w:cs="Arial"/>
          <w:sz w:val="28"/>
          <w:szCs w:val="28"/>
          <w:highlight w:val="green"/>
          <w:lang w:eastAsia="en-GB"/>
        </w:rPr>
        <w:t xml:space="preserve">GUIDANCE FOR </w:t>
      </w:r>
      <w:r w:rsidRPr="00A4109F">
        <w:rPr>
          <w:rFonts w:ascii="Arial" w:hAnsi="Arial" w:cs="Arial"/>
          <w:sz w:val="28"/>
          <w:szCs w:val="28"/>
          <w:highlight w:val="green"/>
          <w:lang w:eastAsia="en-GB"/>
        </w:rPr>
        <w:t>S</w:t>
      </w:r>
      <w:r w:rsidR="0082631D" w:rsidRPr="00A4109F">
        <w:rPr>
          <w:rFonts w:ascii="Arial" w:hAnsi="Arial" w:cs="Arial"/>
          <w:sz w:val="28"/>
          <w:szCs w:val="28"/>
          <w:highlight w:val="green"/>
        </w:rPr>
        <w:t>ECOND CONSULTATION MEETING]</w:t>
      </w:r>
    </w:p>
    <w:p w14:paraId="0E1E5F5D" w14:textId="037C27C9" w:rsidR="00863975" w:rsidRPr="003940DD" w:rsidRDefault="003940DD" w:rsidP="003940DD">
      <w:pPr>
        <w:pStyle w:val="BodyTextBold"/>
        <w:tabs>
          <w:tab w:val="right" w:pos="9000"/>
        </w:tabs>
        <w:rPr>
          <w:u w:val="single"/>
        </w:rPr>
      </w:pPr>
      <w:r w:rsidRPr="003940DD">
        <w:rPr>
          <w:u w:val="single"/>
        </w:rPr>
        <w:tab/>
      </w:r>
    </w:p>
    <w:p w14:paraId="70119C68" w14:textId="737F48EB" w:rsidR="00A4109F" w:rsidRPr="00A4109F" w:rsidRDefault="00A4109F" w:rsidP="00A4109F">
      <w:pPr>
        <w:pStyle w:val="BodyTextBold"/>
        <w:rPr>
          <w:rFonts w:ascii="Arial" w:hAnsi="Arial" w:cs="Arial"/>
        </w:rPr>
      </w:pPr>
      <w:r w:rsidRPr="00251789">
        <w:rPr>
          <w:rFonts w:ascii="Arial" w:hAnsi="Arial" w:cs="Arial"/>
          <w:highlight w:val="green"/>
        </w:rPr>
        <w:t>[</w:t>
      </w:r>
      <w:r w:rsidRPr="00A4109F">
        <w:rPr>
          <w:rFonts w:ascii="Arial" w:hAnsi="Arial" w:cs="Arial"/>
          <w:highlight w:val="green"/>
        </w:rPr>
        <w:t xml:space="preserve">Note: </w:t>
      </w:r>
      <w:r w:rsidRPr="00A4109F">
        <w:rPr>
          <w:rFonts w:ascii="Arial" w:eastAsia="Times New Roman" w:hAnsi="Arial" w:cs="Arial"/>
          <w:highlight w:val="green"/>
          <w:lang w:eastAsia="en-GB"/>
        </w:rPr>
        <w:t xml:space="preserve">the meeting should be attended by a representative of the LPC </w:t>
      </w:r>
      <w:r>
        <w:rPr>
          <w:rFonts w:ascii="Arial" w:eastAsia="Times New Roman" w:hAnsi="Arial" w:cs="Arial"/>
          <w:highlight w:val="green"/>
          <w:lang w:eastAsia="en-GB"/>
        </w:rPr>
        <w:t>conducting</w:t>
      </w:r>
      <w:r w:rsidRPr="00A4109F">
        <w:rPr>
          <w:rFonts w:ascii="Arial" w:eastAsia="Times New Roman" w:hAnsi="Arial" w:cs="Arial"/>
          <w:highlight w:val="green"/>
          <w:lang w:eastAsia="en-GB"/>
        </w:rPr>
        <w:t xml:space="preserve"> the consultation and someone acting in a support capacity who can take a careful note</w:t>
      </w:r>
      <w:r w:rsidRPr="00A4109F">
        <w:rPr>
          <w:rFonts w:ascii="Arial" w:hAnsi="Arial" w:cs="Arial"/>
          <w:highlight w:val="green"/>
        </w:rPr>
        <w:t>.]</w:t>
      </w:r>
    </w:p>
    <w:p w14:paraId="659A76AD" w14:textId="7A82443A" w:rsidR="00A4109F" w:rsidRPr="00244CB6" w:rsidRDefault="00244CB6" w:rsidP="00A4109F">
      <w:pPr>
        <w:numPr>
          <w:ilvl w:val="0"/>
          <w:numId w:val="21"/>
        </w:numPr>
        <w:spacing w:after="180"/>
        <w:outlineLvl w:val="0"/>
      </w:pPr>
      <w:r w:rsidRPr="00244CB6">
        <w:rPr>
          <w:rFonts w:ascii="Arial" w:eastAsia="Times New Roman" w:hAnsi="Arial" w:cs="Arial"/>
          <w:szCs w:val="18"/>
          <w:lang w:eastAsia="en-GB"/>
        </w:rPr>
        <w:t>Explain the p</w:t>
      </w:r>
      <w:r w:rsidR="00A4109F" w:rsidRPr="00A4109F">
        <w:rPr>
          <w:rFonts w:ascii="Arial" w:eastAsia="Times New Roman" w:hAnsi="Arial" w:cs="Arial"/>
          <w:szCs w:val="18"/>
          <w:lang w:eastAsia="en-GB"/>
        </w:rPr>
        <w:t>urpose</w:t>
      </w:r>
      <w:r w:rsidRPr="00244CB6">
        <w:rPr>
          <w:rFonts w:ascii="Arial" w:eastAsia="Times New Roman" w:hAnsi="Arial" w:cs="Arial"/>
          <w:szCs w:val="18"/>
          <w:lang w:eastAsia="en-GB"/>
        </w:rPr>
        <w:t xml:space="preserve"> of the meeting</w:t>
      </w:r>
      <w:r w:rsidR="00A4109F" w:rsidRPr="00A4109F">
        <w:rPr>
          <w:rFonts w:ascii="Arial" w:eastAsia="Times New Roman" w:hAnsi="Arial" w:cs="Arial"/>
          <w:szCs w:val="18"/>
          <w:lang w:eastAsia="en-GB"/>
        </w:rPr>
        <w:t xml:space="preserve">: </w:t>
      </w:r>
    </w:p>
    <w:p w14:paraId="41A6AFBE" w14:textId="22FEA1DA" w:rsidR="00A4109F" w:rsidRDefault="00A4109F" w:rsidP="00A4109F">
      <w:pPr>
        <w:pStyle w:val="Heading4"/>
        <w:rPr>
          <w:lang w:eastAsia="en-US"/>
        </w:rPr>
      </w:pPr>
      <w:r w:rsidRPr="00A4109F">
        <w:t>to respond to any issues raised by the employee at the first consultation</w:t>
      </w:r>
      <w:r>
        <w:t xml:space="preserve"> meeting;</w:t>
      </w:r>
    </w:p>
    <w:p w14:paraId="2FFCE248" w14:textId="77777777" w:rsidR="00A4109F" w:rsidRDefault="00A4109F" w:rsidP="00A4109F">
      <w:pPr>
        <w:pStyle w:val="Heading4"/>
        <w:rPr>
          <w:lang w:eastAsia="en-US"/>
        </w:rPr>
      </w:pPr>
      <w:r>
        <w:t xml:space="preserve">to consider any further comments or suggestions the employee wishes to rise; and </w:t>
      </w:r>
    </w:p>
    <w:p w14:paraId="1416F948" w14:textId="1D93FC58" w:rsidR="00A4109F" w:rsidRPr="00A4109F" w:rsidRDefault="00A4109F" w:rsidP="00A4109F">
      <w:pPr>
        <w:pStyle w:val="Heading4"/>
        <w:rPr>
          <w:lang w:eastAsia="en-US"/>
        </w:rPr>
      </w:pPr>
      <w:r w:rsidRPr="00A4109F">
        <w:t>to discuss suitable alternative employment.</w:t>
      </w:r>
    </w:p>
    <w:p w14:paraId="72F48D84" w14:textId="2059B191" w:rsidR="00040893" w:rsidRPr="00A4109F" w:rsidRDefault="00040893" w:rsidP="00A4109F">
      <w:pPr>
        <w:numPr>
          <w:ilvl w:val="0"/>
          <w:numId w:val="21"/>
        </w:numPr>
        <w:spacing w:after="180"/>
        <w:outlineLvl w:val="0"/>
        <w:rPr>
          <w:rFonts w:ascii="Arial" w:hAnsi="Arial" w:cs="Arial"/>
        </w:rPr>
      </w:pPr>
      <w:r w:rsidRPr="00A4109F">
        <w:rPr>
          <w:rFonts w:ascii="Arial" w:hAnsi="Arial" w:cs="Arial"/>
        </w:rPr>
        <w:t>Discuss the issues raised by the employee in the previous consultation meeting:</w:t>
      </w:r>
    </w:p>
    <w:p w14:paraId="2AE606ED" w14:textId="77777777" w:rsidR="00040893" w:rsidRPr="00040893" w:rsidRDefault="00040893" w:rsidP="00040893">
      <w:pPr>
        <w:pStyle w:val="Heading4"/>
      </w:pPr>
      <w:r w:rsidRPr="00040893">
        <w:t>outline the issues;</w:t>
      </w:r>
    </w:p>
    <w:p w14:paraId="55A4833E" w14:textId="77777777" w:rsidR="00040893" w:rsidRPr="00040893" w:rsidRDefault="00040893" w:rsidP="00040893">
      <w:pPr>
        <w:pStyle w:val="Heading4"/>
      </w:pPr>
      <w:r w:rsidRPr="00040893">
        <w:t>give details of the investigations undertaken, and the outcome of these; and</w:t>
      </w:r>
    </w:p>
    <w:p w14:paraId="234BD6DD" w14:textId="77777777" w:rsidR="00040893" w:rsidRPr="00B22D96" w:rsidRDefault="00040893" w:rsidP="00040893">
      <w:pPr>
        <w:pStyle w:val="Heading4"/>
      </w:pPr>
      <w:r w:rsidRPr="00040893">
        <w:t>explain</w:t>
      </w:r>
      <w:r w:rsidRPr="00B22D96">
        <w:t xml:space="preserve"> the conclusions reached.</w:t>
      </w:r>
    </w:p>
    <w:p w14:paraId="2F7EA0FF" w14:textId="42FE3B5F" w:rsidR="00040893" w:rsidRPr="00A4109F" w:rsidRDefault="00040893" w:rsidP="00A4109F">
      <w:pPr>
        <w:pStyle w:val="Heading1"/>
        <w:rPr>
          <w:rFonts w:ascii="Arial" w:hAnsi="Arial" w:cs="Arial"/>
        </w:rPr>
      </w:pPr>
      <w:r w:rsidRPr="00A4109F">
        <w:rPr>
          <w:rFonts w:ascii="Arial" w:hAnsi="Arial" w:cs="Arial"/>
        </w:rPr>
        <w:t>Invite further questions from the employee about</w:t>
      </w:r>
      <w:r w:rsidR="00A4109F">
        <w:rPr>
          <w:rFonts w:ascii="Arial" w:hAnsi="Arial" w:cs="Arial"/>
        </w:rPr>
        <w:t>:</w:t>
      </w:r>
    </w:p>
    <w:p w14:paraId="27F31FC5" w14:textId="77777777" w:rsidR="00040893" w:rsidRPr="00B22D96" w:rsidRDefault="00040893" w:rsidP="00B419DC">
      <w:pPr>
        <w:pStyle w:val="Heading4"/>
      </w:pPr>
      <w:r w:rsidRPr="00B22D96">
        <w:t>the rationale for the proposed redundancy;</w:t>
      </w:r>
    </w:p>
    <w:p w14:paraId="351686D5" w14:textId="77777777" w:rsidR="00040893" w:rsidRPr="00B22D96" w:rsidRDefault="00040893" w:rsidP="00B419DC">
      <w:pPr>
        <w:pStyle w:val="Heading4"/>
      </w:pPr>
      <w:r w:rsidRPr="00B22D96">
        <w:t xml:space="preserve">the redundancy process, the employee's provisional selection; and </w:t>
      </w:r>
    </w:p>
    <w:p w14:paraId="3C3F710C" w14:textId="77777777" w:rsidR="00040893" w:rsidRPr="00B22D96" w:rsidRDefault="00040893" w:rsidP="00B419DC">
      <w:pPr>
        <w:pStyle w:val="Heading4"/>
      </w:pPr>
      <w:r w:rsidRPr="00B22D96">
        <w:t>any other issues concerning the employee.</w:t>
      </w:r>
    </w:p>
    <w:p w14:paraId="0C845D04" w14:textId="2E07CDC4" w:rsidR="00040893" w:rsidRPr="00A4109F" w:rsidRDefault="00040893" w:rsidP="00A4109F">
      <w:pPr>
        <w:pStyle w:val="Heading1"/>
        <w:rPr>
          <w:rFonts w:ascii="Arial" w:hAnsi="Arial" w:cs="Arial"/>
        </w:rPr>
      </w:pPr>
      <w:r w:rsidRPr="00A4109F">
        <w:rPr>
          <w:rFonts w:ascii="Arial" w:hAnsi="Arial" w:cs="Arial"/>
        </w:rPr>
        <w:t>Revisit the LPC’s proposals and the employee's own ideas on</w:t>
      </w:r>
      <w:r w:rsidR="001A37C3" w:rsidRPr="00A4109F">
        <w:rPr>
          <w:rFonts w:ascii="Arial" w:hAnsi="Arial" w:cs="Arial"/>
        </w:rPr>
        <w:t>:</w:t>
      </w:r>
    </w:p>
    <w:p w14:paraId="4CF125D0" w14:textId="4D48697B" w:rsidR="00040893" w:rsidRPr="00B22D96" w:rsidRDefault="00040893" w:rsidP="00B419DC">
      <w:pPr>
        <w:pStyle w:val="Heading4"/>
      </w:pPr>
      <w:r w:rsidRPr="00B22D96">
        <w:t>ways of avoiding, or reducing, redundancies; and</w:t>
      </w:r>
    </w:p>
    <w:p w14:paraId="5A4481B7" w14:textId="0D8A400F" w:rsidR="00040893" w:rsidRPr="00B22D96" w:rsidRDefault="00040893" w:rsidP="00B419DC">
      <w:pPr>
        <w:pStyle w:val="Heading4"/>
        <w:rPr>
          <w:b/>
        </w:rPr>
      </w:pPr>
      <w:r w:rsidRPr="00B22D96">
        <w:t>ways of mitigating the consequences of the redundancies.</w:t>
      </w:r>
    </w:p>
    <w:p w14:paraId="2661043D" w14:textId="18B762A4" w:rsidR="00040893" w:rsidRPr="00A4109F" w:rsidRDefault="00040893" w:rsidP="00A4109F">
      <w:pPr>
        <w:pStyle w:val="Heading1"/>
        <w:rPr>
          <w:rFonts w:ascii="Arial" w:hAnsi="Arial" w:cs="Arial"/>
        </w:rPr>
      </w:pPr>
      <w:r w:rsidRPr="00A4109F">
        <w:rPr>
          <w:rFonts w:ascii="Arial" w:hAnsi="Arial" w:cs="Arial"/>
          <w:b/>
          <w:bCs/>
          <w:highlight w:val="green"/>
        </w:rPr>
        <w:t>[OPTIONAL – ONLY INCLUDE IF ALTERNATE ROLES ARE AVAILABLE]</w:t>
      </w:r>
      <w:r w:rsidRPr="00A4109F">
        <w:rPr>
          <w:rFonts w:ascii="Arial" w:hAnsi="Arial" w:cs="Arial"/>
        </w:rPr>
        <w:t xml:space="preserve"> Discuss suitable alternative employment</w:t>
      </w:r>
      <w:r w:rsidR="00A4109F">
        <w:rPr>
          <w:rFonts w:ascii="Arial" w:hAnsi="Arial" w:cs="Arial"/>
        </w:rPr>
        <w:t>:</w:t>
      </w:r>
    </w:p>
    <w:p w14:paraId="72EC523A" w14:textId="485C6685" w:rsidR="00040893" w:rsidRPr="00B22D96" w:rsidRDefault="00A4109F" w:rsidP="00A4109F">
      <w:pPr>
        <w:pStyle w:val="Heading4"/>
      </w:pPr>
      <w:r>
        <w:t>s</w:t>
      </w:r>
      <w:r w:rsidR="00040893" w:rsidRPr="00B22D96">
        <w:t>ummarise the alternative positions for which the employee has been considered (if applicable)</w:t>
      </w:r>
      <w:r w:rsidR="00D25672">
        <w:t>;</w:t>
      </w:r>
    </w:p>
    <w:p w14:paraId="6F1B7281" w14:textId="77123C5A" w:rsidR="00040893" w:rsidRPr="00B22D96" w:rsidRDefault="00A4109F" w:rsidP="00A4109F">
      <w:pPr>
        <w:pStyle w:val="Heading4"/>
      </w:pPr>
      <w:r>
        <w:t>p</w:t>
      </w:r>
      <w:r w:rsidR="00040893" w:rsidRPr="00B22D96">
        <w:t>rovide details of any further employment opportunities</w:t>
      </w:r>
      <w:r w:rsidR="00D25672">
        <w:t>;</w:t>
      </w:r>
    </w:p>
    <w:p w14:paraId="0B04AD63" w14:textId="129A5697" w:rsidR="00040893" w:rsidRPr="00B22D96" w:rsidRDefault="00A4109F" w:rsidP="00A4109F">
      <w:pPr>
        <w:pStyle w:val="Heading4"/>
      </w:pPr>
      <w:r>
        <w:t>s</w:t>
      </w:r>
      <w:r w:rsidR="00040893" w:rsidRPr="00B22D96">
        <w:t>eek the employee’s views on these</w:t>
      </w:r>
      <w:r w:rsidR="00D25672">
        <w:t>; and</w:t>
      </w:r>
    </w:p>
    <w:p w14:paraId="4D7C5F71" w14:textId="6B983912" w:rsidR="00040893" w:rsidRPr="00B22D96" w:rsidRDefault="00A4109F" w:rsidP="00A4109F">
      <w:pPr>
        <w:pStyle w:val="Heading4"/>
      </w:pPr>
      <w:r>
        <w:t>e</w:t>
      </w:r>
      <w:r w:rsidR="00040893" w:rsidRPr="00B22D96">
        <w:t>xplain that the search is on-going and that you will continue to consider the employee for alternative employment.</w:t>
      </w:r>
    </w:p>
    <w:p w14:paraId="6D79B8F8" w14:textId="09D36A0A" w:rsidR="00040893" w:rsidRPr="00A4109F" w:rsidRDefault="00040893" w:rsidP="00A4109F">
      <w:pPr>
        <w:pStyle w:val="Heading1"/>
        <w:rPr>
          <w:rFonts w:ascii="Arial" w:hAnsi="Arial" w:cs="Arial"/>
        </w:rPr>
      </w:pPr>
      <w:r w:rsidRPr="00A4109F">
        <w:rPr>
          <w:rFonts w:ascii="Arial" w:hAnsi="Arial" w:cs="Arial"/>
        </w:rPr>
        <w:t>Inform the employee of the next steps</w:t>
      </w:r>
      <w:r w:rsidR="00A4109F">
        <w:rPr>
          <w:rFonts w:ascii="Arial" w:hAnsi="Arial" w:cs="Arial"/>
        </w:rPr>
        <w:t>:</w:t>
      </w:r>
    </w:p>
    <w:p w14:paraId="71B9E7B2" w14:textId="3E344EDC" w:rsidR="00040893" w:rsidRPr="00B22D96" w:rsidRDefault="00A4109F" w:rsidP="00A4109F">
      <w:pPr>
        <w:pStyle w:val="Heading4"/>
        <w:rPr>
          <w:b/>
        </w:rPr>
      </w:pPr>
      <w:r>
        <w:t>t</w:t>
      </w:r>
      <w:r w:rsidR="00040893" w:rsidRPr="00B22D96">
        <w:t>hat you will investigate/consider the issues that the employee has raised during the current meeting</w:t>
      </w:r>
      <w:r w:rsidR="00D25672" w:rsidRPr="00D25672">
        <w:rPr>
          <w:bCs/>
        </w:rPr>
        <w:t xml:space="preserve">; </w:t>
      </w:r>
    </w:p>
    <w:p w14:paraId="03FA7D32" w14:textId="261A320D" w:rsidR="00040893" w:rsidRPr="00B22D96" w:rsidRDefault="00A4109F" w:rsidP="00A4109F">
      <w:pPr>
        <w:pStyle w:val="Heading4"/>
        <w:rPr>
          <w:b/>
        </w:rPr>
      </w:pPr>
      <w:r>
        <w:t>y</w:t>
      </w:r>
      <w:r w:rsidR="00040893" w:rsidRPr="00B22D96">
        <w:t>ou will continue to consider the employee for alternative employment; and</w:t>
      </w:r>
      <w:r w:rsidR="00040893">
        <w:t xml:space="preserve"> </w:t>
      </w:r>
      <w:r w:rsidR="00040893" w:rsidRPr="00B22D96">
        <w:rPr>
          <w:b/>
          <w:bCs/>
          <w:highlight w:val="green"/>
        </w:rPr>
        <w:t xml:space="preserve">[Note: only </w:t>
      </w:r>
      <w:r w:rsidR="00040893">
        <w:rPr>
          <w:b/>
          <w:bCs/>
          <w:highlight w:val="green"/>
        </w:rPr>
        <w:t>include if</w:t>
      </w:r>
      <w:r w:rsidR="00040893" w:rsidRPr="00B22D96">
        <w:rPr>
          <w:b/>
          <w:bCs/>
          <w:highlight w:val="green"/>
        </w:rPr>
        <w:t xml:space="preserve"> alternate roles are </w:t>
      </w:r>
      <w:r w:rsidR="00040893">
        <w:rPr>
          <w:b/>
          <w:bCs/>
          <w:highlight w:val="green"/>
        </w:rPr>
        <w:t>available</w:t>
      </w:r>
      <w:r w:rsidR="00040893" w:rsidRPr="00B22D96">
        <w:rPr>
          <w:b/>
          <w:bCs/>
          <w:highlight w:val="green"/>
        </w:rPr>
        <w:t>]</w:t>
      </w:r>
      <w:r w:rsidR="003940DD">
        <w:rPr>
          <w:b/>
          <w:bCs/>
        </w:rPr>
        <w:t>.</w:t>
      </w:r>
    </w:p>
    <w:p w14:paraId="3BA19F70" w14:textId="6FD525FD" w:rsidR="00040893" w:rsidRPr="00B22D96" w:rsidRDefault="00A4109F" w:rsidP="00A4109F">
      <w:pPr>
        <w:pStyle w:val="Heading4"/>
        <w:rPr>
          <w:b/>
        </w:rPr>
      </w:pPr>
      <w:r>
        <w:t>t</w:t>
      </w:r>
      <w:r w:rsidR="00040893" w:rsidRPr="00B22D96">
        <w:t xml:space="preserve">hat you will </w:t>
      </w:r>
      <w:r w:rsidR="00040893" w:rsidRPr="00B419DC">
        <w:t>notify</w:t>
      </w:r>
      <w:r w:rsidR="00040893" w:rsidRPr="00B22D96">
        <w:t xml:space="preserve"> them when the next and final meeting will </w:t>
      </w:r>
      <w:r w:rsidR="00D25672" w:rsidRPr="00B22D96">
        <w:t>be and</w:t>
      </w:r>
      <w:r w:rsidR="00040893" w:rsidRPr="00B22D96">
        <w:t xml:space="preserve"> explain the purpose of that meeting.</w:t>
      </w:r>
      <w:r w:rsidR="00040893" w:rsidRPr="00B22D96">
        <w:rPr>
          <w:b/>
        </w:rPr>
        <w:t xml:space="preserve"> </w:t>
      </w:r>
    </w:p>
    <w:p w14:paraId="0F46D3F5" w14:textId="05D542B4" w:rsidR="00A4109F" w:rsidRPr="00D25672" w:rsidRDefault="00A4109F" w:rsidP="00D25672">
      <w:pPr>
        <w:pStyle w:val="Heading1"/>
        <w:rPr>
          <w:rFonts w:ascii="Arial" w:hAnsi="Arial" w:cs="Arial"/>
          <w:lang w:eastAsia="en-GB"/>
        </w:rPr>
      </w:pPr>
      <w:r w:rsidRPr="00D25672">
        <w:rPr>
          <w:rFonts w:ascii="Arial" w:hAnsi="Arial" w:cs="Arial"/>
          <w:lang w:eastAsia="en-GB"/>
        </w:rPr>
        <w:lastRenderedPageBreak/>
        <w:t>If the employee specifically asks about a without prejudice settlement or a protected conversation</w:t>
      </w:r>
      <w:r w:rsidR="00D25672">
        <w:rPr>
          <w:rFonts w:ascii="Arial" w:hAnsi="Arial" w:cs="Arial"/>
          <w:lang w:eastAsia="en-GB"/>
        </w:rPr>
        <w:t>,</w:t>
      </w:r>
      <w:r w:rsidRPr="00D25672">
        <w:rPr>
          <w:rFonts w:ascii="Arial" w:hAnsi="Arial" w:cs="Arial"/>
          <w:lang w:eastAsia="en-GB"/>
        </w:rPr>
        <w:t xml:space="preserve"> then seek further advice from Clyde &amp; Co LLP.</w:t>
      </w:r>
    </w:p>
    <w:p w14:paraId="03316235" w14:textId="6643A80B" w:rsidR="00040893" w:rsidRPr="00D25672" w:rsidRDefault="00040893" w:rsidP="00D25672">
      <w:pPr>
        <w:pStyle w:val="Heading1"/>
        <w:rPr>
          <w:rFonts w:ascii="Arial" w:hAnsi="Arial" w:cs="Arial"/>
        </w:rPr>
      </w:pPr>
      <w:r w:rsidRPr="00D25672">
        <w:rPr>
          <w:rFonts w:ascii="Arial" w:hAnsi="Arial" w:cs="Arial"/>
        </w:rPr>
        <w:t>Follow up</w:t>
      </w:r>
      <w:r w:rsidR="00D25672">
        <w:rPr>
          <w:rFonts w:ascii="Arial" w:hAnsi="Arial" w:cs="Arial"/>
        </w:rPr>
        <w:t>:</w:t>
      </w:r>
    </w:p>
    <w:p w14:paraId="189148D9" w14:textId="0AA2A065" w:rsidR="00040893" w:rsidRPr="003940DD" w:rsidRDefault="00D25672" w:rsidP="00D25672">
      <w:pPr>
        <w:pStyle w:val="Heading4"/>
      </w:pPr>
      <w:r>
        <w:t>i</w:t>
      </w:r>
      <w:r w:rsidR="00040893" w:rsidRPr="00B22D96">
        <w:t xml:space="preserve">nvestigate/consider any </w:t>
      </w:r>
      <w:r w:rsidR="00040893" w:rsidRPr="003940DD">
        <w:t>issues raised by the employee</w:t>
      </w:r>
      <w:r>
        <w:t>;</w:t>
      </w:r>
    </w:p>
    <w:p w14:paraId="18A46C27" w14:textId="4DF9924B" w:rsidR="00040893" w:rsidRPr="003940DD" w:rsidRDefault="00040893" w:rsidP="00D25672">
      <w:pPr>
        <w:pStyle w:val="Heading4"/>
      </w:pPr>
      <w:r w:rsidRPr="00D25672">
        <w:rPr>
          <w:b/>
          <w:bCs/>
          <w:highlight w:val="green"/>
        </w:rPr>
        <w:t>[OPTIONAL – ONLY INCLUDE IF ALTERNATE ROLES ARE AVAILABLE]</w:t>
      </w:r>
      <w:r w:rsidRPr="003940DD">
        <w:t xml:space="preserve">  </w:t>
      </w:r>
      <w:r w:rsidR="00D25672">
        <w:t>c</w:t>
      </w:r>
      <w:r w:rsidRPr="003940DD">
        <w:t>ontinue to consider suitable alternative employment</w:t>
      </w:r>
      <w:r w:rsidR="00D25672">
        <w:t>;</w:t>
      </w:r>
    </w:p>
    <w:p w14:paraId="76D5CAF0" w14:textId="5BED8CD3" w:rsidR="00040893" w:rsidRPr="003940DD" w:rsidRDefault="00D25672" w:rsidP="00D25672">
      <w:pPr>
        <w:pStyle w:val="Heading4"/>
      </w:pPr>
      <w:r>
        <w:t>c</w:t>
      </w:r>
      <w:r w:rsidR="00040893" w:rsidRPr="003940DD">
        <w:t>onsider whether the consultation process can now be closed down, or should further consultation meetings be held (e.g. if the employee has raised more complex issues)</w:t>
      </w:r>
      <w:r>
        <w:t>; and</w:t>
      </w:r>
    </w:p>
    <w:p w14:paraId="02D750ED" w14:textId="17D921B9" w:rsidR="00040893" w:rsidRPr="003940DD" w:rsidRDefault="00D25672" w:rsidP="00D25672">
      <w:pPr>
        <w:pStyle w:val="Heading4"/>
      </w:pPr>
      <w:r>
        <w:t>i</w:t>
      </w:r>
      <w:r w:rsidR="00040893" w:rsidRPr="003940DD">
        <w:t>f no further consultation meetings need to be held, then give the employee a letter inviting them to the outcome meeting.</w:t>
      </w:r>
    </w:p>
    <w:p w14:paraId="0BAA7CD8" w14:textId="77777777" w:rsidR="0036504D" w:rsidRDefault="0036504D"/>
    <w:sectPr w:rsidR="003650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92E3" w14:textId="77777777" w:rsidR="00A4109F" w:rsidRDefault="00A4109F" w:rsidP="00A4109F">
      <w:r>
        <w:separator/>
      </w:r>
    </w:p>
  </w:endnote>
  <w:endnote w:type="continuationSeparator" w:id="0">
    <w:p w14:paraId="6144164D" w14:textId="77777777" w:rsidR="00A4109F" w:rsidRDefault="00A4109F" w:rsidP="00A4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2A25" w14:textId="77777777" w:rsidR="00094380" w:rsidRDefault="00094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889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FBF30" w14:textId="4104C1A3" w:rsidR="00094380" w:rsidRDefault="000943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D2E347" w14:textId="77777777" w:rsidR="00094380" w:rsidRDefault="000943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9D22" w14:textId="77777777" w:rsidR="00094380" w:rsidRDefault="00094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784B6" w14:textId="77777777" w:rsidR="00A4109F" w:rsidRDefault="00A4109F" w:rsidP="00A4109F">
      <w:r>
        <w:separator/>
      </w:r>
    </w:p>
  </w:footnote>
  <w:footnote w:type="continuationSeparator" w:id="0">
    <w:p w14:paraId="35FCF3EC" w14:textId="77777777" w:rsidR="00A4109F" w:rsidRDefault="00A4109F" w:rsidP="00A4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0697" w14:textId="77777777" w:rsidR="00094380" w:rsidRDefault="000943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32E9" w14:textId="77777777" w:rsidR="00A4109F" w:rsidRPr="00B62768" w:rsidRDefault="00A4109F" w:rsidP="00A4109F">
    <w:pPr>
      <w:pStyle w:val="Header"/>
      <w:jc w:val="center"/>
      <w:rPr>
        <w:rFonts w:ascii="Arial" w:hAnsi="Arial" w:cs="Arial"/>
        <w:b/>
        <w:bCs/>
        <w:sz w:val="24"/>
        <w:szCs w:val="28"/>
      </w:rPr>
    </w:pPr>
    <w:r w:rsidRPr="00B62768">
      <w:rPr>
        <w:rFonts w:ascii="Arial" w:hAnsi="Arial" w:cs="Arial"/>
        <w:b/>
        <w:bCs/>
        <w:sz w:val="24"/>
        <w:szCs w:val="28"/>
        <w:highlight w:val="green"/>
      </w:rPr>
      <w:t>[CONFIDENTIAL: LEGAL ADVICE]</w:t>
    </w:r>
  </w:p>
  <w:p w14:paraId="5AEFA17E" w14:textId="77777777" w:rsidR="00A4109F" w:rsidRDefault="00A410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D379" w14:textId="77777777" w:rsidR="00094380" w:rsidRDefault="00094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486"/>
    <w:multiLevelType w:val="multilevel"/>
    <w:tmpl w:val="77B859A6"/>
    <w:lvl w:ilvl="0">
      <w:start w:val="1"/>
      <w:numFmt w:val="decimal"/>
      <w:pStyle w:val="ExhibitHeading"/>
      <w:suff w:val="nothing"/>
      <w:lvlText w:val="Exhibit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" w15:restartNumberingAfterBreak="0">
    <w:nsid w:val="04FB4579"/>
    <w:multiLevelType w:val="multilevel"/>
    <w:tmpl w:val="3580CE8C"/>
    <w:styleLink w:val="CourtHeadings"/>
    <w:lvl w:ilvl="0">
      <w:start w:val="1"/>
      <w:numFmt w:val="decimal"/>
      <w:pStyle w:val="Court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pStyle w:val="CourtHeading2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pStyle w:val="CourtHeading3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FC048D"/>
    <w:multiLevelType w:val="hybridMultilevel"/>
    <w:tmpl w:val="1D604276"/>
    <w:lvl w:ilvl="0" w:tplc="881C00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2799"/>
    <w:multiLevelType w:val="multilevel"/>
    <w:tmpl w:val="270AFD7C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4" w15:restartNumberingAfterBreak="0">
    <w:nsid w:val="21642156"/>
    <w:multiLevelType w:val="multilevel"/>
    <w:tmpl w:val="0F580550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5" w15:restartNumberingAfterBreak="0">
    <w:nsid w:val="273F536E"/>
    <w:multiLevelType w:val="hybridMultilevel"/>
    <w:tmpl w:val="C8C49B66"/>
    <w:lvl w:ilvl="0" w:tplc="881C00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C3080"/>
    <w:multiLevelType w:val="multilevel"/>
    <w:tmpl w:val="52BC6494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7" w15:restartNumberingAfterBreak="0">
    <w:nsid w:val="2BBC028D"/>
    <w:multiLevelType w:val="multilevel"/>
    <w:tmpl w:val="B142C3EA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252653"/>
    <w:multiLevelType w:val="multilevel"/>
    <w:tmpl w:val="F54295C6"/>
    <w:styleLink w:val="Schedules"/>
    <w:lvl w:ilvl="0">
      <w:start w:val="1"/>
      <w:numFmt w:val="decimal"/>
      <w:pStyle w:val="SchTitle1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SchLevel1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Level3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SchLevel5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pStyle w:val="SchLevel6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SchLevel7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pStyle w:val="SchLevel8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9" w15:restartNumberingAfterBreak="0">
    <w:nsid w:val="34AD12C1"/>
    <w:multiLevelType w:val="hybridMultilevel"/>
    <w:tmpl w:val="6E508D20"/>
    <w:lvl w:ilvl="0" w:tplc="DF7408F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CB3E81"/>
    <w:multiLevelType w:val="multilevel"/>
    <w:tmpl w:val="78A00D06"/>
    <w:lvl w:ilvl="0">
      <w:start w:val="1"/>
      <w:numFmt w:val="upperLetter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48C564F9"/>
    <w:multiLevelType w:val="hybridMultilevel"/>
    <w:tmpl w:val="729EB998"/>
    <w:lvl w:ilvl="0" w:tplc="985CA676">
      <w:numFmt w:val="bullet"/>
      <w:pStyle w:val="Listpara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E6CE2"/>
    <w:multiLevelType w:val="hybridMultilevel"/>
    <w:tmpl w:val="AF5C0C26"/>
    <w:lvl w:ilvl="0" w:tplc="36327604">
      <w:start w:val="1"/>
      <w:numFmt w:val="upperLetter"/>
      <w:pStyle w:val="Recital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9"/>
  </w:num>
  <w:num w:numId="23">
    <w:abstractNumId w:val="12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8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96"/>
    <w:rsid w:val="00040893"/>
    <w:rsid w:val="00094380"/>
    <w:rsid w:val="001A37C3"/>
    <w:rsid w:val="00244CB6"/>
    <w:rsid w:val="00251789"/>
    <w:rsid w:val="00334D9A"/>
    <w:rsid w:val="0036504D"/>
    <w:rsid w:val="003940DD"/>
    <w:rsid w:val="003F7C5E"/>
    <w:rsid w:val="004F2F7C"/>
    <w:rsid w:val="00593466"/>
    <w:rsid w:val="0082631D"/>
    <w:rsid w:val="00863975"/>
    <w:rsid w:val="009769EA"/>
    <w:rsid w:val="00A4109F"/>
    <w:rsid w:val="00B22D96"/>
    <w:rsid w:val="00B419DC"/>
    <w:rsid w:val="00D25672"/>
    <w:rsid w:val="00F5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6592"/>
  <w15:chartTrackingRefBased/>
  <w15:docId w15:val="{F522B7B3-CC86-4CE9-B585-DB162865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iPriority="9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" w:unhideWhenUsed="1" w:qFormat="1"/>
    <w:lsdException w:name="Body Text Indent 3" w:semiHidden="1" w:uiPriority="4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040893"/>
    <w:pPr>
      <w:spacing w:after="0" w:line="240" w:lineRule="auto"/>
      <w:jc w:val="both"/>
    </w:pPr>
  </w:style>
  <w:style w:type="paragraph" w:styleId="Heading1">
    <w:name w:val="heading 1"/>
    <w:basedOn w:val="BodyText"/>
    <w:link w:val="Heading1Char"/>
    <w:uiPriority w:val="3"/>
    <w:qFormat/>
    <w:rsid w:val="00040893"/>
    <w:pPr>
      <w:numPr>
        <w:numId w:val="21"/>
      </w:numPr>
      <w:outlineLvl w:val="0"/>
    </w:pPr>
  </w:style>
  <w:style w:type="paragraph" w:styleId="Heading2">
    <w:name w:val="heading 2"/>
    <w:basedOn w:val="BodyText"/>
    <w:link w:val="Heading2Char"/>
    <w:uiPriority w:val="3"/>
    <w:qFormat/>
    <w:rsid w:val="003940DD"/>
    <w:pPr>
      <w:numPr>
        <w:ilvl w:val="1"/>
        <w:numId w:val="21"/>
      </w:numPr>
      <w:outlineLvl w:val="1"/>
    </w:pPr>
    <w:rPr>
      <w:rFonts w:ascii="Arial" w:hAnsi="Arial" w:cs="Arial"/>
    </w:rPr>
  </w:style>
  <w:style w:type="paragraph" w:styleId="Heading3">
    <w:name w:val="heading 3"/>
    <w:basedOn w:val="BodyText"/>
    <w:link w:val="Heading3Char"/>
    <w:uiPriority w:val="3"/>
    <w:qFormat/>
    <w:rsid w:val="00040893"/>
    <w:pPr>
      <w:numPr>
        <w:ilvl w:val="2"/>
        <w:numId w:val="21"/>
      </w:numPr>
      <w:outlineLvl w:val="2"/>
    </w:pPr>
  </w:style>
  <w:style w:type="paragraph" w:styleId="Heading4">
    <w:name w:val="heading 4"/>
    <w:basedOn w:val="BodyText"/>
    <w:link w:val="Heading4Char"/>
    <w:uiPriority w:val="3"/>
    <w:qFormat/>
    <w:rsid w:val="00040893"/>
    <w:pPr>
      <w:numPr>
        <w:ilvl w:val="3"/>
        <w:numId w:val="21"/>
      </w:numPr>
      <w:outlineLvl w:val="3"/>
    </w:pPr>
    <w:rPr>
      <w:rFonts w:ascii="Arial" w:hAnsi="Arial" w:cs="Arial"/>
      <w:lang w:eastAsia="en-GB"/>
    </w:rPr>
  </w:style>
  <w:style w:type="paragraph" w:styleId="Heading5">
    <w:name w:val="heading 5"/>
    <w:basedOn w:val="BodyText"/>
    <w:link w:val="Heading5Char"/>
    <w:uiPriority w:val="3"/>
    <w:qFormat/>
    <w:rsid w:val="00040893"/>
    <w:pPr>
      <w:numPr>
        <w:ilvl w:val="4"/>
        <w:numId w:val="21"/>
      </w:numPr>
      <w:outlineLvl w:val="4"/>
    </w:pPr>
  </w:style>
  <w:style w:type="paragraph" w:styleId="Heading6">
    <w:name w:val="heading 6"/>
    <w:basedOn w:val="BodyText"/>
    <w:link w:val="Heading6Char"/>
    <w:uiPriority w:val="3"/>
    <w:qFormat/>
    <w:rsid w:val="00040893"/>
    <w:pPr>
      <w:numPr>
        <w:ilvl w:val="5"/>
        <w:numId w:val="21"/>
      </w:numPr>
      <w:outlineLvl w:val="5"/>
    </w:pPr>
    <w:rPr>
      <w:bCs/>
    </w:rPr>
  </w:style>
  <w:style w:type="paragraph" w:styleId="Heading7">
    <w:name w:val="heading 7"/>
    <w:basedOn w:val="BodyText"/>
    <w:link w:val="Heading7Char"/>
    <w:uiPriority w:val="3"/>
    <w:rsid w:val="00040893"/>
    <w:pPr>
      <w:numPr>
        <w:ilvl w:val="6"/>
        <w:numId w:val="21"/>
      </w:numPr>
      <w:outlineLvl w:val="6"/>
    </w:pPr>
  </w:style>
  <w:style w:type="paragraph" w:styleId="Heading8">
    <w:name w:val="heading 8"/>
    <w:basedOn w:val="BodyText"/>
    <w:link w:val="Heading8Char"/>
    <w:uiPriority w:val="3"/>
    <w:rsid w:val="00040893"/>
    <w:pPr>
      <w:numPr>
        <w:ilvl w:val="7"/>
        <w:numId w:val="21"/>
      </w:numPr>
      <w:outlineLvl w:val="7"/>
    </w:pPr>
  </w:style>
  <w:style w:type="paragraph" w:styleId="Heading9">
    <w:name w:val="heading 9"/>
    <w:basedOn w:val="BodyText"/>
    <w:link w:val="Heading9Char"/>
    <w:uiPriority w:val="3"/>
    <w:rsid w:val="00040893"/>
    <w:pPr>
      <w:numPr>
        <w:ilvl w:val="8"/>
        <w:numId w:val="2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">
    <w:name w:val="List para"/>
    <w:basedOn w:val="Normal"/>
    <w:rsid w:val="00B22D96"/>
    <w:pPr>
      <w:numPr>
        <w:numId w:val="1"/>
      </w:numPr>
      <w:tabs>
        <w:tab w:val="left" w:pos="555"/>
      </w:tabs>
      <w:spacing w:before="240" w:after="60"/>
    </w:pPr>
    <w:rPr>
      <w:rFonts w:eastAsia="Times New Roman" w:cs="Arial"/>
      <w:b/>
      <w:lang w:eastAsia="en-GB"/>
    </w:rPr>
  </w:style>
  <w:style w:type="paragraph" w:customStyle="1" w:styleId="CTSignature">
    <w:name w:val="CT_Signature"/>
    <w:rsid w:val="00863975"/>
    <w:pPr>
      <w:spacing w:after="0" w:line="240" w:lineRule="auto"/>
    </w:pPr>
    <w:rPr>
      <w:rFonts w:ascii="Times New Roman" w:eastAsia="Times New Roman" w:hAnsi="Times New Roman" w:cs="Times New Roman"/>
      <w:kern w:val="8"/>
      <w:sz w:val="24"/>
      <w:szCs w:val="20"/>
      <w:lang w:eastAsia="en-GB"/>
    </w:rPr>
  </w:style>
  <w:style w:type="paragraph" w:styleId="BodyText">
    <w:name w:val="Body Text"/>
    <w:basedOn w:val="Normal"/>
    <w:link w:val="BodyTextChar"/>
    <w:uiPriority w:val="2"/>
    <w:qFormat/>
    <w:rsid w:val="00040893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2"/>
    <w:rsid w:val="00040893"/>
  </w:style>
  <w:style w:type="paragraph" w:customStyle="1" w:styleId="AppendixHeading">
    <w:name w:val="Appendix Heading"/>
    <w:basedOn w:val="BodyText"/>
    <w:next w:val="BodyText"/>
    <w:uiPriority w:val="9"/>
    <w:rsid w:val="00040893"/>
    <w:pPr>
      <w:pageBreakBefore/>
      <w:numPr>
        <w:numId w:val="4"/>
      </w:numPr>
      <w:jc w:val="left"/>
    </w:pPr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"/>
    <w:semiHidden/>
    <w:rsid w:val="00040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040893"/>
    <w:rPr>
      <w:rFonts w:ascii="Tahoma" w:hAnsi="Tahoma" w:cs="Tahoma"/>
      <w:sz w:val="16"/>
      <w:szCs w:val="16"/>
    </w:rPr>
  </w:style>
  <w:style w:type="paragraph" w:customStyle="1" w:styleId="BodyTextBold">
    <w:name w:val="Body Text Bold"/>
    <w:basedOn w:val="BodyText"/>
    <w:next w:val="BodyText"/>
    <w:link w:val="BodyTextBoldChar"/>
    <w:uiPriority w:val="1"/>
    <w:qFormat/>
    <w:rsid w:val="003940DD"/>
    <w:rPr>
      <w:b/>
    </w:rPr>
  </w:style>
  <w:style w:type="character" w:customStyle="1" w:styleId="BodyTextBoldChar">
    <w:name w:val="Body Text Bold Char"/>
    <w:basedOn w:val="DefaultParagraphFont"/>
    <w:link w:val="BodyTextBold"/>
    <w:uiPriority w:val="1"/>
    <w:rsid w:val="003940DD"/>
    <w:rPr>
      <w:b/>
    </w:rPr>
  </w:style>
  <w:style w:type="paragraph" w:customStyle="1" w:styleId="BodyTextGrey">
    <w:name w:val="Body Text Grey"/>
    <w:basedOn w:val="BodyText"/>
    <w:uiPriority w:val="1"/>
    <w:rsid w:val="00040893"/>
    <w:rPr>
      <w:color w:val="808080"/>
      <w:sz w:val="18"/>
    </w:rPr>
  </w:style>
  <w:style w:type="paragraph" w:customStyle="1" w:styleId="BodyTextIndent1">
    <w:name w:val="Body Text Indent 1"/>
    <w:basedOn w:val="BodyText"/>
    <w:uiPriority w:val="4"/>
    <w:qFormat/>
    <w:rsid w:val="003940DD"/>
    <w:pPr>
      <w:ind w:left="907"/>
    </w:pPr>
    <w:rPr>
      <w:rFonts w:ascii="Arial" w:hAnsi="Arial" w:cs="Arial"/>
    </w:rPr>
  </w:style>
  <w:style w:type="paragraph" w:customStyle="1" w:styleId="BodyTextIndent1Bold">
    <w:name w:val="Body Text Indent 1 Bold"/>
    <w:basedOn w:val="BodyText"/>
    <w:next w:val="BodyTextIndent1"/>
    <w:uiPriority w:val="1"/>
    <w:qFormat/>
    <w:rsid w:val="00B419DC"/>
    <w:pPr>
      <w:ind w:left="907"/>
    </w:pPr>
    <w:rPr>
      <w:rFonts w:ascii="Arial" w:hAnsi="Arial" w:cs="Arial"/>
      <w:b/>
      <w:lang w:eastAsia="en-GB"/>
    </w:rPr>
  </w:style>
  <w:style w:type="paragraph" w:styleId="BodyTextIndent2">
    <w:name w:val="Body Text Indent 2"/>
    <w:basedOn w:val="BodyText"/>
    <w:link w:val="BodyTextIndent2Char"/>
    <w:uiPriority w:val="4"/>
    <w:qFormat/>
    <w:rsid w:val="00040893"/>
    <w:pPr>
      <w:ind w:left="1474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uiPriority w:val="4"/>
    <w:rsid w:val="00040893"/>
    <w:rPr>
      <w:rFonts w:cs="Arial"/>
    </w:rPr>
  </w:style>
  <w:style w:type="paragraph" w:styleId="BodyTextIndent3">
    <w:name w:val="Body Text Indent 3"/>
    <w:basedOn w:val="BodyText"/>
    <w:link w:val="BodyTextIndent3Char"/>
    <w:uiPriority w:val="4"/>
    <w:qFormat/>
    <w:rsid w:val="00040893"/>
    <w:pPr>
      <w:ind w:left="2041"/>
    </w:pPr>
    <w:rPr>
      <w:rFonts w:cs="Arial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rsid w:val="00040893"/>
    <w:rPr>
      <w:rFonts w:cs="Arial"/>
      <w:szCs w:val="16"/>
    </w:rPr>
  </w:style>
  <w:style w:type="paragraph" w:customStyle="1" w:styleId="BodyTextIndent4">
    <w:name w:val="Body Text Indent 4"/>
    <w:basedOn w:val="BodyText"/>
    <w:uiPriority w:val="4"/>
    <w:qFormat/>
    <w:rsid w:val="00040893"/>
    <w:pPr>
      <w:ind w:left="2608"/>
    </w:pPr>
    <w:rPr>
      <w:rFonts w:cs="Arial"/>
    </w:rPr>
  </w:style>
  <w:style w:type="paragraph" w:customStyle="1" w:styleId="BodyTextIndent5">
    <w:name w:val="Body Text Indent 5"/>
    <w:basedOn w:val="BodyText"/>
    <w:uiPriority w:val="4"/>
    <w:qFormat/>
    <w:rsid w:val="00040893"/>
    <w:pPr>
      <w:ind w:left="3175"/>
    </w:pPr>
  </w:style>
  <w:style w:type="paragraph" w:customStyle="1" w:styleId="BodyTextIndent6">
    <w:name w:val="Body Text Indent 6"/>
    <w:basedOn w:val="BodyText"/>
    <w:uiPriority w:val="4"/>
    <w:qFormat/>
    <w:rsid w:val="00040893"/>
    <w:pPr>
      <w:ind w:left="3742"/>
    </w:pPr>
  </w:style>
  <w:style w:type="paragraph" w:styleId="Caption">
    <w:name w:val="caption"/>
    <w:basedOn w:val="BodyText"/>
    <w:next w:val="BodyText"/>
    <w:uiPriority w:val="35"/>
    <w:semiHidden/>
    <w:qFormat/>
    <w:rsid w:val="00040893"/>
    <w:pPr>
      <w:jc w:val="left"/>
    </w:pPr>
    <w:rPr>
      <w:bCs/>
      <w:szCs w:val="18"/>
    </w:rPr>
  </w:style>
  <w:style w:type="paragraph" w:customStyle="1" w:styleId="Commencement">
    <w:name w:val="Commencement"/>
    <w:basedOn w:val="BodyText"/>
    <w:uiPriority w:val="9"/>
    <w:semiHidden/>
    <w:rsid w:val="00040893"/>
  </w:style>
  <w:style w:type="paragraph" w:customStyle="1" w:styleId="Contents">
    <w:name w:val="Contents"/>
    <w:basedOn w:val="BodyText"/>
    <w:next w:val="BodyText"/>
    <w:uiPriority w:val="9"/>
    <w:rsid w:val="00040893"/>
    <w:rPr>
      <w:rFonts w:asciiTheme="majorHAnsi" w:hAnsiTheme="majorHAnsi"/>
      <w:b/>
      <w:sz w:val="28"/>
    </w:rPr>
  </w:style>
  <w:style w:type="paragraph" w:customStyle="1" w:styleId="CourtBodyText">
    <w:name w:val="Court Body Text"/>
    <w:basedOn w:val="BodyText"/>
    <w:uiPriority w:val="8"/>
    <w:qFormat/>
    <w:rsid w:val="00040893"/>
    <w:pPr>
      <w:spacing w:line="360" w:lineRule="auto"/>
    </w:pPr>
  </w:style>
  <w:style w:type="paragraph" w:customStyle="1" w:styleId="CourtBodyText1">
    <w:name w:val="Court Body Text 1"/>
    <w:basedOn w:val="BodyText"/>
    <w:uiPriority w:val="8"/>
    <w:qFormat/>
    <w:rsid w:val="00040893"/>
    <w:pPr>
      <w:spacing w:line="360" w:lineRule="auto"/>
      <w:ind w:left="907"/>
    </w:pPr>
  </w:style>
  <w:style w:type="paragraph" w:customStyle="1" w:styleId="CourtBodyText2">
    <w:name w:val="Court Body Text 2"/>
    <w:basedOn w:val="BodyText"/>
    <w:uiPriority w:val="8"/>
    <w:qFormat/>
    <w:rsid w:val="00040893"/>
    <w:pPr>
      <w:spacing w:line="360" w:lineRule="auto"/>
      <w:ind w:left="1474"/>
    </w:pPr>
  </w:style>
  <w:style w:type="paragraph" w:customStyle="1" w:styleId="CourtBodyText3">
    <w:name w:val="Court Body Text 3"/>
    <w:basedOn w:val="BodyText"/>
    <w:uiPriority w:val="8"/>
    <w:qFormat/>
    <w:rsid w:val="00040893"/>
    <w:pPr>
      <w:spacing w:line="360" w:lineRule="auto"/>
      <w:ind w:left="2041"/>
    </w:pPr>
  </w:style>
  <w:style w:type="paragraph" w:customStyle="1" w:styleId="CourtHeading1">
    <w:name w:val="Court Heading 1"/>
    <w:basedOn w:val="BodyText"/>
    <w:uiPriority w:val="8"/>
    <w:qFormat/>
    <w:rsid w:val="00040893"/>
    <w:pPr>
      <w:numPr>
        <w:numId w:val="8"/>
      </w:numPr>
      <w:spacing w:line="360" w:lineRule="auto"/>
    </w:pPr>
  </w:style>
  <w:style w:type="paragraph" w:customStyle="1" w:styleId="CourtHeading2">
    <w:name w:val="Court Heading 2"/>
    <w:basedOn w:val="BodyText"/>
    <w:uiPriority w:val="8"/>
    <w:qFormat/>
    <w:rsid w:val="00040893"/>
    <w:pPr>
      <w:numPr>
        <w:ilvl w:val="1"/>
        <w:numId w:val="8"/>
      </w:numPr>
      <w:spacing w:line="360" w:lineRule="auto"/>
    </w:pPr>
  </w:style>
  <w:style w:type="paragraph" w:customStyle="1" w:styleId="CourtHeading3">
    <w:name w:val="Court Heading 3"/>
    <w:basedOn w:val="BodyText"/>
    <w:uiPriority w:val="8"/>
    <w:qFormat/>
    <w:rsid w:val="00040893"/>
    <w:pPr>
      <w:numPr>
        <w:ilvl w:val="2"/>
        <w:numId w:val="8"/>
      </w:numPr>
      <w:spacing w:line="360" w:lineRule="auto"/>
    </w:pPr>
  </w:style>
  <w:style w:type="numbering" w:customStyle="1" w:styleId="CourtHeadings">
    <w:name w:val="Court Headings"/>
    <w:uiPriority w:val="99"/>
    <w:rsid w:val="00040893"/>
    <w:pPr>
      <w:numPr>
        <w:numId w:val="8"/>
      </w:numPr>
    </w:pPr>
  </w:style>
  <w:style w:type="character" w:styleId="Emphasis">
    <w:name w:val="Emphasis"/>
    <w:basedOn w:val="DefaultParagraphFont"/>
    <w:uiPriority w:val="20"/>
    <w:rsid w:val="00040893"/>
    <w:rPr>
      <w:b/>
      <w:i w:val="0"/>
      <w:iCs/>
    </w:rPr>
  </w:style>
  <w:style w:type="character" w:styleId="EndnoteReference">
    <w:name w:val="endnote reference"/>
    <w:uiPriority w:val="9"/>
    <w:semiHidden/>
    <w:rsid w:val="00040893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040893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040893"/>
    <w:rPr>
      <w:sz w:val="18"/>
    </w:rPr>
  </w:style>
  <w:style w:type="paragraph" w:customStyle="1" w:styleId="ExecutionHeading">
    <w:name w:val="Execution Heading"/>
    <w:basedOn w:val="BodyText"/>
    <w:next w:val="BodyText"/>
    <w:uiPriority w:val="9"/>
    <w:rsid w:val="00040893"/>
    <w:pPr>
      <w:pageBreakBefore/>
      <w:outlineLvl w:val="0"/>
    </w:pPr>
    <w:rPr>
      <w:rFonts w:asciiTheme="majorHAnsi" w:hAnsiTheme="majorHAnsi"/>
      <w:b/>
      <w:sz w:val="28"/>
    </w:rPr>
  </w:style>
  <w:style w:type="paragraph" w:customStyle="1" w:styleId="ExhibitHeading">
    <w:name w:val="Exhibit Heading"/>
    <w:basedOn w:val="BodyText"/>
    <w:next w:val="BodyText"/>
    <w:uiPriority w:val="9"/>
    <w:rsid w:val="00040893"/>
    <w:pPr>
      <w:pageBreakBefore/>
      <w:numPr>
        <w:numId w:val="9"/>
      </w:numPr>
      <w:jc w:val="left"/>
      <w:outlineLvl w:val="0"/>
    </w:pPr>
    <w:rPr>
      <w:rFonts w:asciiTheme="majorHAnsi" w:hAnsiTheme="majorHAnsi"/>
      <w:b/>
      <w:sz w:val="28"/>
    </w:rPr>
  </w:style>
  <w:style w:type="paragraph" w:styleId="Footer">
    <w:name w:val="footer"/>
    <w:basedOn w:val="BodyText"/>
    <w:link w:val="FooterChar"/>
    <w:uiPriority w:val="99"/>
    <w:rsid w:val="00040893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40893"/>
    <w:rPr>
      <w:sz w:val="18"/>
    </w:rPr>
  </w:style>
  <w:style w:type="character" w:styleId="FootnoteReference">
    <w:name w:val="footnote reference"/>
    <w:uiPriority w:val="9"/>
    <w:semiHidden/>
    <w:rsid w:val="00040893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semiHidden/>
    <w:rsid w:val="00040893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040893"/>
    <w:rPr>
      <w:sz w:val="18"/>
    </w:rPr>
  </w:style>
  <w:style w:type="paragraph" w:styleId="Header">
    <w:name w:val="header"/>
    <w:basedOn w:val="BodyText"/>
    <w:link w:val="HeaderChar"/>
    <w:uiPriority w:val="9"/>
    <w:rsid w:val="00040893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"/>
    <w:rsid w:val="00040893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3"/>
    <w:rsid w:val="00040893"/>
  </w:style>
  <w:style w:type="paragraph" w:customStyle="1" w:styleId="Heading1Bold">
    <w:name w:val="Heading 1 Bold"/>
    <w:basedOn w:val="Heading1"/>
    <w:next w:val="BodyTextIndent1"/>
    <w:qFormat/>
    <w:rsid w:val="00B419DC"/>
    <w:pPr>
      <w:keepNext/>
    </w:pPr>
    <w:rPr>
      <w:rFonts w:ascii="Arial" w:hAnsi="Arial" w:cs="Arial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3"/>
    <w:rsid w:val="003940DD"/>
    <w:rPr>
      <w:rFonts w:ascii="Arial" w:hAnsi="Arial" w:cs="Arial"/>
    </w:rPr>
  </w:style>
  <w:style w:type="paragraph" w:customStyle="1" w:styleId="Heading2Bold">
    <w:name w:val="Heading 2 Bold"/>
    <w:basedOn w:val="Heading2"/>
    <w:next w:val="BodyTextIndent1"/>
    <w:qFormat/>
    <w:rsid w:val="00040893"/>
    <w:pPr>
      <w:keepNext/>
    </w:pPr>
    <w:rPr>
      <w:b/>
      <w:lang w:eastAsia="en-GB"/>
    </w:rPr>
  </w:style>
  <w:style w:type="character" w:customStyle="1" w:styleId="Heading3Char">
    <w:name w:val="Heading 3 Char"/>
    <w:basedOn w:val="DefaultParagraphFont"/>
    <w:link w:val="Heading3"/>
    <w:uiPriority w:val="3"/>
    <w:rsid w:val="00040893"/>
  </w:style>
  <w:style w:type="character" w:customStyle="1" w:styleId="Heading4Char">
    <w:name w:val="Heading 4 Char"/>
    <w:basedOn w:val="DefaultParagraphFont"/>
    <w:link w:val="Heading4"/>
    <w:uiPriority w:val="3"/>
    <w:rsid w:val="00040893"/>
    <w:rPr>
      <w:rFonts w:ascii="Arial" w:hAnsi="Arial" w:cs="Arial"/>
      <w:lang w:eastAsia="en-GB"/>
    </w:rPr>
  </w:style>
  <w:style w:type="character" w:customStyle="1" w:styleId="Heading5Char">
    <w:name w:val="Heading 5 Char"/>
    <w:basedOn w:val="DefaultParagraphFont"/>
    <w:link w:val="Heading5"/>
    <w:uiPriority w:val="3"/>
    <w:rsid w:val="00040893"/>
  </w:style>
  <w:style w:type="character" w:customStyle="1" w:styleId="Heading6Char">
    <w:name w:val="Heading 6 Char"/>
    <w:basedOn w:val="DefaultParagraphFont"/>
    <w:link w:val="Heading6"/>
    <w:uiPriority w:val="3"/>
    <w:rsid w:val="00040893"/>
    <w:rPr>
      <w:bCs/>
    </w:rPr>
  </w:style>
  <w:style w:type="character" w:customStyle="1" w:styleId="Heading7Char">
    <w:name w:val="Heading 7 Char"/>
    <w:basedOn w:val="DefaultParagraphFont"/>
    <w:link w:val="Heading7"/>
    <w:uiPriority w:val="3"/>
    <w:rsid w:val="00040893"/>
  </w:style>
  <w:style w:type="character" w:customStyle="1" w:styleId="Heading8Char">
    <w:name w:val="Heading 8 Char"/>
    <w:basedOn w:val="DefaultParagraphFont"/>
    <w:link w:val="Heading8"/>
    <w:uiPriority w:val="3"/>
    <w:rsid w:val="00040893"/>
  </w:style>
  <w:style w:type="character" w:customStyle="1" w:styleId="Heading9Char">
    <w:name w:val="Heading 9 Char"/>
    <w:basedOn w:val="DefaultParagraphFont"/>
    <w:link w:val="Heading9"/>
    <w:uiPriority w:val="3"/>
    <w:rsid w:val="00040893"/>
  </w:style>
  <w:style w:type="numbering" w:customStyle="1" w:styleId="Headings">
    <w:name w:val="Headings"/>
    <w:uiPriority w:val="99"/>
    <w:rsid w:val="00040893"/>
    <w:pPr>
      <w:numPr>
        <w:numId w:val="21"/>
      </w:numPr>
    </w:pPr>
  </w:style>
  <w:style w:type="character" w:styleId="Hyperlink">
    <w:name w:val="Hyperlink"/>
    <w:uiPriority w:val="99"/>
    <w:rsid w:val="00040893"/>
    <w:rPr>
      <w:rFonts w:ascii="Arial" w:hAnsi="Arial"/>
      <w:color w:val="0000FF"/>
      <w:sz w:val="22"/>
      <w:u w:val="single"/>
    </w:rPr>
  </w:style>
  <w:style w:type="paragraph" w:customStyle="1" w:styleId="Notes">
    <w:name w:val="Notes"/>
    <w:basedOn w:val="BodyText"/>
    <w:next w:val="BodyText"/>
    <w:uiPriority w:val="9"/>
    <w:rsid w:val="0004089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styleId="PageNumber">
    <w:name w:val="page number"/>
    <w:uiPriority w:val="9"/>
    <w:rsid w:val="00040893"/>
    <w:rPr>
      <w:rFonts w:asciiTheme="minorHAnsi" w:hAnsiTheme="minorHAnsi"/>
      <w:sz w:val="18"/>
    </w:rPr>
  </w:style>
  <w:style w:type="paragraph" w:customStyle="1" w:styleId="Parties">
    <w:name w:val="Parties"/>
    <w:basedOn w:val="BodyText"/>
    <w:uiPriority w:val="9"/>
    <w:rsid w:val="00040893"/>
    <w:pPr>
      <w:numPr>
        <w:numId w:val="22"/>
      </w:numPr>
    </w:pPr>
  </w:style>
  <w:style w:type="character" w:styleId="PlaceholderText">
    <w:name w:val="Placeholder Text"/>
    <w:basedOn w:val="DefaultParagraphFont"/>
    <w:uiPriority w:val="99"/>
    <w:semiHidden/>
    <w:rsid w:val="00040893"/>
    <w:rPr>
      <w:color w:val="808080"/>
    </w:rPr>
  </w:style>
  <w:style w:type="paragraph" w:customStyle="1" w:styleId="Recitals">
    <w:name w:val="Recitals"/>
    <w:basedOn w:val="BodyText"/>
    <w:uiPriority w:val="9"/>
    <w:rsid w:val="00040893"/>
    <w:pPr>
      <w:numPr>
        <w:numId w:val="23"/>
      </w:numPr>
    </w:pPr>
  </w:style>
  <w:style w:type="paragraph" w:customStyle="1" w:styleId="SchLevel1">
    <w:name w:val="Sch Level 1"/>
    <w:basedOn w:val="BodyText"/>
    <w:uiPriority w:val="6"/>
    <w:qFormat/>
    <w:rsid w:val="00040893"/>
    <w:pPr>
      <w:numPr>
        <w:ilvl w:val="1"/>
        <w:numId w:val="35"/>
      </w:numPr>
      <w:outlineLvl w:val="1"/>
    </w:pPr>
  </w:style>
  <w:style w:type="paragraph" w:customStyle="1" w:styleId="SchLevel1Bold">
    <w:name w:val="Sch Level 1 Bold"/>
    <w:basedOn w:val="SchLevel1"/>
    <w:next w:val="BodyTextIndent1"/>
    <w:uiPriority w:val="6"/>
    <w:qFormat/>
    <w:rsid w:val="00040893"/>
    <w:rPr>
      <w:b/>
      <w:sz w:val="24"/>
    </w:rPr>
  </w:style>
  <w:style w:type="paragraph" w:customStyle="1" w:styleId="SchLevel2">
    <w:name w:val="Sch Level 2"/>
    <w:basedOn w:val="BodyText"/>
    <w:uiPriority w:val="6"/>
    <w:qFormat/>
    <w:rsid w:val="00040893"/>
    <w:pPr>
      <w:numPr>
        <w:ilvl w:val="2"/>
        <w:numId w:val="35"/>
      </w:numPr>
      <w:outlineLvl w:val="2"/>
    </w:pPr>
  </w:style>
  <w:style w:type="paragraph" w:customStyle="1" w:styleId="SchLevel2Bold">
    <w:name w:val="Sch Level 2 Bold"/>
    <w:basedOn w:val="SchLevel2"/>
    <w:next w:val="BodyTextIndent1"/>
    <w:uiPriority w:val="6"/>
    <w:qFormat/>
    <w:rsid w:val="00040893"/>
    <w:rPr>
      <w:b/>
    </w:rPr>
  </w:style>
  <w:style w:type="paragraph" w:customStyle="1" w:styleId="SchLevel3">
    <w:name w:val="Sch Level 3"/>
    <w:basedOn w:val="BodyText"/>
    <w:uiPriority w:val="6"/>
    <w:qFormat/>
    <w:rsid w:val="00040893"/>
    <w:pPr>
      <w:numPr>
        <w:ilvl w:val="3"/>
        <w:numId w:val="35"/>
      </w:numPr>
      <w:outlineLvl w:val="3"/>
    </w:pPr>
  </w:style>
  <w:style w:type="paragraph" w:customStyle="1" w:styleId="SchLevel4">
    <w:name w:val="Sch Level 4"/>
    <w:basedOn w:val="BodyText"/>
    <w:uiPriority w:val="6"/>
    <w:rsid w:val="00040893"/>
    <w:pPr>
      <w:numPr>
        <w:ilvl w:val="4"/>
        <w:numId w:val="35"/>
      </w:numPr>
      <w:outlineLvl w:val="4"/>
    </w:pPr>
  </w:style>
  <w:style w:type="paragraph" w:customStyle="1" w:styleId="SchLevel5">
    <w:name w:val="Sch Level 5"/>
    <w:basedOn w:val="BodyText"/>
    <w:uiPriority w:val="6"/>
    <w:rsid w:val="00040893"/>
    <w:pPr>
      <w:numPr>
        <w:ilvl w:val="5"/>
        <w:numId w:val="35"/>
      </w:numPr>
      <w:outlineLvl w:val="5"/>
    </w:pPr>
  </w:style>
  <w:style w:type="paragraph" w:customStyle="1" w:styleId="SchLevel6">
    <w:name w:val="Sch Level 6"/>
    <w:basedOn w:val="BodyText"/>
    <w:uiPriority w:val="6"/>
    <w:rsid w:val="00040893"/>
    <w:pPr>
      <w:numPr>
        <w:ilvl w:val="6"/>
        <w:numId w:val="35"/>
      </w:numPr>
      <w:outlineLvl w:val="6"/>
    </w:pPr>
  </w:style>
  <w:style w:type="paragraph" w:customStyle="1" w:styleId="SchLevel7">
    <w:name w:val="Sch Level 7"/>
    <w:basedOn w:val="BodyText"/>
    <w:uiPriority w:val="6"/>
    <w:rsid w:val="00040893"/>
    <w:pPr>
      <w:numPr>
        <w:ilvl w:val="7"/>
        <w:numId w:val="35"/>
      </w:numPr>
      <w:outlineLvl w:val="7"/>
    </w:pPr>
  </w:style>
  <w:style w:type="paragraph" w:customStyle="1" w:styleId="SchLevel8">
    <w:name w:val="Sch Level 8"/>
    <w:basedOn w:val="BodyText"/>
    <w:uiPriority w:val="6"/>
    <w:rsid w:val="00040893"/>
    <w:pPr>
      <w:numPr>
        <w:ilvl w:val="8"/>
        <w:numId w:val="35"/>
      </w:numPr>
      <w:outlineLvl w:val="8"/>
    </w:pPr>
  </w:style>
  <w:style w:type="paragraph" w:customStyle="1" w:styleId="SchTitle1">
    <w:name w:val="Sch Title 1"/>
    <w:basedOn w:val="BodyText"/>
    <w:next w:val="BodyText"/>
    <w:uiPriority w:val="5"/>
    <w:qFormat/>
    <w:rsid w:val="00040893"/>
    <w:pPr>
      <w:pageBreakBefore/>
      <w:numPr>
        <w:numId w:val="35"/>
      </w:numPr>
      <w:jc w:val="left"/>
      <w:outlineLvl w:val="0"/>
    </w:pPr>
    <w:rPr>
      <w:rFonts w:asciiTheme="majorHAnsi" w:hAnsiTheme="majorHAnsi"/>
      <w:b/>
      <w:sz w:val="28"/>
      <w:szCs w:val="28"/>
    </w:rPr>
  </w:style>
  <w:style w:type="paragraph" w:customStyle="1" w:styleId="SchTitle2">
    <w:name w:val="Sch Title 2"/>
    <w:basedOn w:val="BodyText"/>
    <w:next w:val="BodyText"/>
    <w:uiPriority w:val="5"/>
    <w:qFormat/>
    <w:rsid w:val="00040893"/>
    <w:pPr>
      <w:jc w:val="left"/>
      <w:outlineLvl w:val="1"/>
    </w:pPr>
    <w:rPr>
      <w:rFonts w:asciiTheme="majorHAnsi" w:hAnsiTheme="majorHAnsi"/>
      <w:b/>
      <w:sz w:val="26"/>
    </w:rPr>
  </w:style>
  <w:style w:type="paragraph" w:customStyle="1" w:styleId="SchTitle3">
    <w:name w:val="Sch Title 3"/>
    <w:basedOn w:val="BodyText"/>
    <w:next w:val="BodyText"/>
    <w:uiPriority w:val="5"/>
    <w:qFormat/>
    <w:rsid w:val="00040893"/>
    <w:pPr>
      <w:jc w:val="left"/>
      <w:outlineLvl w:val="2"/>
    </w:pPr>
    <w:rPr>
      <w:rFonts w:asciiTheme="majorHAnsi" w:hAnsiTheme="majorHAnsi"/>
      <w:b/>
      <w:sz w:val="24"/>
    </w:rPr>
  </w:style>
  <w:style w:type="numbering" w:customStyle="1" w:styleId="Schedules">
    <w:name w:val="Schedules"/>
    <w:uiPriority w:val="99"/>
    <w:rsid w:val="00040893"/>
    <w:pPr>
      <w:numPr>
        <w:numId w:val="35"/>
      </w:numPr>
    </w:pPr>
  </w:style>
  <w:style w:type="character" w:styleId="Strong">
    <w:name w:val="Strong"/>
    <w:basedOn w:val="DefaultParagraphFont"/>
    <w:uiPriority w:val="99"/>
    <w:rsid w:val="00040893"/>
    <w:rPr>
      <w:b/>
      <w:bCs/>
    </w:rPr>
  </w:style>
  <w:style w:type="paragraph" w:customStyle="1" w:styleId="TableBody">
    <w:name w:val="Table Body"/>
    <w:basedOn w:val="Normal"/>
    <w:uiPriority w:val="9"/>
    <w:rsid w:val="00040893"/>
    <w:pPr>
      <w:spacing w:after="180"/>
      <w:jc w:val="left"/>
    </w:pPr>
  </w:style>
  <w:style w:type="paragraph" w:customStyle="1" w:styleId="TableBodyBold">
    <w:name w:val="Table Body Bold"/>
    <w:basedOn w:val="TableBody"/>
    <w:uiPriority w:val="9"/>
    <w:rsid w:val="00040893"/>
    <w:rPr>
      <w:b/>
    </w:rPr>
  </w:style>
  <w:style w:type="table" w:styleId="TableGrid">
    <w:name w:val="Table Grid"/>
    <w:basedOn w:val="TableNormal"/>
    <w:rsid w:val="00040893"/>
    <w:pPr>
      <w:spacing w:after="0" w:line="240" w:lineRule="auto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ridCC">
    <w:name w:val="Table Grid CC"/>
    <w:basedOn w:val="Normal"/>
    <w:uiPriority w:val="9"/>
    <w:rsid w:val="00040893"/>
    <w:pPr>
      <w:jc w:val="left"/>
    </w:pPr>
    <w:rPr>
      <w:lang w:eastAsia="en-GB"/>
    </w:rPr>
  </w:style>
  <w:style w:type="paragraph" w:customStyle="1" w:styleId="TableGridCCBold">
    <w:name w:val="Table Grid CC Bold"/>
    <w:basedOn w:val="TableGridCC"/>
    <w:uiPriority w:val="9"/>
    <w:rsid w:val="00040893"/>
    <w:rPr>
      <w:b/>
    </w:rPr>
  </w:style>
  <w:style w:type="paragraph" w:styleId="TOC1">
    <w:name w:val="toc 1"/>
    <w:basedOn w:val="Normal"/>
    <w:next w:val="Normal"/>
    <w:autoRedefine/>
    <w:uiPriority w:val="39"/>
    <w:rsid w:val="00040893"/>
    <w:pPr>
      <w:tabs>
        <w:tab w:val="left" w:pos="907"/>
        <w:tab w:val="right" w:pos="8278"/>
      </w:tabs>
      <w:spacing w:before="60" w:after="60"/>
    </w:pPr>
    <w:rPr>
      <w:rFonts w:ascii="Arial" w:eastAsia="Times New Roman" w:hAnsi="Arial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040893"/>
    <w:pPr>
      <w:tabs>
        <w:tab w:val="left" w:pos="907"/>
        <w:tab w:val="right" w:pos="8278"/>
      </w:tabs>
    </w:pPr>
    <w:rPr>
      <w:rFonts w:ascii="Arial" w:eastAsia="Times New Roman" w:hAnsi="Arial" w:cs="Times New Roman"/>
      <w:noProof/>
      <w:szCs w:val="20"/>
    </w:rPr>
  </w:style>
  <w:style w:type="paragraph" w:styleId="TOC3">
    <w:name w:val="toc 3"/>
    <w:basedOn w:val="Normal"/>
    <w:next w:val="Normal"/>
    <w:autoRedefine/>
    <w:uiPriority w:val="9"/>
    <w:rsid w:val="00040893"/>
    <w:pPr>
      <w:tabs>
        <w:tab w:val="left" w:pos="907"/>
        <w:tab w:val="right" w:pos="8278"/>
      </w:tabs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BodyText"/>
    <w:next w:val="Normal"/>
    <w:uiPriority w:val="39"/>
    <w:semiHidden/>
    <w:rsid w:val="00040893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Bodytextindent1italics">
    <w:name w:val="Body text indent 1 italics"/>
    <w:basedOn w:val="BodyTextIndent1"/>
    <w:uiPriority w:val="9"/>
    <w:rsid w:val="00040893"/>
    <w:rPr>
      <w:i/>
      <w:i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C6B0A0FA-8502-4726-A576-3F2BBCF74D8E}"/>
</file>

<file path=customXml/itemProps2.xml><?xml version="1.0" encoding="utf-8"?>
<ds:datastoreItem xmlns:ds="http://schemas.openxmlformats.org/officeDocument/2006/customXml" ds:itemID="{E61E02F1-6C86-4C15-A113-7113ABD20FF2}"/>
</file>

<file path=customXml/itemProps3.xml><?xml version="1.0" encoding="utf-8"?>
<ds:datastoreItem xmlns:ds="http://schemas.openxmlformats.org/officeDocument/2006/customXml" ds:itemID="{83EDA789-3294-4A19-94FD-F27E98B331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McNaughton, Alyce</dc:creator>
  <cp:keywords/>
  <dc:description/>
  <cp:lastModifiedBy>Clydes</cp:lastModifiedBy>
  <cp:revision>13</cp:revision>
  <dcterms:created xsi:type="dcterms:W3CDTF">2022-08-04T10:07:00Z</dcterms:created>
  <dcterms:modified xsi:type="dcterms:W3CDTF">2022-09-09T08:50:00Z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