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99091519"/>
        <w:docPartObj>
          <w:docPartGallery w:val="Cover Pages"/>
          <w:docPartUnique/>
        </w:docPartObj>
      </w:sdtPr>
      <w:sdtEndPr/>
      <w:sdtContent>
        <w:p w14:paraId="401EBD93" w14:textId="62BEF0D1" w:rsidR="00E12259" w:rsidRPr="006D1486" w:rsidRDefault="004E157F" w:rsidP="00F26316">
          <w:r>
            <w:rPr>
              <w:rFonts w:ascii="Helvetica" w:hAnsi="Helvetica" w:cs="Helvetica"/>
              <w:noProof/>
              <w:lang w:eastAsia="en-GB"/>
            </w:rPr>
            <w:drawing>
              <wp:inline distT="0" distB="0" distL="0" distR="0" wp14:anchorId="0703D610" wp14:editId="3937CB3A">
                <wp:extent cx="1998980" cy="8401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8980" cy="840105"/>
                        </a:xfrm>
                        <a:prstGeom prst="rect">
                          <a:avLst/>
                        </a:prstGeom>
                        <a:noFill/>
                        <a:ln>
                          <a:noFill/>
                        </a:ln>
                      </pic:spPr>
                    </pic:pic>
                  </a:graphicData>
                </a:graphic>
              </wp:inline>
            </w:drawing>
          </w:r>
          <w:r w:rsidR="00E12259" w:rsidRPr="006D1486">
            <w:rPr>
              <w:rFonts w:ascii="Arial Bold" w:hAnsi="Arial Bold"/>
              <w:noProof/>
              <w:sz w:val="24"/>
              <w:szCs w:val="24"/>
              <w:lang w:eastAsia="en-GB"/>
            </w:rPr>
            <w:drawing>
              <wp:anchor distT="0" distB="0" distL="114300" distR="114300" simplePos="0" relativeHeight="251660288" behindDoc="0" locked="0" layoutInCell="0" allowOverlap="1" wp14:anchorId="78161735" wp14:editId="02854292">
                <wp:simplePos x="0" y="0"/>
                <wp:positionH relativeFrom="page">
                  <wp:posOffset>0</wp:posOffset>
                </wp:positionH>
                <wp:positionV relativeFrom="page">
                  <wp:posOffset>9790981</wp:posOffset>
                </wp:positionV>
                <wp:extent cx="7585075" cy="1727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6626"/>
                        <a:stretch/>
                      </pic:blipFill>
                      <pic:spPr bwMode="auto">
                        <a:xfrm>
                          <a:off x="0" y="0"/>
                          <a:ext cx="7585075" cy="172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5B7C74" w14:textId="77777777" w:rsidR="00F26316" w:rsidRPr="006D1486" w:rsidRDefault="00F26316" w:rsidP="00F26316"/>
        <w:p w14:paraId="2EC255FE" w14:textId="77777777" w:rsidR="00F26316" w:rsidRPr="006D1486" w:rsidRDefault="00F26316" w:rsidP="00F26316"/>
        <w:p w14:paraId="7069C1D2" w14:textId="77777777" w:rsidR="00F26316" w:rsidRPr="006D1486" w:rsidRDefault="00F26316" w:rsidP="00F26316"/>
        <w:p w14:paraId="243D793F" w14:textId="77777777" w:rsidR="00F26316" w:rsidRPr="006D1486" w:rsidRDefault="00F26316" w:rsidP="00F26316"/>
        <w:p w14:paraId="65612559" w14:textId="77777777" w:rsidR="00F26316" w:rsidRPr="006D1486" w:rsidRDefault="00F26316" w:rsidP="00F26316"/>
        <w:p w14:paraId="5AE2C1C3" w14:textId="4E23384A" w:rsidR="00F26316" w:rsidRPr="006D1486" w:rsidRDefault="00F26316" w:rsidP="00F26316">
          <w:pPr>
            <w:rPr>
              <w:rStyle w:val="Strong"/>
              <w:rFonts w:ascii="Arial Bold" w:hAnsi="Arial Bold"/>
              <w:sz w:val="24"/>
              <w:szCs w:val="24"/>
            </w:rPr>
          </w:pPr>
          <w:r w:rsidRPr="00626142">
            <w:rPr>
              <w:rFonts w:ascii="Arial Bold" w:hAnsi="Arial Bold"/>
              <w:b/>
              <w:noProof/>
              <w:sz w:val="24"/>
              <w:szCs w:val="24"/>
              <w:highlight w:val="yellow"/>
              <w:lang w:eastAsia="en-GB"/>
            </w:rPr>
            <w:drawing>
              <wp:anchor distT="0" distB="0" distL="114300" distR="114300" simplePos="0" relativeHeight="251664384" behindDoc="0" locked="0" layoutInCell="0" allowOverlap="1" wp14:anchorId="41DF4804" wp14:editId="2DDA8903">
                <wp:simplePos x="0" y="0"/>
                <wp:positionH relativeFrom="page">
                  <wp:posOffset>0</wp:posOffset>
                </wp:positionH>
                <wp:positionV relativeFrom="page">
                  <wp:posOffset>9790981</wp:posOffset>
                </wp:positionV>
                <wp:extent cx="7585075" cy="172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6626"/>
                        <a:stretch/>
                      </pic:blipFill>
                      <pic:spPr bwMode="auto">
                        <a:xfrm>
                          <a:off x="0" y="0"/>
                          <a:ext cx="7585075" cy="172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2EFF" w:rsidRPr="00626142">
            <w:rPr>
              <w:b/>
              <w:sz w:val="24"/>
              <w:szCs w:val="24"/>
              <w:highlight w:val="yellow"/>
            </w:rPr>
            <w:t>[</w:t>
          </w:r>
          <w:r w:rsidR="00626142" w:rsidRPr="00626142">
            <w:rPr>
              <w:b/>
              <w:sz w:val="24"/>
              <w:szCs w:val="24"/>
              <w:highlight w:val="yellow"/>
            </w:rPr>
            <w:t>Region</w:t>
          </w:r>
          <w:r w:rsidR="00F92EFF" w:rsidRPr="00626142">
            <w:rPr>
              <w:b/>
              <w:sz w:val="24"/>
              <w:szCs w:val="24"/>
              <w:highlight w:val="yellow"/>
            </w:rPr>
            <w:t>]</w:t>
          </w:r>
          <w:r w:rsidR="00F92EFF" w:rsidRPr="006D1486">
            <w:rPr>
              <w:b/>
              <w:sz w:val="24"/>
              <w:szCs w:val="24"/>
            </w:rPr>
            <w:t xml:space="preserve"> </w:t>
          </w:r>
          <w:r w:rsidRPr="006D1486">
            <w:rPr>
              <w:b/>
              <w:sz w:val="24"/>
              <w:szCs w:val="24"/>
            </w:rPr>
            <w:t xml:space="preserve">Local </w:t>
          </w:r>
          <w:r w:rsidRPr="006D1486">
            <w:rPr>
              <w:rStyle w:val="Strong"/>
              <w:rFonts w:ascii="Arial Bold" w:hAnsi="Arial Bold"/>
              <w:b w:val="0"/>
              <w:sz w:val="24"/>
              <w:szCs w:val="24"/>
            </w:rPr>
            <w:t>Pharmaceutical</w:t>
          </w:r>
          <w:r w:rsidRPr="006D1486">
            <w:rPr>
              <w:rStyle w:val="Strong"/>
              <w:rFonts w:ascii="Arial Bold" w:hAnsi="Arial Bold"/>
              <w:sz w:val="24"/>
              <w:szCs w:val="24"/>
            </w:rPr>
            <w:t xml:space="preserve"> Committee (LPC)</w:t>
          </w:r>
          <w:r w:rsidRPr="006D1486">
            <w:rPr>
              <w:rFonts w:ascii="Helvetica" w:hAnsi="Helvetica" w:cs="Helvetica"/>
              <w:noProof/>
              <w:lang w:eastAsia="en-GB"/>
            </w:rPr>
            <w:t xml:space="preserve"> </w:t>
          </w:r>
        </w:p>
        <w:p w14:paraId="48304E66" w14:textId="77777777" w:rsidR="00F26316" w:rsidRPr="006D1486" w:rsidRDefault="00F26316" w:rsidP="00F26316"/>
        <w:p w14:paraId="003C82DD" w14:textId="77777777" w:rsidR="00F26316" w:rsidRPr="006D1486" w:rsidRDefault="00F26316" w:rsidP="00F26316"/>
        <w:p w14:paraId="51A69597" w14:textId="6A971355" w:rsidR="00F26316" w:rsidRDefault="00F26316" w:rsidP="00F26316">
          <w:pPr>
            <w:rPr>
              <w:rStyle w:val="Strong"/>
              <w:b w:val="0"/>
              <w:sz w:val="24"/>
              <w:szCs w:val="24"/>
            </w:rPr>
          </w:pPr>
        </w:p>
        <w:p w14:paraId="40CD96D2" w14:textId="2A1FC231" w:rsidR="00626142" w:rsidRDefault="00626142" w:rsidP="00F26316">
          <w:pPr>
            <w:rPr>
              <w:rStyle w:val="Strong"/>
              <w:b w:val="0"/>
              <w:sz w:val="24"/>
              <w:szCs w:val="24"/>
            </w:rPr>
          </w:pPr>
        </w:p>
        <w:p w14:paraId="1F69ABB8" w14:textId="77777777" w:rsidR="00626142" w:rsidRPr="006D1486" w:rsidRDefault="00626142" w:rsidP="00F26316">
          <w:pPr>
            <w:rPr>
              <w:rStyle w:val="Strong"/>
              <w:b w:val="0"/>
              <w:sz w:val="24"/>
              <w:szCs w:val="24"/>
            </w:rPr>
          </w:pPr>
        </w:p>
        <w:p w14:paraId="162CC88A" w14:textId="77777777" w:rsidR="00626142" w:rsidRDefault="00626142" w:rsidP="00F26316">
          <w:pPr>
            <w:rPr>
              <w:rStyle w:val="Strong"/>
              <w:sz w:val="28"/>
              <w:szCs w:val="28"/>
            </w:rPr>
          </w:pPr>
        </w:p>
        <w:p w14:paraId="1D8996AF" w14:textId="77777777" w:rsidR="00626142" w:rsidRDefault="00626142" w:rsidP="00F26316">
          <w:pPr>
            <w:rPr>
              <w:rStyle w:val="Strong"/>
              <w:sz w:val="28"/>
              <w:szCs w:val="28"/>
            </w:rPr>
          </w:pPr>
        </w:p>
        <w:p w14:paraId="6EAF9D2F" w14:textId="77777777" w:rsidR="00626142" w:rsidRDefault="00626142" w:rsidP="00F26316">
          <w:pPr>
            <w:rPr>
              <w:rStyle w:val="Strong"/>
              <w:sz w:val="28"/>
              <w:szCs w:val="28"/>
            </w:rPr>
          </w:pPr>
        </w:p>
        <w:p w14:paraId="1BD584AA" w14:textId="77777777" w:rsidR="00626142" w:rsidRDefault="00626142" w:rsidP="00F26316">
          <w:pPr>
            <w:rPr>
              <w:rStyle w:val="Strong"/>
              <w:sz w:val="28"/>
              <w:szCs w:val="28"/>
            </w:rPr>
          </w:pPr>
        </w:p>
        <w:p w14:paraId="1E139171" w14:textId="77777777" w:rsidR="00626142" w:rsidRDefault="00626142" w:rsidP="00F26316">
          <w:pPr>
            <w:rPr>
              <w:rStyle w:val="Strong"/>
              <w:sz w:val="28"/>
              <w:szCs w:val="28"/>
            </w:rPr>
          </w:pPr>
        </w:p>
        <w:p w14:paraId="1C713C27" w14:textId="77777777" w:rsidR="00626142" w:rsidRDefault="00626142" w:rsidP="00F26316">
          <w:pPr>
            <w:rPr>
              <w:rStyle w:val="Strong"/>
              <w:sz w:val="28"/>
              <w:szCs w:val="28"/>
            </w:rPr>
          </w:pPr>
        </w:p>
        <w:p w14:paraId="7EC5AD60" w14:textId="6FBF6421" w:rsidR="00F26316" w:rsidRPr="006D1486" w:rsidRDefault="00F26316" w:rsidP="00F26316">
          <w:pPr>
            <w:rPr>
              <w:rStyle w:val="Strong"/>
              <w:sz w:val="28"/>
              <w:szCs w:val="28"/>
            </w:rPr>
          </w:pPr>
          <w:r w:rsidRPr="006D1486">
            <w:rPr>
              <w:rStyle w:val="Strong"/>
              <w:sz w:val="28"/>
              <w:szCs w:val="28"/>
            </w:rPr>
            <w:t>Staff Handbook</w:t>
          </w:r>
        </w:p>
        <w:p w14:paraId="129A2E33" w14:textId="3F1D68E1" w:rsidR="00F26316" w:rsidRDefault="00F26316" w:rsidP="00F26316"/>
        <w:p w14:paraId="664D48DE" w14:textId="3DF15147" w:rsidR="00626142" w:rsidRDefault="00626142" w:rsidP="00F26316"/>
        <w:p w14:paraId="6DC7E875" w14:textId="77777777" w:rsidR="00626142" w:rsidRPr="006D1486" w:rsidRDefault="00626142" w:rsidP="00F26316"/>
        <w:p w14:paraId="11D82410" w14:textId="77777777" w:rsidR="00626142" w:rsidRPr="00132F2E" w:rsidRDefault="00626142" w:rsidP="00626142">
          <w:pPr>
            <w:rPr>
              <w:rFonts w:cs="Arial"/>
              <w:b/>
              <w:bCs/>
            </w:rPr>
          </w:pPr>
          <w:bookmarkStart w:id="0" w:name="_Hlk111197962"/>
          <w:r w:rsidRPr="00132F2E">
            <w:rPr>
              <w:rFonts w:cs="Arial"/>
              <w:b/>
              <w:bCs/>
              <w:highlight w:val="yellow"/>
            </w:rPr>
            <w:t>[</w:t>
          </w:r>
          <w:bookmarkStart w:id="1" w:name="_Hlk111197976"/>
          <w:r w:rsidRPr="00132F2E">
            <w:rPr>
              <w:rFonts w:cs="Arial"/>
              <w:b/>
              <w:bCs/>
              <w:highlight w:val="yellow"/>
            </w:rPr>
            <w:t xml:space="preserve">Yellow highlights: to be completed before the document is provided to the employee. Please amend, insert appropriate </w:t>
          </w:r>
          <w:proofErr w:type="gramStart"/>
          <w:r w:rsidRPr="00132F2E">
            <w:rPr>
              <w:rFonts w:cs="Arial"/>
              <w:b/>
              <w:bCs/>
              <w:highlight w:val="yellow"/>
            </w:rPr>
            <w:t>wording</w:t>
          </w:r>
          <w:proofErr w:type="gramEnd"/>
          <w:r w:rsidRPr="00132F2E">
            <w:rPr>
              <w:rFonts w:cs="Arial"/>
              <w:b/>
              <w:bCs/>
              <w:highlight w:val="yellow"/>
            </w:rPr>
            <w:t xml:space="preserve"> or remove as applicable</w:t>
          </w:r>
          <w:bookmarkEnd w:id="1"/>
          <w:r w:rsidRPr="00132F2E">
            <w:rPr>
              <w:rFonts w:cs="Arial"/>
              <w:b/>
              <w:bCs/>
              <w:highlight w:val="yellow"/>
            </w:rPr>
            <w:t>.]</w:t>
          </w:r>
        </w:p>
        <w:bookmarkEnd w:id="0"/>
        <w:p w14:paraId="2BEC4378" w14:textId="77777777" w:rsidR="00626142" w:rsidRPr="00132F2E" w:rsidRDefault="00626142" w:rsidP="00626142">
          <w:pPr>
            <w:rPr>
              <w:rFonts w:cs="Arial"/>
              <w:b/>
              <w:bCs/>
            </w:rPr>
          </w:pPr>
        </w:p>
        <w:p w14:paraId="21E51B47" w14:textId="77777777" w:rsidR="00626142" w:rsidRPr="00132F2E" w:rsidRDefault="00626142" w:rsidP="00626142">
          <w:pPr>
            <w:rPr>
              <w:rFonts w:cs="Arial"/>
              <w:b/>
              <w:bCs/>
            </w:rPr>
          </w:pPr>
          <w:r w:rsidRPr="00132F2E">
            <w:rPr>
              <w:rFonts w:cs="Arial"/>
              <w:b/>
              <w:bCs/>
              <w:highlight w:val="green"/>
            </w:rPr>
            <w:t xml:space="preserve">[Green highlights: </w:t>
          </w:r>
          <w:bookmarkStart w:id="2" w:name="_Hlk111198004"/>
          <w:r w:rsidRPr="00132F2E">
            <w:rPr>
              <w:rFonts w:cs="Arial"/>
              <w:b/>
              <w:bCs/>
              <w:highlight w:val="green"/>
            </w:rPr>
            <w:t xml:space="preserve">guidance. </w:t>
          </w:r>
          <w:bookmarkStart w:id="3" w:name="_Hlk111198170"/>
          <w:r w:rsidRPr="00132F2E">
            <w:rPr>
              <w:rFonts w:cs="Arial"/>
              <w:b/>
              <w:bCs/>
              <w:highlight w:val="green"/>
            </w:rPr>
            <w:t xml:space="preserve">Please contact Clyde &amp; Co LLP for further legal advice </w:t>
          </w:r>
          <w:bookmarkEnd w:id="3"/>
          <w:r w:rsidRPr="00132F2E">
            <w:rPr>
              <w:rFonts w:cs="Arial"/>
              <w:b/>
              <w:bCs/>
              <w:highlight w:val="green"/>
            </w:rPr>
            <w:t xml:space="preserve">if required. If available, choose between two or more options set out and delete </w:t>
          </w:r>
          <w:proofErr w:type="gramStart"/>
          <w:r w:rsidRPr="00132F2E">
            <w:rPr>
              <w:rFonts w:cs="Arial"/>
              <w:b/>
              <w:bCs/>
              <w:highlight w:val="green"/>
            </w:rPr>
            <w:t>as  appropriate</w:t>
          </w:r>
          <w:bookmarkEnd w:id="2"/>
          <w:proofErr w:type="gramEnd"/>
          <w:r w:rsidRPr="00132F2E">
            <w:rPr>
              <w:rFonts w:cs="Arial"/>
              <w:b/>
              <w:bCs/>
              <w:highlight w:val="green"/>
            </w:rPr>
            <w:t>.]</w:t>
          </w:r>
        </w:p>
        <w:p w14:paraId="3FEB22D5" w14:textId="77777777" w:rsidR="00F26316" w:rsidRPr="006D1486" w:rsidRDefault="00F26316" w:rsidP="00F26316"/>
        <w:p w14:paraId="49386A51" w14:textId="77777777" w:rsidR="00626142" w:rsidRDefault="00626142" w:rsidP="00626142"/>
        <w:p w14:paraId="624EC4FC" w14:textId="77777777" w:rsidR="00626142" w:rsidRDefault="00626142" w:rsidP="00626142"/>
        <w:p w14:paraId="1FF84EFA" w14:textId="692AC559" w:rsidR="00626142" w:rsidRDefault="000543CB" w:rsidP="00626142">
          <w:r>
            <w:t>April 2024</w:t>
          </w:r>
        </w:p>
        <w:p w14:paraId="6AA56AA7" w14:textId="01B5367F" w:rsidR="00626142" w:rsidRDefault="00387C4C" w:rsidP="00626142"/>
      </w:sdtContent>
    </w:sdt>
    <w:p w14:paraId="38AFCF54" w14:textId="66F96667" w:rsidR="00626142" w:rsidRPr="00626142" w:rsidRDefault="00626142" w:rsidP="00626142">
      <w:pPr>
        <w:tabs>
          <w:tab w:val="left" w:pos="1052"/>
        </w:tabs>
        <w:sectPr w:rsidR="00626142" w:rsidRPr="00626142" w:rsidSect="00FD7471">
          <w:pgSz w:w="11906" w:h="16838" w:code="9"/>
          <w:pgMar w:top="4275" w:right="1797" w:bottom="1440" w:left="1797" w:header="709" w:footer="709" w:gutter="0"/>
          <w:pgNumType w:start="0"/>
          <w:cols w:space="708"/>
          <w:docGrid w:linePitch="360"/>
        </w:sectPr>
      </w:pPr>
      <w:r>
        <w:tab/>
      </w:r>
    </w:p>
    <w:p w14:paraId="39198565" w14:textId="208636A8" w:rsidR="00A16BEA" w:rsidRPr="006D1486" w:rsidRDefault="00E12259" w:rsidP="00F053E1">
      <w:pPr>
        <w:pStyle w:val="Contents"/>
      </w:pPr>
      <w:r w:rsidRPr="006D1486">
        <w:lastRenderedPageBreak/>
        <w:t>Contents</w:t>
      </w:r>
    </w:p>
    <w:p w14:paraId="44495CDA" w14:textId="7F87799D" w:rsidR="00F053E1" w:rsidRPr="00D103C4" w:rsidRDefault="00BC4959" w:rsidP="004E157F">
      <w:pPr>
        <w:pStyle w:val="TOC2"/>
      </w:pPr>
      <w:r>
        <w:t>=</w:t>
      </w:r>
    </w:p>
    <w:p w14:paraId="7F1D2982" w14:textId="36FAF015" w:rsidR="00BC4959" w:rsidRDefault="00B16767">
      <w:pPr>
        <w:pStyle w:val="TOC1"/>
        <w:rPr>
          <w:rFonts w:asciiTheme="minorHAnsi" w:eastAsiaTheme="minorEastAsia" w:hAnsiTheme="minorHAnsi" w:cstheme="minorBidi"/>
          <w:kern w:val="2"/>
          <w:szCs w:val="22"/>
          <w:lang w:eastAsia="en-GB"/>
          <w14:ligatures w14:val="standardContextual"/>
        </w:rPr>
      </w:pPr>
      <w:r w:rsidRPr="00D103C4">
        <w:rPr>
          <w:b/>
        </w:rPr>
        <w:fldChar w:fldCharType="begin"/>
      </w:r>
      <w:r w:rsidRPr="00D103C4">
        <w:rPr>
          <w:b/>
        </w:rPr>
        <w:instrText xml:space="preserve"> TOC \f \t "Heading 1,1,Heading 2 Bold,2" </w:instrText>
      </w:r>
      <w:r w:rsidRPr="00D103C4">
        <w:rPr>
          <w:b/>
        </w:rPr>
        <w:fldChar w:fldCharType="separate"/>
      </w:r>
      <w:r w:rsidR="00BC4959" w:rsidRPr="00553AB9">
        <w:rPr>
          <w:rFonts w:ascii="Arial Bold" w:hAnsi="Arial Bold"/>
        </w:rPr>
        <w:t>Part 1:</w:t>
      </w:r>
      <w:r w:rsidR="00BC4959">
        <w:rPr>
          <w:rFonts w:asciiTheme="minorHAnsi" w:eastAsiaTheme="minorEastAsia" w:hAnsiTheme="minorHAnsi" w:cstheme="minorBidi"/>
          <w:kern w:val="2"/>
          <w:szCs w:val="22"/>
          <w:lang w:eastAsia="en-GB"/>
          <w14:ligatures w14:val="standardContextual"/>
        </w:rPr>
        <w:tab/>
      </w:r>
      <w:r w:rsidR="00BC4959">
        <w:t>Introduction</w:t>
      </w:r>
      <w:r w:rsidR="00BC4959">
        <w:tab/>
      </w:r>
      <w:r w:rsidR="00BC4959">
        <w:fldChar w:fldCharType="begin"/>
      </w:r>
      <w:r w:rsidR="00BC4959">
        <w:instrText xml:space="preserve"> PAGEREF _Toc163219592 \h </w:instrText>
      </w:r>
      <w:r w:rsidR="00BC4959">
        <w:fldChar w:fldCharType="separate"/>
      </w:r>
      <w:r w:rsidR="00BC4959">
        <w:t>1</w:t>
      </w:r>
      <w:r w:rsidR="00BC4959">
        <w:fldChar w:fldCharType="end"/>
      </w:r>
    </w:p>
    <w:p w14:paraId="1CCE5C76" w14:textId="1A633932"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1.1</w:t>
      </w:r>
      <w:r>
        <w:rPr>
          <w:rFonts w:asciiTheme="minorHAnsi" w:eastAsiaTheme="minorEastAsia" w:hAnsiTheme="minorHAnsi" w:cstheme="minorBidi"/>
          <w:kern w:val="2"/>
          <w:szCs w:val="22"/>
          <w:lang w:eastAsia="en-GB"/>
          <w14:ligatures w14:val="standardContextual"/>
        </w:rPr>
        <w:tab/>
      </w:r>
      <w:r>
        <w:t>Welcome to the LPC</w:t>
      </w:r>
      <w:r>
        <w:tab/>
      </w:r>
      <w:r>
        <w:fldChar w:fldCharType="begin"/>
      </w:r>
      <w:r>
        <w:instrText xml:space="preserve"> PAGEREF _Toc163219593 \h </w:instrText>
      </w:r>
      <w:r>
        <w:fldChar w:fldCharType="separate"/>
      </w:r>
      <w:r>
        <w:t>1</w:t>
      </w:r>
      <w:r>
        <w:fldChar w:fldCharType="end"/>
      </w:r>
    </w:p>
    <w:p w14:paraId="33BDD4A3" w14:textId="16FBDE23"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1.2</w:t>
      </w:r>
      <w:r>
        <w:rPr>
          <w:rFonts w:asciiTheme="minorHAnsi" w:eastAsiaTheme="minorEastAsia" w:hAnsiTheme="minorHAnsi" w:cstheme="minorBidi"/>
          <w:kern w:val="2"/>
          <w:szCs w:val="22"/>
          <w:lang w:eastAsia="en-GB"/>
          <w14:ligatures w14:val="standardContextual"/>
        </w:rPr>
        <w:tab/>
      </w:r>
      <w:r>
        <w:t>Personal Details, home address and next of kin</w:t>
      </w:r>
      <w:r>
        <w:tab/>
      </w:r>
      <w:r>
        <w:fldChar w:fldCharType="begin"/>
      </w:r>
      <w:r>
        <w:instrText xml:space="preserve"> PAGEREF _Toc163219594 \h </w:instrText>
      </w:r>
      <w:r>
        <w:fldChar w:fldCharType="separate"/>
      </w:r>
      <w:r>
        <w:t>1</w:t>
      </w:r>
      <w:r>
        <w:fldChar w:fldCharType="end"/>
      </w:r>
    </w:p>
    <w:p w14:paraId="14934CC8" w14:textId="1ECB8522"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1.3</w:t>
      </w:r>
      <w:r>
        <w:rPr>
          <w:rFonts w:asciiTheme="minorHAnsi" w:eastAsiaTheme="minorEastAsia" w:hAnsiTheme="minorHAnsi" w:cstheme="minorBidi"/>
          <w:kern w:val="2"/>
          <w:szCs w:val="22"/>
          <w:lang w:eastAsia="en-GB"/>
          <w14:ligatures w14:val="standardContextual"/>
        </w:rPr>
        <w:tab/>
      </w:r>
      <w:r>
        <w:t>Personal data</w:t>
      </w:r>
      <w:r>
        <w:tab/>
      </w:r>
      <w:r>
        <w:fldChar w:fldCharType="begin"/>
      </w:r>
      <w:r>
        <w:instrText xml:space="preserve"> PAGEREF _Toc163219595 \h </w:instrText>
      </w:r>
      <w:r>
        <w:fldChar w:fldCharType="separate"/>
      </w:r>
      <w:r>
        <w:t>1</w:t>
      </w:r>
      <w:r>
        <w:fldChar w:fldCharType="end"/>
      </w:r>
    </w:p>
    <w:p w14:paraId="71F546C8" w14:textId="0C791633"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1.4</w:t>
      </w:r>
      <w:r>
        <w:rPr>
          <w:rFonts w:asciiTheme="minorHAnsi" w:eastAsiaTheme="minorEastAsia" w:hAnsiTheme="minorHAnsi" w:cstheme="minorBidi"/>
          <w:kern w:val="2"/>
          <w:szCs w:val="22"/>
          <w:lang w:eastAsia="en-GB"/>
          <w14:ligatures w14:val="standardContextual"/>
        </w:rPr>
        <w:tab/>
      </w:r>
      <w:r>
        <w:t>Adherence to LPC Policies</w:t>
      </w:r>
      <w:r>
        <w:tab/>
      </w:r>
      <w:r>
        <w:fldChar w:fldCharType="begin"/>
      </w:r>
      <w:r>
        <w:instrText xml:space="preserve"> PAGEREF _Toc163219596 \h </w:instrText>
      </w:r>
      <w:r>
        <w:fldChar w:fldCharType="separate"/>
      </w:r>
      <w:r>
        <w:t>1</w:t>
      </w:r>
      <w:r>
        <w:fldChar w:fldCharType="end"/>
      </w:r>
    </w:p>
    <w:p w14:paraId="69A95459" w14:textId="398A5B2B"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1.5</w:t>
      </w:r>
      <w:r>
        <w:rPr>
          <w:rFonts w:asciiTheme="minorHAnsi" w:eastAsiaTheme="minorEastAsia" w:hAnsiTheme="minorHAnsi" w:cstheme="minorBidi"/>
          <w:kern w:val="2"/>
          <w:szCs w:val="22"/>
          <w:lang w:eastAsia="en-GB"/>
          <w14:ligatures w14:val="standardContextual"/>
        </w:rPr>
        <w:tab/>
      </w:r>
      <w:r>
        <w:t>Changes to the Staff Handbook</w:t>
      </w:r>
      <w:r>
        <w:tab/>
      </w:r>
      <w:r>
        <w:fldChar w:fldCharType="begin"/>
      </w:r>
      <w:r>
        <w:instrText xml:space="preserve"> PAGEREF _Toc163219597 \h </w:instrText>
      </w:r>
      <w:r>
        <w:fldChar w:fldCharType="separate"/>
      </w:r>
      <w:r>
        <w:t>1</w:t>
      </w:r>
      <w:r>
        <w:fldChar w:fldCharType="end"/>
      </w:r>
    </w:p>
    <w:p w14:paraId="2015D78A" w14:textId="44E1D90F" w:rsidR="00BC4959" w:rsidRDefault="00BC4959">
      <w:pPr>
        <w:pStyle w:val="TOC1"/>
        <w:rPr>
          <w:rFonts w:asciiTheme="minorHAnsi" w:eastAsiaTheme="minorEastAsia" w:hAnsiTheme="minorHAnsi" w:cstheme="minorBidi"/>
          <w:kern w:val="2"/>
          <w:szCs w:val="22"/>
          <w:lang w:eastAsia="en-GB"/>
          <w14:ligatures w14:val="standardContextual"/>
        </w:rPr>
      </w:pPr>
      <w:r w:rsidRPr="00553AB9">
        <w:rPr>
          <w:rFonts w:ascii="Arial Bold" w:hAnsi="Arial Bold"/>
        </w:rPr>
        <w:t>Part 2:</w:t>
      </w:r>
      <w:r>
        <w:rPr>
          <w:rFonts w:asciiTheme="minorHAnsi" w:eastAsiaTheme="minorEastAsia" w:hAnsiTheme="minorHAnsi" w:cstheme="minorBidi"/>
          <w:kern w:val="2"/>
          <w:szCs w:val="22"/>
          <w:lang w:eastAsia="en-GB"/>
          <w14:ligatures w14:val="standardContextual"/>
        </w:rPr>
        <w:tab/>
      </w:r>
      <w:r>
        <w:t>LPC Policies and General Information</w:t>
      </w:r>
      <w:r>
        <w:tab/>
      </w:r>
      <w:r>
        <w:fldChar w:fldCharType="begin"/>
      </w:r>
      <w:r>
        <w:instrText xml:space="preserve"> PAGEREF _Toc163219598 \h </w:instrText>
      </w:r>
      <w:r>
        <w:fldChar w:fldCharType="separate"/>
      </w:r>
      <w:r>
        <w:t>2</w:t>
      </w:r>
      <w:r>
        <w:fldChar w:fldCharType="end"/>
      </w:r>
    </w:p>
    <w:p w14:paraId="00FA909E" w14:textId="66D42794"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2.1</w:t>
      </w:r>
      <w:r>
        <w:rPr>
          <w:rFonts w:asciiTheme="minorHAnsi" w:eastAsiaTheme="minorEastAsia" w:hAnsiTheme="minorHAnsi" w:cstheme="minorBidi"/>
          <w:kern w:val="2"/>
          <w:szCs w:val="22"/>
          <w:lang w:eastAsia="en-GB"/>
          <w14:ligatures w14:val="standardContextual"/>
        </w:rPr>
        <w:tab/>
      </w:r>
      <w:r>
        <w:t>Equal Opportunities Policy</w:t>
      </w:r>
      <w:r>
        <w:tab/>
      </w:r>
      <w:r>
        <w:fldChar w:fldCharType="begin"/>
      </w:r>
      <w:r>
        <w:instrText xml:space="preserve"> PAGEREF _Toc163219599 \h </w:instrText>
      </w:r>
      <w:r>
        <w:fldChar w:fldCharType="separate"/>
      </w:r>
      <w:r>
        <w:t>2</w:t>
      </w:r>
      <w:r>
        <w:fldChar w:fldCharType="end"/>
      </w:r>
    </w:p>
    <w:p w14:paraId="278ABBD1" w14:textId="03D38DBE"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bCs/>
        </w:rPr>
        <w:t>2.2</w:t>
      </w:r>
      <w:r>
        <w:rPr>
          <w:rFonts w:asciiTheme="minorHAnsi" w:eastAsiaTheme="minorEastAsia" w:hAnsiTheme="minorHAnsi" w:cstheme="minorBidi"/>
          <w:kern w:val="2"/>
          <w:szCs w:val="22"/>
          <w:lang w:eastAsia="en-GB"/>
          <w14:ligatures w14:val="standardContextual"/>
        </w:rPr>
        <w:tab/>
      </w:r>
      <w:r w:rsidRPr="00553AB9">
        <w:rPr>
          <w:bCs/>
        </w:rPr>
        <w:t>Holidays</w:t>
      </w:r>
      <w:r>
        <w:tab/>
      </w:r>
      <w:r>
        <w:fldChar w:fldCharType="begin"/>
      </w:r>
      <w:r>
        <w:instrText xml:space="preserve"> PAGEREF _Toc163219600 \h </w:instrText>
      </w:r>
      <w:r>
        <w:fldChar w:fldCharType="separate"/>
      </w:r>
      <w:r>
        <w:t>6</w:t>
      </w:r>
      <w:r>
        <w:fldChar w:fldCharType="end"/>
      </w:r>
    </w:p>
    <w:p w14:paraId="1054002B" w14:textId="0A1E9EFC"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bCs/>
        </w:rPr>
        <w:t>2.3</w:t>
      </w:r>
      <w:r>
        <w:rPr>
          <w:rFonts w:asciiTheme="minorHAnsi" w:eastAsiaTheme="minorEastAsia" w:hAnsiTheme="minorHAnsi" w:cstheme="minorBidi"/>
          <w:kern w:val="2"/>
          <w:szCs w:val="22"/>
          <w:lang w:eastAsia="en-GB"/>
          <w14:ligatures w14:val="standardContextual"/>
        </w:rPr>
        <w:tab/>
      </w:r>
      <w:r w:rsidRPr="00553AB9">
        <w:rPr>
          <w:bCs/>
        </w:rPr>
        <w:t>Sickness Absence Policy</w:t>
      </w:r>
      <w:r>
        <w:tab/>
      </w:r>
      <w:r>
        <w:fldChar w:fldCharType="begin"/>
      </w:r>
      <w:r>
        <w:instrText xml:space="preserve"> PAGEREF _Toc163219601 \h </w:instrText>
      </w:r>
      <w:r>
        <w:fldChar w:fldCharType="separate"/>
      </w:r>
      <w:r>
        <w:t>8</w:t>
      </w:r>
      <w:r>
        <w:fldChar w:fldCharType="end"/>
      </w:r>
    </w:p>
    <w:p w14:paraId="01973C4B" w14:textId="12A19295"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2.4</w:t>
      </w:r>
      <w:r>
        <w:rPr>
          <w:rFonts w:asciiTheme="minorHAnsi" w:eastAsiaTheme="minorEastAsia" w:hAnsiTheme="minorHAnsi" w:cstheme="minorBidi"/>
          <w:kern w:val="2"/>
          <w:szCs w:val="22"/>
          <w:lang w:eastAsia="en-GB"/>
          <w14:ligatures w14:val="standardContextual"/>
        </w:rPr>
        <w:tab/>
      </w:r>
      <w:r>
        <w:t>Maternity Policy</w:t>
      </w:r>
      <w:r>
        <w:tab/>
      </w:r>
      <w:r>
        <w:fldChar w:fldCharType="begin"/>
      </w:r>
      <w:r>
        <w:instrText xml:space="preserve"> PAGEREF _Toc163219602 \h </w:instrText>
      </w:r>
      <w:r>
        <w:fldChar w:fldCharType="separate"/>
      </w:r>
      <w:r>
        <w:t>9</w:t>
      </w:r>
      <w:r>
        <w:fldChar w:fldCharType="end"/>
      </w:r>
    </w:p>
    <w:p w14:paraId="21F0A9BB" w14:textId="46CC8789"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2.5</w:t>
      </w:r>
      <w:r>
        <w:rPr>
          <w:rFonts w:asciiTheme="minorHAnsi" w:eastAsiaTheme="minorEastAsia" w:hAnsiTheme="minorHAnsi" w:cstheme="minorBidi"/>
          <w:kern w:val="2"/>
          <w:szCs w:val="22"/>
          <w:lang w:eastAsia="en-GB"/>
          <w14:ligatures w14:val="standardContextual"/>
        </w:rPr>
        <w:tab/>
      </w:r>
      <w:r>
        <w:t>Paternity Policy</w:t>
      </w:r>
      <w:r>
        <w:tab/>
      </w:r>
      <w:r>
        <w:fldChar w:fldCharType="begin"/>
      </w:r>
      <w:r>
        <w:instrText xml:space="preserve"> PAGEREF _Toc163219603 \h </w:instrText>
      </w:r>
      <w:r>
        <w:fldChar w:fldCharType="separate"/>
      </w:r>
      <w:r>
        <w:t>11</w:t>
      </w:r>
      <w:r>
        <w:fldChar w:fldCharType="end"/>
      </w:r>
    </w:p>
    <w:p w14:paraId="28AC27AA" w14:textId="729AEF13"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2.6</w:t>
      </w:r>
      <w:r>
        <w:rPr>
          <w:rFonts w:asciiTheme="minorHAnsi" w:eastAsiaTheme="minorEastAsia" w:hAnsiTheme="minorHAnsi" w:cstheme="minorBidi"/>
          <w:kern w:val="2"/>
          <w:szCs w:val="22"/>
          <w:lang w:eastAsia="en-GB"/>
          <w14:ligatures w14:val="standardContextual"/>
        </w:rPr>
        <w:tab/>
      </w:r>
      <w:r>
        <w:t>Shared Parental Leave (Birth) Policy</w:t>
      </w:r>
      <w:r>
        <w:tab/>
      </w:r>
      <w:r>
        <w:fldChar w:fldCharType="begin"/>
      </w:r>
      <w:r>
        <w:instrText xml:space="preserve"> PAGEREF _Toc163219604 \h </w:instrText>
      </w:r>
      <w:r>
        <w:fldChar w:fldCharType="separate"/>
      </w:r>
      <w:r>
        <w:t>15</w:t>
      </w:r>
      <w:r>
        <w:fldChar w:fldCharType="end"/>
      </w:r>
    </w:p>
    <w:p w14:paraId="6F7A7F58" w14:textId="1013EE5A"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2.7</w:t>
      </w:r>
      <w:r>
        <w:rPr>
          <w:rFonts w:asciiTheme="minorHAnsi" w:eastAsiaTheme="minorEastAsia" w:hAnsiTheme="minorHAnsi" w:cstheme="minorBidi"/>
          <w:kern w:val="2"/>
          <w:szCs w:val="22"/>
          <w:lang w:eastAsia="en-GB"/>
          <w14:ligatures w14:val="standardContextual"/>
        </w:rPr>
        <w:tab/>
      </w:r>
      <w:r>
        <w:t>Parental Leave</w:t>
      </w:r>
      <w:r>
        <w:tab/>
      </w:r>
      <w:r>
        <w:fldChar w:fldCharType="begin"/>
      </w:r>
      <w:r>
        <w:instrText xml:space="preserve"> PAGEREF _Toc163219605 \h </w:instrText>
      </w:r>
      <w:r>
        <w:fldChar w:fldCharType="separate"/>
      </w:r>
      <w:r>
        <w:t>21</w:t>
      </w:r>
      <w:r>
        <w:fldChar w:fldCharType="end"/>
      </w:r>
    </w:p>
    <w:p w14:paraId="497443F6" w14:textId="381EAFED"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bCs/>
        </w:rPr>
        <w:t>2.8</w:t>
      </w:r>
      <w:r>
        <w:rPr>
          <w:rFonts w:asciiTheme="minorHAnsi" w:eastAsiaTheme="minorEastAsia" w:hAnsiTheme="minorHAnsi" w:cstheme="minorBidi"/>
          <w:kern w:val="2"/>
          <w:szCs w:val="22"/>
          <w:lang w:eastAsia="en-GB"/>
          <w14:ligatures w14:val="standardContextual"/>
        </w:rPr>
        <w:tab/>
      </w:r>
      <w:r w:rsidRPr="00553AB9">
        <w:rPr>
          <w:bCs/>
        </w:rPr>
        <w:t>Adoption Leave</w:t>
      </w:r>
      <w:r>
        <w:tab/>
      </w:r>
      <w:r>
        <w:fldChar w:fldCharType="begin"/>
      </w:r>
      <w:r>
        <w:instrText xml:space="preserve"> PAGEREF _Toc163219606 \h </w:instrText>
      </w:r>
      <w:r>
        <w:fldChar w:fldCharType="separate"/>
      </w:r>
      <w:r>
        <w:t>22</w:t>
      </w:r>
      <w:r>
        <w:fldChar w:fldCharType="end"/>
      </w:r>
    </w:p>
    <w:p w14:paraId="0C600AEA" w14:textId="431EECC5"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bCs/>
        </w:rPr>
        <w:t>2.9</w:t>
      </w:r>
      <w:r>
        <w:rPr>
          <w:rFonts w:asciiTheme="minorHAnsi" w:eastAsiaTheme="minorEastAsia" w:hAnsiTheme="minorHAnsi" w:cstheme="minorBidi"/>
          <w:kern w:val="2"/>
          <w:szCs w:val="22"/>
          <w:lang w:eastAsia="en-GB"/>
          <w14:ligatures w14:val="standardContextual"/>
        </w:rPr>
        <w:tab/>
      </w:r>
      <w:r w:rsidRPr="00553AB9">
        <w:rPr>
          <w:bCs/>
        </w:rPr>
        <w:t>Carers Leave</w:t>
      </w:r>
      <w:r>
        <w:tab/>
      </w:r>
      <w:r>
        <w:fldChar w:fldCharType="begin"/>
      </w:r>
      <w:r>
        <w:instrText xml:space="preserve"> PAGEREF _Toc163219607 \h </w:instrText>
      </w:r>
      <w:r>
        <w:fldChar w:fldCharType="separate"/>
      </w:r>
      <w:r>
        <w:t>22</w:t>
      </w:r>
      <w:r>
        <w:fldChar w:fldCharType="end"/>
      </w:r>
    </w:p>
    <w:p w14:paraId="5B8F5E9D" w14:textId="251BD988"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bCs/>
        </w:rPr>
        <w:t>2.10</w:t>
      </w:r>
      <w:r>
        <w:rPr>
          <w:rFonts w:asciiTheme="minorHAnsi" w:eastAsiaTheme="minorEastAsia" w:hAnsiTheme="minorHAnsi" w:cstheme="minorBidi"/>
          <w:kern w:val="2"/>
          <w:szCs w:val="22"/>
          <w:lang w:eastAsia="en-GB"/>
          <w14:ligatures w14:val="standardContextual"/>
        </w:rPr>
        <w:tab/>
      </w:r>
      <w:r w:rsidRPr="00553AB9">
        <w:rPr>
          <w:bCs/>
        </w:rPr>
        <w:t>Other Available Leave</w:t>
      </w:r>
      <w:r>
        <w:tab/>
      </w:r>
      <w:r>
        <w:fldChar w:fldCharType="begin"/>
      </w:r>
      <w:r>
        <w:instrText xml:space="preserve"> PAGEREF _Toc163219608 \h </w:instrText>
      </w:r>
      <w:r>
        <w:fldChar w:fldCharType="separate"/>
      </w:r>
      <w:r>
        <w:t>25</w:t>
      </w:r>
      <w:r>
        <w:fldChar w:fldCharType="end"/>
      </w:r>
    </w:p>
    <w:p w14:paraId="262DA24D" w14:textId="2C1BB44A"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2.11</w:t>
      </w:r>
      <w:r>
        <w:rPr>
          <w:rFonts w:asciiTheme="minorHAnsi" w:eastAsiaTheme="minorEastAsia" w:hAnsiTheme="minorHAnsi" w:cstheme="minorBidi"/>
          <w:kern w:val="2"/>
          <w:szCs w:val="22"/>
          <w:lang w:eastAsia="en-GB"/>
          <w14:ligatures w14:val="standardContextual"/>
        </w:rPr>
        <w:tab/>
      </w:r>
      <w:r>
        <w:t>Whistleblowing Policy</w:t>
      </w:r>
      <w:r>
        <w:tab/>
      </w:r>
      <w:r>
        <w:fldChar w:fldCharType="begin"/>
      </w:r>
      <w:r>
        <w:instrText xml:space="preserve"> PAGEREF _Toc163219609 \h </w:instrText>
      </w:r>
      <w:r>
        <w:fldChar w:fldCharType="separate"/>
      </w:r>
      <w:r>
        <w:t>25</w:t>
      </w:r>
      <w:r>
        <w:fldChar w:fldCharType="end"/>
      </w:r>
    </w:p>
    <w:p w14:paraId="3FB821B7" w14:textId="2A1E949D"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2.12</w:t>
      </w:r>
      <w:r>
        <w:rPr>
          <w:rFonts w:asciiTheme="minorHAnsi" w:eastAsiaTheme="minorEastAsia" w:hAnsiTheme="minorHAnsi" w:cstheme="minorBidi"/>
          <w:kern w:val="2"/>
          <w:szCs w:val="22"/>
          <w:lang w:eastAsia="en-GB"/>
          <w14:ligatures w14:val="standardContextual"/>
        </w:rPr>
        <w:tab/>
      </w:r>
      <w:r>
        <w:t>Expenses Policy</w:t>
      </w:r>
      <w:r>
        <w:tab/>
      </w:r>
      <w:r>
        <w:fldChar w:fldCharType="begin"/>
      </w:r>
      <w:r>
        <w:instrText xml:space="preserve"> PAGEREF _Toc163219610 \h </w:instrText>
      </w:r>
      <w:r>
        <w:fldChar w:fldCharType="separate"/>
      </w:r>
      <w:r>
        <w:t>28</w:t>
      </w:r>
      <w:r>
        <w:fldChar w:fldCharType="end"/>
      </w:r>
    </w:p>
    <w:p w14:paraId="15F236BC" w14:textId="4CD38745"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2.13</w:t>
      </w:r>
      <w:r>
        <w:rPr>
          <w:rFonts w:asciiTheme="minorHAnsi" w:eastAsiaTheme="minorEastAsia" w:hAnsiTheme="minorHAnsi" w:cstheme="minorBidi"/>
          <w:kern w:val="2"/>
          <w:szCs w:val="22"/>
          <w:lang w:eastAsia="en-GB"/>
          <w14:ligatures w14:val="standardContextual"/>
        </w:rPr>
        <w:tab/>
      </w:r>
      <w:r>
        <w:t>Information Technology Policy</w:t>
      </w:r>
      <w:r>
        <w:tab/>
      </w:r>
      <w:r>
        <w:fldChar w:fldCharType="begin"/>
      </w:r>
      <w:r>
        <w:instrText xml:space="preserve"> PAGEREF _Toc163219611 \h </w:instrText>
      </w:r>
      <w:r>
        <w:fldChar w:fldCharType="separate"/>
      </w:r>
      <w:r>
        <w:t>29</w:t>
      </w:r>
      <w:r>
        <w:fldChar w:fldCharType="end"/>
      </w:r>
    </w:p>
    <w:p w14:paraId="082A8831" w14:textId="558A72F8"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2.14</w:t>
      </w:r>
      <w:r>
        <w:rPr>
          <w:rFonts w:asciiTheme="minorHAnsi" w:eastAsiaTheme="minorEastAsia" w:hAnsiTheme="minorHAnsi" w:cstheme="minorBidi"/>
          <w:kern w:val="2"/>
          <w:szCs w:val="22"/>
          <w:lang w:eastAsia="en-GB"/>
          <w14:ligatures w14:val="standardContextual"/>
        </w:rPr>
        <w:tab/>
      </w:r>
      <w:r>
        <w:t>Social Media Policy</w:t>
      </w:r>
      <w:r>
        <w:tab/>
      </w:r>
      <w:r>
        <w:fldChar w:fldCharType="begin"/>
      </w:r>
      <w:r>
        <w:instrText xml:space="preserve"> PAGEREF _Toc163219612 \h </w:instrText>
      </w:r>
      <w:r>
        <w:fldChar w:fldCharType="separate"/>
      </w:r>
      <w:r>
        <w:t>33</w:t>
      </w:r>
      <w:r>
        <w:fldChar w:fldCharType="end"/>
      </w:r>
    </w:p>
    <w:p w14:paraId="62B774A0" w14:textId="0BF61C2B"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2.15</w:t>
      </w:r>
      <w:r>
        <w:rPr>
          <w:rFonts w:asciiTheme="minorHAnsi" w:eastAsiaTheme="minorEastAsia" w:hAnsiTheme="minorHAnsi" w:cstheme="minorBidi"/>
          <w:kern w:val="2"/>
          <w:szCs w:val="22"/>
          <w:lang w:eastAsia="en-GB"/>
          <w14:ligatures w14:val="standardContextual"/>
        </w:rPr>
        <w:tab/>
      </w:r>
      <w:r>
        <w:t>Retirement Policy</w:t>
      </w:r>
      <w:r>
        <w:tab/>
      </w:r>
      <w:r>
        <w:fldChar w:fldCharType="begin"/>
      </w:r>
      <w:r>
        <w:instrText xml:space="preserve"> PAGEREF _Toc163219613 \h </w:instrText>
      </w:r>
      <w:r>
        <w:fldChar w:fldCharType="separate"/>
      </w:r>
      <w:r>
        <w:t>35</w:t>
      </w:r>
      <w:r>
        <w:fldChar w:fldCharType="end"/>
      </w:r>
    </w:p>
    <w:p w14:paraId="3301FA23" w14:textId="742653AB"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2.16</w:t>
      </w:r>
      <w:r>
        <w:rPr>
          <w:rFonts w:asciiTheme="minorHAnsi" w:eastAsiaTheme="minorEastAsia" w:hAnsiTheme="minorHAnsi" w:cstheme="minorBidi"/>
          <w:kern w:val="2"/>
          <w:szCs w:val="22"/>
          <w:lang w:eastAsia="en-GB"/>
          <w14:ligatures w14:val="standardContextual"/>
        </w:rPr>
        <w:tab/>
      </w:r>
      <w:r>
        <w:t>Agile Working and Homeworking Policy</w:t>
      </w:r>
      <w:r>
        <w:tab/>
      </w:r>
      <w:r>
        <w:fldChar w:fldCharType="begin"/>
      </w:r>
      <w:r>
        <w:instrText xml:space="preserve"> PAGEREF _Toc163219614 \h </w:instrText>
      </w:r>
      <w:r>
        <w:fldChar w:fldCharType="separate"/>
      </w:r>
      <w:r>
        <w:t>35</w:t>
      </w:r>
      <w:r>
        <w:fldChar w:fldCharType="end"/>
      </w:r>
    </w:p>
    <w:p w14:paraId="6DE5ECA6" w14:textId="7BC5D894"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2.17</w:t>
      </w:r>
      <w:r>
        <w:rPr>
          <w:rFonts w:asciiTheme="minorHAnsi" w:eastAsiaTheme="minorEastAsia" w:hAnsiTheme="minorHAnsi" w:cstheme="minorBidi"/>
          <w:kern w:val="2"/>
          <w:szCs w:val="22"/>
          <w:lang w:eastAsia="en-GB"/>
          <w14:ligatures w14:val="standardContextual"/>
        </w:rPr>
        <w:tab/>
      </w:r>
      <w:r>
        <w:t>Temporary Homeworking</w:t>
      </w:r>
      <w:r>
        <w:tab/>
      </w:r>
      <w:r>
        <w:fldChar w:fldCharType="begin"/>
      </w:r>
      <w:r>
        <w:instrText xml:space="preserve"> PAGEREF _Toc163219615 \h </w:instrText>
      </w:r>
      <w:r>
        <w:fldChar w:fldCharType="separate"/>
      </w:r>
      <w:r>
        <w:t>41</w:t>
      </w:r>
      <w:r>
        <w:fldChar w:fldCharType="end"/>
      </w:r>
    </w:p>
    <w:p w14:paraId="28B497A3" w14:textId="1BC7BEE5"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2.18</w:t>
      </w:r>
      <w:r>
        <w:rPr>
          <w:rFonts w:asciiTheme="minorHAnsi" w:eastAsiaTheme="minorEastAsia" w:hAnsiTheme="minorHAnsi" w:cstheme="minorBidi"/>
          <w:kern w:val="2"/>
          <w:szCs w:val="22"/>
          <w:lang w:eastAsia="en-GB"/>
          <w14:ligatures w14:val="standardContextual"/>
        </w:rPr>
        <w:tab/>
      </w:r>
      <w:r>
        <w:t>Flexible Working</w:t>
      </w:r>
      <w:r>
        <w:tab/>
      </w:r>
      <w:r>
        <w:fldChar w:fldCharType="begin"/>
      </w:r>
      <w:r>
        <w:instrText xml:space="preserve"> PAGEREF _Toc163219616 \h </w:instrText>
      </w:r>
      <w:r>
        <w:fldChar w:fldCharType="separate"/>
      </w:r>
      <w:r>
        <w:t>42</w:t>
      </w:r>
      <w:r>
        <w:fldChar w:fldCharType="end"/>
      </w:r>
    </w:p>
    <w:p w14:paraId="332A2175" w14:textId="0F3F0361"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2.19</w:t>
      </w:r>
      <w:r>
        <w:rPr>
          <w:rFonts w:asciiTheme="minorHAnsi" w:eastAsiaTheme="minorEastAsia" w:hAnsiTheme="minorHAnsi" w:cstheme="minorBidi"/>
          <w:kern w:val="2"/>
          <w:szCs w:val="22"/>
          <w:lang w:eastAsia="en-GB"/>
          <w14:ligatures w14:val="standardContextual"/>
        </w:rPr>
        <w:tab/>
      </w:r>
      <w:r>
        <w:t>LPC and Personal Property</w:t>
      </w:r>
      <w:r>
        <w:tab/>
      </w:r>
      <w:r>
        <w:fldChar w:fldCharType="begin"/>
      </w:r>
      <w:r>
        <w:instrText xml:space="preserve"> PAGEREF _Toc163219617 \h </w:instrText>
      </w:r>
      <w:r>
        <w:fldChar w:fldCharType="separate"/>
      </w:r>
      <w:r>
        <w:t>45</w:t>
      </w:r>
      <w:r>
        <w:fldChar w:fldCharType="end"/>
      </w:r>
    </w:p>
    <w:p w14:paraId="725245CA" w14:textId="0D12EDDF"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2.20</w:t>
      </w:r>
      <w:r>
        <w:rPr>
          <w:rFonts w:asciiTheme="minorHAnsi" w:eastAsiaTheme="minorEastAsia" w:hAnsiTheme="minorHAnsi" w:cstheme="minorBidi"/>
          <w:kern w:val="2"/>
          <w:szCs w:val="22"/>
          <w:lang w:eastAsia="en-GB"/>
          <w14:ligatures w14:val="standardContextual"/>
        </w:rPr>
        <w:tab/>
      </w:r>
      <w:r>
        <w:t>Work-Related Social Events</w:t>
      </w:r>
      <w:r>
        <w:tab/>
      </w:r>
      <w:r>
        <w:fldChar w:fldCharType="begin"/>
      </w:r>
      <w:r>
        <w:instrText xml:space="preserve"> PAGEREF _Toc163219618 \h </w:instrText>
      </w:r>
      <w:r>
        <w:fldChar w:fldCharType="separate"/>
      </w:r>
      <w:r>
        <w:t>46</w:t>
      </w:r>
      <w:r>
        <w:fldChar w:fldCharType="end"/>
      </w:r>
    </w:p>
    <w:p w14:paraId="594C50BD" w14:textId="6E6C3BEA"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2.21</w:t>
      </w:r>
      <w:r>
        <w:rPr>
          <w:rFonts w:asciiTheme="minorHAnsi" w:eastAsiaTheme="minorEastAsia" w:hAnsiTheme="minorHAnsi" w:cstheme="minorBidi"/>
          <w:kern w:val="2"/>
          <w:szCs w:val="22"/>
          <w:lang w:eastAsia="en-GB"/>
          <w14:ligatures w14:val="standardContextual"/>
        </w:rPr>
        <w:tab/>
      </w:r>
      <w:r>
        <w:t>Dress Code and Personal Appearance</w:t>
      </w:r>
      <w:r>
        <w:tab/>
      </w:r>
      <w:r>
        <w:fldChar w:fldCharType="begin"/>
      </w:r>
      <w:r>
        <w:instrText xml:space="preserve"> PAGEREF _Toc163219619 \h </w:instrText>
      </w:r>
      <w:r>
        <w:fldChar w:fldCharType="separate"/>
      </w:r>
      <w:r>
        <w:t>46</w:t>
      </w:r>
      <w:r>
        <w:fldChar w:fldCharType="end"/>
      </w:r>
    </w:p>
    <w:p w14:paraId="5FC25453" w14:textId="38EC708B"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2.22</w:t>
      </w:r>
      <w:r>
        <w:rPr>
          <w:rFonts w:asciiTheme="minorHAnsi" w:eastAsiaTheme="minorEastAsia" w:hAnsiTheme="minorHAnsi" w:cstheme="minorBidi"/>
          <w:kern w:val="2"/>
          <w:szCs w:val="22"/>
          <w:lang w:eastAsia="en-GB"/>
          <w14:ligatures w14:val="standardContextual"/>
        </w:rPr>
        <w:tab/>
      </w:r>
      <w:r>
        <w:t>Performance Review</w:t>
      </w:r>
      <w:r>
        <w:tab/>
      </w:r>
      <w:r>
        <w:fldChar w:fldCharType="begin"/>
      </w:r>
      <w:r>
        <w:instrText xml:space="preserve"> PAGEREF _Toc163219620 \h </w:instrText>
      </w:r>
      <w:r>
        <w:fldChar w:fldCharType="separate"/>
      </w:r>
      <w:r>
        <w:t>46</w:t>
      </w:r>
      <w:r>
        <w:fldChar w:fldCharType="end"/>
      </w:r>
    </w:p>
    <w:p w14:paraId="3D29E30C" w14:textId="1EDA3864"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2.23</w:t>
      </w:r>
      <w:r>
        <w:rPr>
          <w:rFonts w:asciiTheme="minorHAnsi" w:eastAsiaTheme="minorEastAsia" w:hAnsiTheme="minorHAnsi" w:cstheme="minorBidi"/>
          <w:kern w:val="2"/>
          <w:szCs w:val="22"/>
          <w:lang w:eastAsia="en-GB"/>
          <w14:ligatures w14:val="standardContextual"/>
        </w:rPr>
        <w:tab/>
      </w:r>
      <w:r>
        <w:t>Training and Development</w:t>
      </w:r>
      <w:r>
        <w:tab/>
      </w:r>
      <w:r>
        <w:fldChar w:fldCharType="begin"/>
      </w:r>
      <w:r>
        <w:instrText xml:space="preserve"> PAGEREF _Toc163219621 \h </w:instrText>
      </w:r>
      <w:r>
        <w:fldChar w:fldCharType="separate"/>
      </w:r>
      <w:r>
        <w:t>47</w:t>
      </w:r>
      <w:r>
        <w:fldChar w:fldCharType="end"/>
      </w:r>
    </w:p>
    <w:p w14:paraId="0AF8169C" w14:textId="7FD98A92"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2.24</w:t>
      </w:r>
      <w:r>
        <w:rPr>
          <w:rFonts w:asciiTheme="minorHAnsi" w:eastAsiaTheme="minorEastAsia" w:hAnsiTheme="minorHAnsi" w:cstheme="minorBidi"/>
          <w:kern w:val="2"/>
          <w:szCs w:val="22"/>
          <w:lang w:eastAsia="en-GB"/>
          <w14:ligatures w14:val="standardContextual"/>
        </w:rPr>
        <w:tab/>
      </w:r>
      <w:r>
        <w:t>General Protection Data Requirements (GDPR)</w:t>
      </w:r>
      <w:r>
        <w:tab/>
      </w:r>
      <w:r>
        <w:fldChar w:fldCharType="begin"/>
      </w:r>
      <w:r>
        <w:instrText xml:space="preserve"> PAGEREF _Toc163219622 \h </w:instrText>
      </w:r>
      <w:r>
        <w:fldChar w:fldCharType="separate"/>
      </w:r>
      <w:r>
        <w:t>47</w:t>
      </w:r>
      <w:r>
        <w:fldChar w:fldCharType="end"/>
      </w:r>
    </w:p>
    <w:p w14:paraId="6A880A94" w14:textId="1047BC24"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2.25</w:t>
      </w:r>
      <w:r>
        <w:rPr>
          <w:rFonts w:asciiTheme="minorHAnsi" w:eastAsiaTheme="minorEastAsia" w:hAnsiTheme="minorHAnsi" w:cstheme="minorBidi"/>
          <w:kern w:val="2"/>
          <w:szCs w:val="22"/>
          <w:lang w:eastAsia="en-GB"/>
          <w14:ligatures w14:val="standardContextual"/>
        </w:rPr>
        <w:tab/>
      </w:r>
      <w:r>
        <w:t>Parental Bereavement Leave Policy</w:t>
      </w:r>
      <w:r>
        <w:tab/>
      </w:r>
      <w:r>
        <w:fldChar w:fldCharType="begin"/>
      </w:r>
      <w:r>
        <w:instrText xml:space="preserve"> PAGEREF _Toc163219623 \h </w:instrText>
      </w:r>
      <w:r>
        <w:fldChar w:fldCharType="separate"/>
      </w:r>
      <w:r>
        <w:t>56</w:t>
      </w:r>
      <w:r>
        <w:fldChar w:fldCharType="end"/>
      </w:r>
    </w:p>
    <w:p w14:paraId="000ABA8B" w14:textId="147CFDEF"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2.26</w:t>
      </w:r>
      <w:r>
        <w:rPr>
          <w:rFonts w:asciiTheme="minorHAnsi" w:eastAsiaTheme="minorEastAsia" w:hAnsiTheme="minorHAnsi" w:cstheme="minorBidi"/>
          <w:kern w:val="2"/>
          <w:szCs w:val="22"/>
          <w:lang w:eastAsia="en-GB"/>
          <w14:ligatures w14:val="standardContextual"/>
        </w:rPr>
        <w:tab/>
      </w:r>
      <w:r>
        <w:t>Anti-Harassment and Bullying Policy</w:t>
      </w:r>
      <w:r>
        <w:tab/>
      </w:r>
      <w:r>
        <w:fldChar w:fldCharType="begin"/>
      </w:r>
      <w:r>
        <w:instrText xml:space="preserve"> PAGEREF _Toc163219624 \h </w:instrText>
      </w:r>
      <w:r>
        <w:fldChar w:fldCharType="separate"/>
      </w:r>
      <w:r>
        <w:t>57</w:t>
      </w:r>
      <w:r>
        <w:fldChar w:fldCharType="end"/>
      </w:r>
    </w:p>
    <w:p w14:paraId="36A313C1" w14:textId="23036018"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2.27</w:t>
      </w:r>
      <w:r>
        <w:rPr>
          <w:rFonts w:asciiTheme="minorHAnsi" w:eastAsiaTheme="minorEastAsia" w:hAnsiTheme="minorHAnsi" w:cstheme="minorBidi"/>
          <w:kern w:val="2"/>
          <w:szCs w:val="22"/>
          <w:lang w:eastAsia="en-GB"/>
          <w14:ligatures w14:val="standardContextual"/>
        </w:rPr>
        <w:tab/>
      </w:r>
      <w:r>
        <w:t>Anti-Corruption and Bribery Policy</w:t>
      </w:r>
      <w:r>
        <w:tab/>
      </w:r>
      <w:r>
        <w:fldChar w:fldCharType="begin"/>
      </w:r>
      <w:r>
        <w:instrText xml:space="preserve"> PAGEREF _Toc163219625 \h </w:instrText>
      </w:r>
      <w:r>
        <w:fldChar w:fldCharType="separate"/>
      </w:r>
      <w:r>
        <w:t>59</w:t>
      </w:r>
      <w:r>
        <w:fldChar w:fldCharType="end"/>
      </w:r>
    </w:p>
    <w:p w14:paraId="2939A1DE" w14:textId="749C68EB"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2.28</w:t>
      </w:r>
      <w:r>
        <w:rPr>
          <w:rFonts w:asciiTheme="minorHAnsi" w:eastAsiaTheme="minorEastAsia" w:hAnsiTheme="minorHAnsi" w:cstheme="minorBidi"/>
          <w:kern w:val="2"/>
          <w:szCs w:val="22"/>
          <w:lang w:eastAsia="en-GB"/>
          <w14:ligatures w14:val="standardContextual"/>
        </w:rPr>
        <w:tab/>
      </w:r>
      <w:r>
        <w:t>Stress Policy</w:t>
      </w:r>
      <w:r>
        <w:tab/>
      </w:r>
      <w:r>
        <w:fldChar w:fldCharType="begin"/>
      </w:r>
      <w:r>
        <w:instrText xml:space="preserve"> PAGEREF _Toc163219626 \h </w:instrText>
      </w:r>
      <w:r>
        <w:fldChar w:fldCharType="separate"/>
      </w:r>
      <w:r>
        <w:t>61</w:t>
      </w:r>
      <w:r>
        <w:fldChar w:fldCharType="end"/>
      </w:r>
    </w:p>
    <w:p w14:paraId="23037F17" w14:textId="347F94E8"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lang w:val="en"/>
        </w:rPr>
        <w:t>2.29</w:t>
      </w:r>
      <w:r>
        <w:rPr>
          <w:rFonts w:asciiTheme="minorHAnsi" w:eastAsiaTheme="minorEastAsia" w:hAnsiTheme="minorHAnsi" w:cstheme="minorBidi"/>
          <w:kern w:val="2"/>
          <w:szCs w:val="22"/>
          <w:lang w:eastAsia="en-GB"/>
          <w14:ligatures w14:val="standardContextual"/>
        </w:rPr>
        <w:tab/>
      </w:r>
      <w:r w:rsidRPr="00553AB9">
        <w:rPr>
          <w:lang w:val="en"/>
        </w:rPr>
        <w:t>Menopause Policy</w:t>
      </w:r>
      <w:r>
        <w:tab/>
      </w:r>
      <w:r>
        <w:fldChar w:fldCharType="begin"/>
      </w:r>
      <w:r>
        <w:instrText xml:space="preserve"> PAGEREF _Toc163219627 \h </w:instrText>
      </w:r>
      <w:r>
        <w:fldChar w:fldCharType="separate"/>
      </w:r>
      <w:r>
        <w:t>63</w:t>
      </w:r>
      <w:r>
        <w:fldChar w:fldCharType="end"/>
      </w:r>
    </w:p>
    <w:p w14:paraId="582F6D18" w14:textId="3E09FEED" w:rsidR="00BC4959" w:rsidRDefault="00BC4959">
      <w:pPr>
        <w:pStyle w:val="TOC1"/>
        <w:rPr>
          <w:rFonts w:asciiTheme="minorHAnsi" w:eastAsiaTheme="minorEastAsia" w:hAnsiTheme="minorHAnsi" w:cstheme="minorBidi"/>
          <w:kern w:val="2"/>
          <w:szCs w:val="22"/>
          <w:lang w:eastAsia="en-GB"/>
          <w14:ligatures w14:val="standardContextual"/>
        </w:rPr>
      </w:pPr>
      <w:r w:rsidRPr="00553AB9">
        <w:rPr>
          <w:rFonts w:ascii="Arial Bold" w:hAnsi="Arial Bold"/>
        </w:rPr>
        <w:t>Part 3:</w:t>
      </w:r>
      <w:r>
        <w:rPr>
          <w:rFonts w:asciiTheme="minorHAnsi" w:eastAsiaTheme="minorEastAsia" w:hAnsiTheme="minorHAnsi" w:cstheme="minorBidi"/>
          <w:kern w:val="2"/>
          <w:szCs w:val="22"/>
          <w:lang w:eastAsia="en-GB"/>
          <w14:ligatures w14:val="standardContextual"/>
        </w:rPr>
        <w:tab/>
      </w:r>
      <w:r>
        <w:t>Procedures</w:t>
      </w:r>
      <w:r>
        <w:tab/>
      </w:r>
      <w:r>
        <w:fldChar w:fldCharType="begin"/>
      </w:r>
      <w:r>
        <w:instrText xml:space="preserve"> PAGEREF _Toc163219628 \h </w:instrText>
      </w:r>
      <w:r>
        <w:fldChar w:fldCharType="separate"/>
      </w:r>
      <w:r>
        <w:t>65</w:t>
      </w:r>
      <w:r>
        <w:fldChar w:fldCharType="end"/>
      </w:r>
    </w:p>
    <w:p w14:paraId="2E792675" w14:textId="1B107EDA"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3.1</w:t>
      </w:r>
      <w:r>
        <w:rPr>
          <w:rFonts w:asciiTheme="minorHAnsi" w:eastAsiaTheme="minorEastAsia" w:hAnsiTheme="minorHAnsi" w:cstheme="minorBidi"/>
          <w:kern w:val="2"/>
          <w:szCs w:val="22"/>
          <w:lang w:eastAsia="en-GB"/>
          <w14:ligatures w14:val="standardContextual"/>
        </w:rPr>
        <w:tab/>
      </w:r>
      <w:r>
        <w:t>Disciplinary Rules and Procedure</w:t>
      </w:r>
      <w:r>
        <w:tab/>
      </w:r>
      <w:r>
        <w:fldChar w:fldCharType="begin"/>
      </w:r>
      <w:r>
        <w:instrText xml:space="preserve"> PAGEREF _Toc163219629 \h </w:instrText>
      </w:r>
      <w:r>
        <w:fldChar w:fldCharType="separate"/>
      </w:r>
      <w:r>
        <w:t>65</w:t>
      </w:r>
      <w:r>
        <w:fldChar w:fldCharType="end"/>
      </w:r>
    </w:p>
    <w:p w14:paraId="78C53031" w14:textId="2A56C39D"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3.2</w:t>
      </w:r>
      <w:r>
        <w:rPr>
          <w:rFonts w:asciiTheme="minorHAnsi" w:eastAsiaTheme="minorEastAsia" w:hAnsiTheme="minorHAnsi" w:cstheme="minorBidi"/>
          <w:kern w:val="2"/>
          <w:szCs w:val="22"/>
          <w:lang w:eastAsia="en-GB"/>
          <w14:ligatures w14:val="standardContextual"/>
        </w:rPr>
        <w:tab/>
      </w:r>
      <w:r>
        <w:t>Performance Management Procedure</w:t>
      </w:r>
      <w:r>
        <w:tab/>
      </w:r>
      <w:r>
        <w:fldChar w:fldCharType="begin"/>
      </w:r>
      <w:r>
        <w:instrText xml:space="preserve"> PAGEREF _Toc163219630 \h </w:instrText>
      </w:r>
      <w:r>
        <w:fldChar w:fldCharType="separate"/>
      </w:r>
      <w:r>
        <w:t>72</w:t>
      </w:r>
      <w:r>
        <w:fldChar w:fldCharType="end"/>
      </w:r>
    </w:p>
    <w:p w14:paraId="3FD6B1E6" w14:textId="5C231521"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3.3</w:t>
      </w:r>
      <w:r>
        <w:rPr>
          <w:rFonts w:asciiTheme="minorHAnsi" w:eastAsiaTheme="minorEastAsia" w:hAnsiTheme="minorHAnsi" w:cstheme="minorBidi"/>
          <w:kern w:val="2"/>
          <w:szCs w:val="22"/>
          <w:lang w:eastAsia="en-GB"/>
          <w14:ligatures w14:val="standardContextual"/>
        </w:rPr>
        <w:tab/>
      </w:r>
      <w:r>
        <w:t>Sickness Absence Meetings Procedure</w:t>
      </w:r>
      <w:r>
        <w:tab/>
      </w:r>
      <w:r>
        <w:fldChar w:fldCharType="begin"/>
      </w:r>
      <w:r>
        <w:instrText xml:space="preserve"> PAGEREF _Toc163219631 \h </w:instrText>
      </w:r>
      <w:r>
        <w:fldChar w:fldCharType="separate"/>
      </w:r>
      <w:r>
        <w:t>76</w:t>
      </w:r>
      <w:r>
        <w:fldChar w:fldCharType="end"/>
      </w:r>
    </w:p>
    <w:p w14:paraId="2A73A630" w14:textId="32B22D3B" w:rsidR="00BC4959" w:rsidRDefault="00BC4959" w:rsidP="004E157F">
      <w:pPr>
        <w:pStyle w:val="TOC2"/>
        <w:rPr>
          <w:rFonts w:asciiTheme="minorHAnsi" w:eastAsiaTheme="minorEastAsia" w:hAnsiTheme="minorHAnsi" w:cstheme="minorBidi"/>
          <w:kern w:val="2"/>
          <w:szCs w:val="22"/>
          <w:lang w:eastAsia="en-GB"/>
          <w14:ligatures w14:val="standardContextual"/>
        </w:rPr>
      </w:pPr>
      <w:r w:rsidRPr="00553AB9">
        <w:rPr>
          <w:rFonts w:ascii="Arial Bold" w:hAnsi="Arial Bold"/>
        </w:rPr>
        <w:t>3.4</w:t>
      </w:r>
      <w:r>
        <w:rPr>
          <w:rFonts w:asciiTheme="minorHAnsi" w:eastAsiaTheme="minorEastAsia" w:hAnsiTheme="minorHAnsi" w:cstheme="minorBidi"/>
          <w:kern w:val="2"/>
          <w:szCs w:val="22"/>
          <w:lang w:eastAsia="en-GB"/>
          <w14:ligatures w14:val="standardContextual"/>
        </w:rPr>
        <w:tab/>
      </w:r>
      <w:r>
        <w:t>Grievance Procedure</w:t>
      </w:r>
      <w:r>
        <w:tab/>
      </w:r>
      <w:r>
        <w:fldChar w:fldCharType="begin"/>
      </w:r>
      <w:r>
        <w:instrText xml:space="preserve"> PAGEREF _Toc163219632 \h </w:instrText>
      </w:r>
      <w:r>
        <w:fldChar w:fldCharType="separate"/>
      </w:r>
      <w:r>
        <w:t>79</w:t>
      </w:r>
      <w:r>
        <w:fldChar w:fldCharType="end"/>
      </w:r>
    </w:p>
    <w:p w14:paraId="533E2214" w14:textId="5BF96E8D" w:rsidR="00E12259" w:rsidRPr="006D1486" w:rsidRDefault="00B16767" w:rsidP="00E12259">
      <w:pPr>
        <w:pStyle w:val="BodyText"/>
      </w:pPr>
      <w:r w:rsidRPr="00D103C4">
        <w:rPr>
          <w:b/>
        </w:rPr>
        <w:fldChar w:fldCharType="end"/>
      </w:r>
    </w:p>
    <w:p w14:paraId="10A04153" w14:textId="77777777" w:rsidR="00E12259" w:rsidRPr="006D1486" w:rsidRDefault="00E12259" w:rsidP="00E12259">
      <w:pPr>
        <w:pStyle w:val="BodyText"/>
        <w:sectPr w:rsidR="00E12259" w:rsidRPr="006D1486" w:rsidSect="00FD7471">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pgNumType w:fmt="lowerRoman" w:start="1"/>
          <w:cols w:space="708"/>
          <w:docGrid w:linePitch="360"/>
        </w:sectPr>
      </w:pPr>
    </w:p>
    <w:p w14:paraId="6EF6C891" w14:textId="77777777" w:rsidR="00E12259" w:rsidRPr="006D1486" w:rsidRDefault="00123AF4" w:rsidP="00130EE0">
      <w:pPr>
        <w:pStyle w:val="Heading1"/>
        <w:tabs>
          <w:tab w:val="clear" w:pos="907"/>
        </w:tabs>
        <w:ind w:firstLine="0"/>
      </w:pPr>
      <w:bookmarkStart w:id="4" w:name="_Toc104821523"/>
      <w:bookmarkStart w:id="5" w:name="_Toc163219592"/>
      <w:r w:rsidRPr="006D1486">
        <w:lastRenderedPageBreak/>
        <w:t>Introduction</w:t>
      </w:r>
      <w:bookmarkEnd w:id="4"/>
      <w:bookmarkEnd w:id="5"/>
    </w:p>
    <w:p w14:paraId="0C796474" w14:textId="77777777" w:rsidR="00E12259" w:rsidRPr="006D1486" w:rsidRDefault="00FC4ABF" w:rsidP="000B2714">
      <w:pPr>
        <w:pStyle w:val="Heading2Bold"/>
        <w:tabs>
          <w:tab w:val="clear" w:pos="907"/>
          <w:tab w:val="num" w:pos="2347"/>
        </w:tabs>
      </w:pPr>
      <w:bookmarkStart w:id="6" w:name="_Toc104821524"/>
      <w:bookmarkStart w:id="7" w:name="_Toc163219593"/>
      <w:r w:rsidRPr="006D1486">
        <w:t>Welcome to the LPC</w:t>
      </w:r>
      <w:bookmarkEnd w:id="6"/>
      <w:bookmarkEnd w:id="7"/>
    </w:p>
    <w:p w14:paraId="280F80B2" w14:textId="77777777" w:rsidR="00F26316" w:rsidRPr="006D1486" w:rsidRDefault="00F26316" w:rsidP="00A40846">
      <w:pPr>
        <w:pStyle w:val="BodyTextIndent1"/>
      </w:pPr>
      <w:r w:rsidRPr="006D1486">
        <w:t>The LPC is the focus for all community pharmacists and community pharmacy owners</w:t>
      </w:r>
      <w:r w:rsidR="00A12E42" w:rsidRPr="006D1486">
        <w:t xml:space="preserve">.  </w:t>
      </w:r>
      <w:r w:rsidRPr="006D1486">
        <w:t>The LPC is an independent and representative group</w:t>
      </w:r>
      <w:r w:rsidR="00A12E42" w:rsidRPr="006D1486">
        <w:t xml:space="preserve">.  </w:t>
      </w:r>
      <w:r w:rsidRPr="006D1486">
        <w:t xml:space="preserve">The LPC works locally with NHS England Area Teams, Clinical Commissioning Groups, Local </w:t>
      </w:r>
      <w:proofErr w:type="gramStart"/>
      <w:r w:rsidRPr="006D1486">
        <w:t>Authorities</w:t>
      </w:r>
      <w:proofErr w:type="gramEnd"/>
      <w:r w:rsidRPr="006D1486">
        <w:t xml:space="preserve"> and other healthcare professionals to help plan healthcare services.</w:t>
      </w:r>
    </w:p>
    <w:p w14:paraId="75C8FC3C" w14:textId="77777777" w:rsidR="00F26316" w:rsidRPr="006D1486" w:rsidRDefault="00F26316" w:rsidP="00A40846">
      <w:pPr>
        <w:pStyle w:val="BodyTextIndent1"/>
      </w:pPr>
      <w:r w:rsidRPr="006D1486">
        <w:t>The LPC negotiates and discusses pharmacy services with commissioners and is available to give advice to community pharmacy contractors and others wanting to know more about local pharmacy</w:t>
      </w:r>
      <w:r w:rsidR="00A12E42" w:rsidRPr="006D1486">
        <w:t xml:space="preserve">.  </w:t>
      </w:r>
      <w:r w:rsidRPr="006D1486">
        <w:t>LPCs liaise closely with their medical equivalent, the Local Medical Committee, so that General Practitioners and pharmacists can work together to deliver services to patients</w:t>
      </w:r>
      <w:r w:rsidR="00A12E42" w:rsidRPr="006D1486">
        <w:t xml:space="preserve">.  </w:t>
      </w:r>
      <w:r w:rsidRPr="006D1486">
        <w:t>LPCs also work closely with local dental committees and local optical committees.</w:t>
      </w:r>
    </w:p>
    <w:p w14:paraId="3A818641" w14:textId="77777777" w:rsidR="00F26316" w:rsidRPr="006D1486" w:rsidRDefault="001E5E57" w:rsidP="00FD7471">
      <w:pPr>
        <w:pStyle w:val="BodyTextIndent1"/>
      </w:pPr>
      <w:r w:rsidRPr="006D1486">
        <w:t>This Staff H</w:t>
      </w:r>
      <w:r w:rsidR="00F26316" w:rsidRPr="006D1486">
        <w:t>andbook applies to employees of the LPC only, although some principles (such as those referred to in the Equal Opportunities Policy) will also apply to workers and self-employed individuals.</w:t>
      </w:r>
    </w:p>
    <w:p w14:paraId="16083A37" w14:textId="77777777" w:rsidR="00F26316" w:rsidRPr="006D1486" w:rsidRDefault="007A09F7" w:rsidP="000B2714">
      <w:pPr>
        <w:pStyle w:val="Heading2Bold"/>
        <w:tabs>
          <w:tab w:val="clear" w:pos="907"/>
          <w:tab w:val="num" w:pos="1627"/>
        </w:tabs>
      </w:pPr>
      <w:bookmarkStart w:id="8" w:name="_Toc104821525"/>
      <w:bookmarkStart w:id="9" w:name="_Toc163219594"/>
      <w:r w:rsidRPr="006D1486">
        <w:t>Personal Details, home address and next of k</w:t>
      </w:r>
      <w:r w:rsidR="00F26316" w:rsidRPr="006D1486">
        <w:t>in</w:t>
      </w:r>
      <w:bookmarkEnd w:id="8"/>
      <w:bookmarkEnd w:id="9"/>
    </w:p>
    <w:p w14:paraId="54AE1836" w14:textId="77777777" w:rsidR="00F26316" w:rsidRPr="006D1486" w:rsidRDefault="00F26316" w:rsidP="00FD7471">
      <w:pPr>
        <w:pStyle w:val="BodyTextIndent1"/>
      </w:pPr>
      <w:r w:rsidRPr="006D1486">
        <w:t>The Vice Chairman is responsible for maintaining up to date details of the home address, next of kin and emergency contact telephone numbers of each member of our staff</w:t>
      </w:r>
      <w:r w:rsidR="00A12E42" w:rsidRPr="006D1486">
        <w:t xml:space="preserve">.  </w:t>
      </w:r>
      <w:r w:rsidRPr="006D1486">
        <w:t xml:space="preserve">This information will be requested by the Vice Chairman when you start work with the LPC and you should advise of any changes to these details </w:t>
      </w:r>
      <w:proofErr w:type="gramStart"/>
      <w:r w:rsidRPr="006D1486">
        <w:t>during the course of</w:t>
      </w:r>
      <w:proofErr w:type="gramEnd"/>
      <w:r w:rsidRPr="006D1486">
        <w:t xml:space="preserve"> your employment immediately</w:t>
      </w:r>
      <w:r w:rsidR="00A12E42" w:rsidRPr="006D1486">
        <w:t xml:space="preserve">.  </w:t>
      </w:r>
      <w:r w:rsidRPr="006D1486">
        <w:t>It is important that we maintain accurate details in case a member of staff has an accident</w:t>
      </w:r>
      <w:r w:rsidR="00A12E42" w:rsidRPr="006D1486">
        <w:t xml:space="preserve">.  </w:t>
      </w:r>
      <w:r w:rsidRPr="006D1486">
        <w:t>All information is held in confidence and is only used when required and is processed in accordance with our data protection obligations.</w:t>
      </w:r>
    </w:p>
    <w:p w14:paraId="35E3AD5A" w14:textId="77777777" w:rsidR="00F26316" w:rsidRPr="006D1486" w:rsidRDefault="007A09F7" w:rsidP="000B2714">
      <w:pPr>
        <w:pStyle w:val="Heading2Bold"/>
        <w:tabs>
          <w:tab w:val="clear" w:pos="907"/>
          <w:tab w:val="num" w:pos="1627"/>
        </w:tabs>
      </w:pPr>
      <w:bookmarkStart w:id="10" w:name="_Toc104821526"/>
      <w:bookmarkStart w:id="11" w:name="_Toc163219595"/>
      <w:r w:rsidRPr="006D1486">
        <w:t>Personal d</w:t>
      </w:r>
      <w:r w:rsidR="00F26316" w:rsidRPr="006D1486">
        <w:t>ata</w:t>
      </w:r>
      <w:bookmarkEnd w:id="10"/>
      <w:bookmarkEnd w:id="11"/>
    </w:p>
    <w:p w14:paraId="7A7E3873" w14:textId="77777777" w:rsidR="00F26316" w:rsidRPr="006D1486" w:rsidRDefault="00F26316" w:rsidP="00FD7471">
      <w:pPr>
        <w:pStyle w:val="BodyTextIndent1"/>
      </w:pPr>
      <w:r w:rsidRPr="006D1486">
        <w:t>Whenever we process personal data about you, we will process it in accordance with our Data Protection Policy</w:t>
      </w:r>
      <w:r w:rsidR="00A12E42" w:rsidRPr="006D1486">
        <w:t xml:space="preserve">.  </w:t>
      </w:r>
      <w:r w:rsidRPr="006D1486">
        <w:t>We will only process your personal data if we have a lawful basis for doing so</w:t>
      </w:r>
      <w:r w:rsidR="00A12E42" w:rsidRPr="006D1486">
        <w:t xml:space="preserve">.  </w:t>
      </w:r>
      <w:r w:rsidRPr="006D1486">
        <w:t>We will notify you of the purpose or purposes for which we use it - please see the Privacy Notice, set out in this Staff Handbook for further information.</w:t>
      </w:r>
    </w:p>
    <w:p w14:paraId="57487D0D" w14:textId="77777777" w:rsidR="00F26316" w:rsidRPr="006D1486" w:rsidRDefault="009002BB" w:rsidP="000B2714">
      <w:pPr>
        <w:pStyle w:val="Heading2Bold"/>
        <w:tabs>
          <w:tab w:val="clear" w:pos="907"/>
          <w:tab w:val="num" w:pos="1627"/>
        </w:tabs>
      </w:pPr>
      <w:bookmarkStart w:id="12" w:name="_Toc104821527"/>
      <w:bookmarkStart w:id="13" w:name="_Toc163219596"/>
      <w:r w:rsidRPr="006D1486">
        <w:t>Adherence to LPC</w:t>
      </w:r>
      <w:r w:rsidR="00F26316" w:rsidRPr="006D1486">
        <w:t xml:space="preserve"> Policies</w:t>
      </w:r>
      <w:bookmarkEnd w:id="12"/>
      <w:bookmarkEnd w:id="13"/>
    </w:p>
    <w:p w14:paraId="12F23D82" w14:textId="77777777" w:rsidR="00F26316" w:rsidRPr="006D1486" w:rsidRDefault="001E5E57" w:rsidP="00FD7471">
      <w:pPr>
        <w:pStyle w:val="BodyTextIndent1"/>
      </w:pPr>
      <w:r w:rsidRPr="006D1486">
        <w:t>We expect all staff</w:t>
      </w:r>
      <w:r w:rsidR="009002BB" w:rsidRPr="006D1486">
        <w:t xml:space="preserve"> to </w:t>
      </w:r>
      <w:proofErr w:type="gramStart"/>
      <w:r w:rsidR="009002BB" w:rsidRPr="006D1486">
        <w:t>adhere to the LPC</w:t>
      </w:r>
      <w:r w:rsidR="00F26316" w:rsidRPr="006D1486">
        <w:t>'s policies and procedures at all times</w:t>
      </w:r>
      <w:proofErr w:type="gramEnd"/>
      <w:r w:rsidR="00A12E42" w:rsidRPr="006D1486">
        <w:t xml:space="preserve">.  </w:t>
      </w:r>
      <w:r w:rsidR="00F26316" w:rsidRPr="006D1486">
        <w:t xml:space="preserve">If you have any queries about the policies and procedures set out in this </w:t>
      </w:r>
      <w:r w:rsidR="00FD7471" w:rsidRPr="006D1486">
        <w:t xml:space="preserve">Staff </w:t>
      </w:r>
      <w:r w:rsidR="00F26316" w:rsidRPr="006D1486">
        <w:t>Handbook, you should contact the Vice Chairman.</w:t>
      </w:r>
    </w:p>
    <w:p w14:paraId="722E5946" w14:textId="77777777" w:rsidR="00F26316" w:rsidRPr="006D1486" w:rsidRDefault="00F26316" w:rsidP="000B2714">
      <w:pPr>
        <w:pStyle w:val="Heading2Bold"/>
        <w:tabs>
          <w:tab w:val="clear" w:pos="907"/>
          <w:tab w:val="num" w:pos="1627"/>
        </w:tabs>
      </w:pPr>
      <w:bookmarkStart w:id="14" w:name="_Toc104821528"/>
      <w:bookmarkStart w:id="15" w:name="_Toc163219597"/>
      <w:r w:rsidRPr="006D1486">
        <w:t>Changes to the Staff Handbook</w:t>
      </w:r>
      <w:bookmarkEnd w:id="14"/>
      <w:bookmarkEnd w:id="15"/>
    </w:p>
    <w:p w14:paraId="7723C358" w14:textId="77777777" w:rsidR="00F26316" w:rsidRPr="006D1486" w:rsidRDefault="00F26316" w:rsidP="00FD7471">
      <w:pPr>
        <w:pStyle w:val="BodyTextIndent1"/>
      </w:pPr>
      <w:r w:rsidRPr="006D1486">
        <w:t>Nothing contained in this Staff Handbook is contractual</w:t>
      </w:r>
      <w:r w:rsidR="00A12E42" w:rsidRPr="006D1486">
        <w:t xml:space="preserve">.  </w:t>
      </w:r>
      <w:r w:rsidRPr="006D1486">
        <w:t xml:space="preserve">The LPC may have cause to </w:t>
      </w:r>
      <w:r w:rsidR="00410FFE" w:rsidRPr="006D1486">
        <w:t xml:space="preserve">supplement or </w:t>
      </w:r>
      <w:r w:rsidRPr="006D1486">
        <w:t>amend it from time to time</w:t>
      </w:r>
      <w:r w:rsidR="00A12E42" w:rsidRPr="006D1486">
        <w:t xml:space="preserve">.  </w:t>
      </w:r>
      <w:r w:rsidR="00410FFE" w:rsidRPr="006D1486">
        <w:t xml:space="preserve">You should regularly check the Staff Handbook for the most up to date </w:t>
      </w:r>
      <w:proofErr w:type="gramStart"/>
      <w:r w:rsidR="00410FFE" w:rsidRPr="006D1486">
        <w:t>policies</w:t>
      </w:r>
      <w:proofErr w:type="gramEnd"/>
      <w:r w:rsidR="00410FFE" w:rsidRPr="006D1486">
        <w:t xml:space="preserve"> but we shall notify you of any significant additions or amendments</w:t>
      </w:r>
      <w:r w:rsidRPr="006D1486">
        <w:t>.</w:t>
      </w:r>
    </w:p>
    <w:p w14:paraId="3209FCFB" w14:textId="77777777" w:rsidR="00FD7471" w:rsidRPr="006D1486" w:rsidRDefault="00FD7471">
      <w:pPr>
        <w:spacing w:after="180"/>
        <w:rPr>
          <w:rFonts w:asciiTheme="majorHAnsi" w:hAnsiTheme="majorHAnsi" w:cstheme="majorHAnsi"/>
          <w:b/>
          <w:sz w:val="32"/>
          <w:szCs w:val="32"/>
        </w:rPr>
      </w:pPr>
      <w:r w:rsidRPr="006D1486">
        <w:rPr>
          <w:rFonts w:asciiTheme="majorHAnsi" w:hAnsiTheme="majorHAnsi" w:cstheme="majorHAnsi"/>
          <w:b/>
          <w:sz w:val="32"/>
          <w:szCs w:val="32"/>
        </w:rPr>
        <w:br w:type="page"/>
      </w:r>
    </w:p>
    <w:p w14:paraId="443B0652" w14:textId="77777777" w:rsidR="00F26316" w:rsidRPr="006D1486" w:rsidRDefault="00F26316" w:rsidP="00A03D96">
      <w:pPr>
        <w:pStyle w:val="Heading1"/>
        <w:tabs>
          <w:tab w:val="clear" w:pos="907"/>
        </w:tabs>
        <w:ind w:firstLine="0"/>
      </w:pPr>
      <w:bookmarkStart w:id="16" w:name="_Toc163219598"/>
      <w:r w:rsidRPr="006D1486">
        <w:lastRenderedPageBreak/>
        <w:t xml:space="preserve">LPC </w:t>
      </w:r>
      <w:r w:rsidR="00FD7471" w:rsidRPr="006D1486">
        <w:t>Policies and General Information</w:t>
      </w:r>
      <w:bookmarkEnd w:id="16"/>
    </w:p>
    <w:p w14:paraId="276E492A" w14:textId="62362047" w:rsidR="00F26316" w:rsidRPr="006D1486" w:rsidRDefault="00F26316" w:rsidP="00DD0D40">
      <w:pPr>
        <w:pStyle w:val="BodyTextIndent1"/>
      </w:pPr>
      <w:r w:rsidRPr="006D1486">
        <w:t>This section contains policies and procedures which may be added to or amended from time to time</w:t>
      </w:r>
      <w:r w:rsidR="00DD0D40" w:rsidRPr="00DD0D40">
        <w:rPr>
          <w:b/>
        </w:rPr>
        <w:t xml:space="preserve"> </w:t>
      </w:r>
      <w:r w:rsidR="00DD0D40">
        <w:t>and therefore</w:t>
      </w:r>
      <w:r w:rsidR="00DD0D40" w:rsidRPr="00DD0D40">
        <w:t xml:space="preserve"> does not form part of any contract of employment or other contract</w:t>
      </w:r>
      <w:r w:rsidR="00DD0D40">
        <w:t xml:space="preserve"> to provide services</w:t>
      </w:r>
      <w:r w:rsidR="00A12E42" w:rsidRPr="006D1486">
        <w:t xml:space="preserve">.  </w:t>
      </w:r>
      <w:r w:rsidRPr="006D1486">
        <w:t xml:space="preserve">No one will suffer any detriment or lose any career development opportunities </w:t>
      </w:r>
      <w:proofErr w:type="gramStart"/>
      <w:r w:rsidRPr="006D1486">
        <w:t>as a result of</w:t>
      </w:r>
      <w:proofErr w:type="gramEnd"/>
      <w:r w:rsidRPr="006D1486">
        <w:t xml:space="preserve"> relying upon any policy or procedure in this section.</w:t>
      </w:r>
    </w:p>
    <w:p w14:paraId="4CF98DC6" w14:textId="77777777" w:rsidR="00F26316" w:rsidRPr="006D1486" w:rsidRDefault="00F26316" w:rsidP="000B2714">
      <w:pPr>
        <w:pStyle w:val="Heading2Bold"/>
        <w:tabs>
          <w:tab w:val="clear" w:pos="907"/>
          <w:tab w:val="num" w:pos="1627"/>
        </w:tabs>
        <w:rPr>
          <w:b w:val="0"/>
        </w:rPr>
      </w:pPr>
      <w:bookmarkStart w:id="17" w:name="_Toc163219599"/>
      <w:r w:rsidRPr="006D1486">
        <w:t>Equal Opportunities Policy</w:t>
      </w:r>
      <w:bookmarkEnd w:id="17"/>
    </w:p>
    <w:p w14:paraId="594C045D" w14:textId="4BC74725" w:rsidR="004F7A33" w:rsidRDefault="004F7A33" w:rsidP="00FD7471">
      <w:pPr>
        <w:pStyle w:val="BodyTextIndent1"/>
        <w:rPr>
          <w:color w:val="000000"/>
        </w:rPr>
      </w:pPr>
      <w:r>
        <w:rPr>
          <w:color w:val="000000"/>
        </w:rPr>
        <w:t xml:space="preserve">We are committed to promoting equal opportunities in employment and creating a workplace culture in which diversity and inclusion is valued and everyone is treated with dignity and respect. As part of our zero-tolerance approach to discrimination in any form, you and any job applicants will receive equal treatment regardless of age, disability, gender reassignment, marital or civil partner status, pregnancy or maternity, race, colour, nationality, ethnic or national origin, religion or belief, </w:t>
      </w:r>
      <w:proofErr w:type="gramStart"/>
      <w:r>
        <w:rPr>
          <w:color w:val="000000"/>
        </w:rPr>
        <w:t>sex</w:t>
      </w:r>
      <w:proofErr w:type="gramEnd"/>
      <w:r>
        <w:rPr>
          <w:color w:val="000000"/>
        </w:rPr>
        <w:t xml:space="preserve"> or sexual orientation. We are also committed to providing equitable treatment to all those we deal with as an LPC, including </w:t>
      </w:r>
      <w:r w:rsidR="00F256A1">
        <w:rPr>
          <w:color w:val="000000"/>
        </w:rPr>
        <w:t>contracting pharmacies</w:t>
      </w:r>
      <w:r>
        <w:rPr>
          <w:color w:val="000000"/>
        </w:rPr>
        <w:t>.</w:t>
      </w:r>
    </w:p>
    <w:p w14:paraId="4B0FC8F8" w14:textId="552721E4" w:rsidR="00DD0D40" w:rsidRDefault="00DD0D40" w:rsidP="00FD7471">
      <w:pPr>
        <w:pStyle w:val="BodyTextIndent1"/>
        <w:rPr>
          <w:color w:val="000000"/>
        </w:rPr>
      </w:pPr>
      <w:r>
        <w:rPr>
          <w:color w:val="000000"/>
        </w:rPr>
        <w:t>Our aim is to encourage and support diversity, equity and inclusion and actively promote a culture that values difference and eliminates discrimination in our workplace. It applies to all aspects of employment with us, including recruitment, pay, benefits and conditions, flexible working and leave, training, appraisals, promotion, conduct at work, disciplinary and grievance procedures, and termination of employment.</w:t>
      </w:r>
    </w:p>
    <w:p w14:paraId="2A1E34D5" w14:textId="425AB276" w:rsidR="00F26316" w:rsidRPr="006D1486" w:rsidRDefault="00F26316" w:rsidP="00FD7471">
      <w:pPr>
        <w:pStyle w:val="BodyTextIndent1"/>
      </w:pPr>
      <w:r w:rsidRPr="006D1486">
        <w:t>This policy applies to all employees whether permanent, temporary, casual, part-time or on fixed-term contracts, to ex-employees, job applicants and to individuals such as agency staff</w:t>
      </w:r>
      <w:r w:rsidR="00DD0D40">
        <w:t xml:space="preserve">, contractors, volunteers, </w:t>
      </w:r>
      <w:proofErr w:type="gramStart"/>
      <w:r w:rsidR="00DD0D40">
        <w:t>interns</w:t>
      </w:r>
      <w:proofErr w:type="gramEnd"/>
      <w:r w:rsidRPr="006D1486">
        <w:t xml:space="preserve"> and consultants who are not our employees but who work at the LPC</w:t>
      </w:r>
      <w:r w:rsidR="00A12E42" w:rsidRPr="006D1486">
        <w:t xml:space="preserve">.  </w:t>
      </w:r>
      <w:r w:rsidRPr="006D1486">
        <w:t xml:space="preserve">Equally, this policy applies to the treatment of visitors, clients, </w:t>
      </w:r>
      <w:proofErr w:type="gramStart"/>
      <w:r w:rsidRPr="006D1486">
        <w:t>customers</w:t>
      </w:r>
      <w:proofErr w:type="gramEnd"/>
      <w:r w:rsidRPr="006D1486">
        <w:t xml:space="preserve"> and suppliers by members of our workforce</w:t>
      </w:r>
      <w:r w:rsidR="00A12E42" w:rsidRPr="006D1486">
        <w:t xml:space="preserve">.  </w:t>
      </w:r>
      <w:r w:rsidRPr="006D1486">
        <w:t>Furthermore, this policy applies to the advertising of jobs and recruitment and selection, to training and development, opportunities for promotion, to conditions of service, benefits and facilities and pay, to health and safety and to conduct at work, to Grievance and Disciplinary Procedures and to the termination of employment, including redundancy.</w:t>
      </w:r>
    </w:p>
    <w:p w14:paraId="39E81800" w14:textId="0B2B6495" w:rsidR="00DD0D40" w:rsidRPr="006D1486" w:rsidRDefault="00F26316" w:rsidP="00FD7471">
      <w:pPr>
        <w:pStyle w:val="BodyTextIndent1"/>
      </w:pPr>
      <w:r w:rsidRPr="006D1486">
        <w:t xml:space="preserve">All staff have a duty to act in accordance with this policy and therefore to </w:t>
      </w:r>
      <w:proofErr w:type="gramStart"/>
      <w:r w:rsidRPr="006D1486">
        <w:t>treat colleagues with dignity at all times</w:t>
      </w:r>
      <w:proofErr w:type="gramEnd"/>
      <w:r w:rsidRPr="006D1486">
        <w:t xml:space="preserve"> and not to discriminate against or harass other members of staff, whether junior or senior to them</w:t>
      </w:r>
      <w:r w:rsidR="00A12E42" w:rsidRPr="006D1486">
        <w:t xml:space="preserve">.  </w:t>
      </w:r>
      <w:r w:rsidRPr="006D1486">
        <w:t>In some situations, the LPC may be at risk of being held responsible for the acts of individual members of staff and will not therefore tolerate any discriminatory practices or behaviour</w:t>
      </w:r>
      <w:r w:rsidR="00A12E42" w:rsidRPr="006D1486">
        <w:t xml:space="preserve">.  </w:t>
      </w:r>
      <w:r w:rsidRPr="006D1486">
        <w:t>Staff should also be aware that they will be personally liable for any acts of discrimination that they commit.</w:t>
      </w:r>
    </w:p>
    <w:p w14:paraId="653DBA27" w14:textId="6B545B5B" w:rsidR="00DD0D40" w:rsidRDefault="00DD0D40" w:rsidP="00FD7471">
      <w:pPr>
        <w:pStyle w:val="BodyTextIndent1"/>
        <w:rPr>
          <w:b/>
        </w:rPr>
      </w:pPr>
      <w:r>
        <w:rPr>
          <w:b/>
        </w:rPr>
        <w:t xml:space="preserve">Diversity and inclusion training </w:t>
      </w:r>
    </w:p>
    <w:p w14:paraId="1E41A201" w14:textId="79419FE9" w:rsidR="00DD0D40" w:rsidRDefault="00DD0D40" w:rsidP="00FD7471">
      <w:pPr>
        <w:pStyle w:val="BodyTextIndent1"/>
        <w:rPr>
          <w:color w:val="000000"/>
        </w:rPr>
      </w:pPr>
      <w:r>
        <w:rPr>
          <w:color w:val="000000"/>
        </w:rPr>
        <w:t xml:space="preserve">Managers will be given appropriate training on recognising and avoiding discrimination, </w:t>
      </w:r>
      <w:proofErr w:type="gramStart"/>
      <w:r>
        <w:rPr>
          <w:color w:val="000000"/>
        </w:rPr>
        <w:t>harassment</w:t>
      </w:r>
      <w:proofErr w:type="gramEnd"/>
      <w:r>
        <w:rPr>
          <w:color w:val="000000"/>
        </w:rPr>
        <w:t xml:space="preserve"> and victimisation, and promoting equality of opportunity and diversity in the areas of recruitment, development and promotion. </w:t>
      </w:r>
    </w:p>
    <w:p w14:paraId="50F4C1BB" w14:textId="620015D1" w:rsidR="00DD0D40" w:rsidRDefault="00DD0D40" w:rsidP="00FD7471">
      <w:pPr>
        <w:pStyle w:val="BodyTextIndent1"/>
        <w:rPr>
          <w:b/>
        </w:rPr>
      </w:pPr>
      <w:r>
        <w:rPr>
          <w:color w:val="000000"/>
        </w:rPr>
        <w:t xml:space="preserve">We will provide you with training to ensure that everyone is aware of and understands the contents of this policy and the Anti-harassment and Bullying Policy. Following the training, you will be required to confirm that you have </w:t>
      </w:r>
      <w:r>
        <w:rPr>
          <w:color w:val="000000"/>
        </w:rPr>
        <w:lastRenderedPageBreak/>
        <w:t xml:space="preserve">read, </w:t>
      </w:r>
      <w:proofErr w:type="gramStart"/>
      <w:r>
        <w:rPr>
          <w:color w:val="000000"/>
        </w:rPr>
        <w:t>understand</w:t>
      </w:r>
      <w:proofErr w:type="gramEnd"/>
      <w:r>
        <w:rPr>
          <w:color w:val="000000"/>
        </w:rPr>
        <w:t xml:space="preserve"> and will comply with this policy and the Anti-harassment and Bullying Policy. We will also provide equality and diversity training regularly. </w:t>
      </w:r>
    </w:p>
    <w:p w14:paraId="49BA3AA1" w14:textId="2704264A" w:rsidR="00F26316" w:rsidRPr="006D1486" w:rsidRDefault="007A09F7" w:rsidP="00FD7471">
      <w:pPr>
        <w:pStyle w:val="BodyTextIndent1"/>
        <w:rPr>
          <w:b/>
        </w:rPr>
      </w:pPr>
      <w:r w:rsidRPr="006D1486">
        <w:rPr>
          <w:b/>
        </w:rPr>
        <w:t>Forms of d</w:t>
      </w:r>
      <w:r w:rsidR="00F26316" w:rsidRPr="006D1486">
        <w:rPr>
          <w:b/>
        </w:rPr>
        <w:t>iscrimination</w:t>
      </w:r>
    </w:p>
    <w:p w14:paraId="44B66C50" w14:textId="069EDA8F" w:rsidR="00B73259" w:rsidRDefault="00B73259" w:rsidP="00FD7471">
      <w:pPr>
        <w:pStyle w:val="BodyTextIndent1"/>
      </w:pPr>
      <w:r>
        <w:rPr>
          <w:color w:val="000000"/>
        </w:rPr>
        <w:t xml:space="preserve">You must not unlawfully discriminate against or harass other people, including current and former staff, job applicants, suppliers, contracting pharmacies and visitors. This applies in the workplace, outside the workplace (when dealing with customers, </w:t>
      </w:r>
      <w:proofErr w:type="gramStart"/>
      <w:r>
        <w:rPr>
          <w:color w:val="000000"/>
        </w:rPr>
        <w:t>suppliers</w:t>
      </w:r>
      <w:proofErr w:type="gramEnd"/>
      <w:r>
        <w:rPr>
          <w:color w:val="000000"/>
        </w:rPr>
        <w:t xml:space="preserve"> or other work-related contacts), and on work-related trips or events including social events</w:t>
      </w:r>
      <w:r>
        <w:t>.</w:t>
      </w:r>
    </w:p>
    <w:p w14:paraId="0867FF85" w14:textId="2EC7DEAD" w:rsidR="00F26316" w:rsidRPr="006D1486" w:rsidRDefault="00F26316" w:rsidP="00FD7471">
      <w:pPr>
        <w:pStyle w:val="BodyTextIndent1"/>
      </w:pPr>
      <w:r w:rsidRPr="006D1486">
        <w:t>Discrimination may be direct or indirect and it may occur intentionally or unintentionally</w:t>
      </w:r>
      <w:r w:rsidR="00A12E42" w:rsidRPr="006D1486">
        <w:t xml:space="preserve">.  </w:t>
      </w:r>
      <w:r w:rsidRPr="006D1486">
        <w:t>Direct discrimination occurs where someone is put at a disadvantage for a reason related to one or more of the grounds set out above</w:t>
      </w:r>
      <w:r w:rsidR="00A12E42" w:rsidRPr="006D1486">
        <w:t xml:space="preserve">.  </w:t>
      </w:r>
      <w:r w:rsidRPr="006D1486">
        <w:t>For example, rejecting an applicant of one race because it is considered they would not "fit in" on the grounds of their race could be direct discrimination.</w:t>
      </w:r>
    </w:p>
    <w:p w14:paraId="18C23A4E" w14:textId="77777777" w:rsidR="00F26316" w:rsidRPr="006D1486" w:rsidRDefault="00F26316" w:rsidP="00FD7471">
      <w:pPr>
        <w:pStyle w:val="BodyTextIndent1"/>
      </w:pPr>
      <w:r w:rsidRPr="006D1486">
        <w:t>Indirect discrimination occurs where an individual is subject to an unjustified provision, criterion or practice which puts them at a particular disadvantage because of, for example, their sex or race</w:t>
      </w:r>
      <w:r w:rsidR="00A12E42" w:rsidRPr="006D1486">
        <w:t xml:space="preserve">.  </w:t>
      </w:r>
      <w:r w:rsidRPr="006D1486">
        <w:t>For example, a height requirement would be likely to eliminate proportionately more women than men</w:t>
      </w:r>
      <w:r w:rsidR="00A12E42" w:rsidRPr="006D1486">
        <w:t xml:space="preserve">.  </w:t>
      </w:r>
      <w:r w:rsidRPr="006D1486">
        <w:t>If these criteria cannot be objectively justified for a reason unconnected with sex, it would be indirectly discriminatory on the grounds of sex.</w:t>
      </w:r>
    </w:p>
    <w:p w14:paraId="6E438385" w14:textId="69BFD62D" w:rsidR="00F26316" w:rsidRDefault="00F26316" w:rsidP="00FD7471">
      <w:pPr>
        <w:pStyle w:val="BodyTextIndent1"/>
      </w:pPr>
      <w:r w:rsidRPr="006D1486">
        <w:t>Discrimination also includes victimisation (less favourable treatment because of action taken to assert legal rights against discrimination or to assist a colleague in that regard) and harassment</w:t>
      </w:r>
      <w:r w:rsidR="00DD0D40" w:rsidRPr="00DD0D40">
        <w:rPr>
          <w:rFonts w:cstheme="minorBidi"/>
          <w:color w:val="000000"/>
        </w:rPr>
        <w:t xml:space="preserve"> </w:t>
      </w:r>
      <w:r w:rsidR="00DD0D40">
        <w:t>(</w:t>
      </w:r>
      <w:r w:rsidR="00DD0D40" w:rsidRPr="00DD0D40">
        <w:t>includ</w:t>
      </w:r>
      <w:r w:rsidR="00DD0D40">
        <w:t xml:space="preserve">ing </w:t>
      </w:r>
      <w:r w:rsidR="00DD0D40" w:rsidRPr="00DD0D40">
        <w:t>sexual harassment and other unwanted conduct related to one or more of the grounds set out above, which has the purpose or effect of violating someone's dignity or creating an intimidating, hostile, degrading, humiliating or offensive environment for them</w:t>
      </w:r>
      <w:r w:rsidR="00DD0D40">
        <w:t>)</w:t>
      </w:r>
      <w:r w:rsidRPr="006D1486">
        <w:t>.</w:t>
      </w:r>
      <w:r w:rsidR="00DD0D40" w:rsidRPr="00DD0D40">
        <w:rPr>
          <w:rFonts w:cstheme="minorBidi"/>
          <w:color w:val="000000"/>
        </w:rPr>
        <w:t xml:space="preserve"> </w:t>
      </w:r>
      <w:r w:rsidR="00DD0D40" w:rsidRPr="00DD0D40">
        <w:t>Harassment is dealt with further in our Anti-harassment and Bullying Policy.</w:t>
      </w:r>
    </w:p>
    <w:p w14:paraId="7F886937" w14:textId="2C3D641E" w:rsidR="00DD0D40" w:rsidRPr="006D1486" w:rsidRDefault="00DD0D40" w:rsidP="00FD7471">
      <w:pPr>
        <w:pStyle w:val="BodyTextIndent1"/>
      </w:pPr>
      <w:r w:rsidRPr="003A72AF">
        <w:t>Disability discrimination</w:t>
      </w:r>
      <w:r>
        <w:rPr>
          <w:b/>
          <w:bCs/>
        </w:rPr>
        <w:t xml:space="preserve"> </w:t>
      </w:r>
      <w:r w:rsidRPr="00DD0D40">
        <w:t>includes direct and indirect discrimination, any unjustified less favourable treatment because of the effects of a disability, and failure to make reasonable adjustments to alleviate disadvantages caused by a disability</w:t>
      </w:r>
      <w:r>
        <w:t>.</w:t>
      </w:r>
    </w:p>
    <w:p w14:paraId="2F198692" w14:textId="77777777" w:rsidR="00F26316" w:rsidRPr="006D1486" w:rsidRDefault="00F26316" w:rsidP="006D6E35">
      <w:pPr>
        <w:pStyle w:val="BodyTextIndent1"/>
        <w:keepNext/>
        <w:rPr>
          <w:b/>
        </w:rPr>
      </w:pPr>
      <w:r w:rsidRPr="006D1486">
        <w:rPr>
          <w:b/>
        </w:rPr>
        <w:t>Recruitment and selection</w:t>
      </w:r>
    </w:p>
    <w:p w14:paraId="014C4F42" w14:textId="315BE50C" w:rsidR="00F26316" w:rsidRPr="006D1486" w:rsidRDefault="00F26316" w:rsidP="00FD7471">
      <w:pPr>
        <w:pStyle w:val="BodyTextIndent1"/>
      </w:pPr>
      <w:r w:rsidRPr="006D1486">
        <w:t>We aim to ensure that no job applicant receives less favourable treatment on any unlawful grounds listed in this policy</w:t>
      </w:r>
      <w:r w:rsidR="00A12E42" w:rsidRPr="006D1486">
        <w:t xml:space="preserve">.  </w:t>
      </w:r>
      <w:r w:rsidRPr="006D1486">
        <w:t xml:space="preserve">We regularly review our recruitment procedures to ensure that all individuals are treated </w:t>
      </w:r>
      <w:proofErr w:type="gramStart"/>
      <w:r w:rsidRPr="006D1486">
        <w:t>on the basis of</w:t>
      </w:r>
      <w:proofErr w:type="gramEnd"/>
      <w:r w:rsidRPr="006D1486">
        <w:t xml:space="preserve"> their relevant merits and abilities</w:t>
      </w:r>
      <w:r w:rsidR="00B73259">
        <w:t xml:space="preserve">, </w:t>
      </w:r>
      <w:r w:rsidR="00B73259">
        <w:rPr>
          <w:color w:val="000000"/>
        </w:rPr>
        <w:t>against objective criteria that avoid discrimination</w:t>
      </w:r>
      <w:r w:rsidR="00A12E42" w:rsidRPr="006D1486">
        <w:t xml:space="preserve">.  </w:t>
      </w:r>
      <w:r w:rsidRPr="006D1486">
        <w:t>Job selection criteria are regularly reviewed to ensure that they are essential for the effective performance of the job and therefore justified on non-discriminatory grounds</w:t>
      </w:r>
      <w:r w:rsidR="00A12E42" w:rsidRPr="006D1486">
        <w:t xml:space="preserve">.  </w:t>
      </w:r>
      <w:r w:rsidRPr="006D1486">
        <w:t>Job selection criteria, job descriptions, person specifications and any interview arrangements and tests will be reviewed and considered on a regular basis on behalf of the LPC to ensure that these remain relevant and free from any unjustifiable bias, either in content or in scoring mechanism.</w:t>
      </w:r>
      <w:r w:rsidR="00B73259">
        <w:t xml:space="preserve"> </w:t>
      </w:r>
      <w:r w:rsidR="00B73259">
        <w:rPr>
          <w:color w:val="000000"/>
        </w:rPr>
        <w:t>When recruiting or promoting, we will aim to take steps to improve the diversity of our workforce and provide equality of opportunity.</w:t>
      </w:r>
    </w:p>
    <w:p w14:paraId="67893DA3" w14:textId="5B1F5771" w:rsidR="00F26316" w:rsidRDefault="00F26316" w:rsidP="00FD7471">
      <w:pPr>
        <w:pStyle w:val="BodyTextIndent1"/>
      </w:pPr>
      <w:r w:rsidRPr="006D1486">
        <w:lastRenderedPageBreak/>
        <w:t xml:space="preserve">We also take steps to ensure that knowledge of vacancies reaches a wide </w:t>
      </w:r>
      <w:r w:rsidR="00B73259">
        <w:t xml:space="preserve">and diverse section of the </w:t>
      </w:r>
      <w:r w:rsidRPr="006D1486">
        <w:t>labour market and, where relevant, groups under-represented in our organisation</w:t>
      </w:r>
      <w:r w:rsidR="00A12E42" w:rsidRPr="006D1486">
        <w:t xml:space="preserve">. </w:t>
      </w:r>
      <w:r w:rsidR="00B73259">
        <w:rPr>
          <w:color w:val="000000"/>
        </w:rPr>
        <w:t xml:space="preserve">Advertisements should avoid stereotyping or using wording that may discourage </w:t>
      </w:r>
      <w:proofErr w:type="gramStart"/>
      <w:r w:rsidR="00B73259">
        <w:rPr>
          <w:color w:val="000000"/>
        </w:rPr>
        <w:t>particular groups</w:t>
      </w:r>
      <w:proofErr w:type="gramEnd"/>
      <w:r w:rsidR="00B73259">
        <w:rPr>
          <w:color w:val="000000"/>
        </w:rPr>
        <w:t xml:space="preserve"> from applying.</w:t>
      </w:r>
      <w:r w:rsidR="00A12E42" w:rsidRPr="006D1486">
        <w:t xml:space="preserve"> </w:t>
      </w:r>
      <w:r w:rsidRPr="006D1486">
        <w:t>Vacancy advertisements shall include an appropriate short statement on our Equal Opportunities Policy and a copy of this policy shall be sent to those who enquire about vacancies.</w:t>
      </w:r>
    </w:p>
    <w:p w14:paraId="5C6A7712" w14:textId="268B3806" w:rsidR="00B73259" w:rsidRDefault="00B73259" w:rsidP="00FD7471">
      <w:pPr>
        <w:pStyle w:val="BodyTextIndent1"/>
        <w:rPr>
          <w:color w:val="000000"/>
        </w:rPr>
      </w:pPr>
      <w:r>
        <w:rPr>
          <w:color w:val="000000"/>
        </w:rPr>
        <w:t>Job applicants should not be asked questions which might suggest an intention to discriminate on grounds of a Protected Characteristic. For example, applicants should not be asked whether they are pregnant or planning to have children.</w:t>
      </w:r>
    </w:p>
    <w:p w14:paraId="28AC2F01" w14:textId="6D167192" w:rsidR="00B73259" w:rsidRPr="006D1486" w:rsidRDefault="00B73259" w:rsidP="00FD7471">
      <w:pPr>
        <w:pStyle w:val="BodyTextIndent1"/>
      </w:pPr>
      <w:r>
        <w:rPr>
          <w:color w:val="000000"/>
        </w:rPr>
        <w:t>Job applicants should not be asked about health or disability before a job offer is made, except in the very limited circumstances allowed by law: for example, to check that the applicant could perform an intrinsic part of the job (taking account of any reasonable adjustments), or to see if any adjustments might be needed at interview because of a disability. Where necessary, job offers can be made conditional on a satisfactory medical check. Health or disability questions may be included in equal opportunities monitoring forms, which must not be used for selection or decision-making purposes.</w:t>
      </w:r>
    </w:p>
    <w:p w14:paraId="170E8BEE" w14:textId="61E5364B" w:rsidR="00F26316" w:rsidRDefault="00F26316" w:rsidP="00FD7471">
      <w:pPr>
        <w:pStyle w:val="BodyTextIndent1"/>
      </w:pPr>
      <w:r w:rsidRPr="006D1486">
        <w:t xml:space="preserve">To ensure that this policy is operating effectively and to identify those sections of the local community which may be under-represented in employment, we monitor applicants' racial origins, gender, </w:t>
      </w:r>
      <w:proofErr w:type="gramStart"/>
      <w:r w:rsidRPr="006D1486">
        <w:t>disability</w:t>
      </w:r>
      <w:proofErr w:type="gramEnd"/>
      <w:r w:rsidRPr="006D1486">
        <w:t xml:space="preserve"> and age as part of the recruitment procedure</w:t>
      </w:r>
      <w:r w:rsidR="00A12E42" w:rsidRPr="006D1486">
        <w:t xml:space="preserve">.  </w:t>
      </w:r>
      <w:r w:rsidRPr="006D1486">
        <w:t>We also maintain records of this data in an anonymised format solely for the purposes stated in this policy</w:t>
      </w:r>
      <w:r w:rsidR="00A12E42" w:rsidRPr="006D1486">
        <w:t xml:space="preserve">.  </w:t>
      </w:r>
      <w:r w:rsidRPr="006D1486">
        <w:t>Ongoing monitoring and regular analysis of the data obtained provide the basis for taking appropriate steps to eliminate unlawful direct and indirect discrimination and implement this policy.</w:t>
      </w:r>
    </w:p>
    <w:p w14:paraId="3160C8B8" w14:textId="61ED08D9" w:rsidR="00B73259" w:rsidRPr="006D1486" w:rsidRDefault="00B73259" w:rsidP="00FD7471">
      <w:pPr>
        <w:pStyle w:val="BodyTextIndent1"/>
      </w:pPr>
      <w:r>
        <w:rPr>
          <w:color w:val="000000"/>
        </w:rPr>
        <w:t>We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UK Visas and Immigration.</w:t>
      </w:r>
    </w:p>
    <w:p w14:paraId="241AF61D" w14:textId="77777777" w:rsidR="00F26316" w:rsidRPr="006D1486" w:rsidRDefault="007A09F7" w:rsidP="00FD7471">
      <w:pPr>
        <w:pStyle w:val="BodyTextIndent1"/>
        <w:rPr>
          <w:b/>
        </w:rPr>
      </w:pPr>
      <w:r w:rsidRPr="006D1486">
        <w:rPr>
          <w:b/>
        </w:rPr>
        <w:t>Staff training and p</w:t>
      </w:r>
      <w:r w:rsidR="00F26316" w:rsidRPr="006D1486">
        <w:rPr>
          <w:b/>
        </w:rPr>
        <w:t>romotion</w:t>
      </w:r>
    </w:p>
    <w:p w14:paraId="39608968" w14:textId="77777777" w:rsidR="00F26316" w:rsidRPr="006D1486" w:rsidRDefault="00F26316" w:rsidP="00FD7471">
      <w:pPr>
        <w:pStyle w:val="BodyTextIndent1"/>
      </w:pPr>
      <w:r w:rsidRPr="006D1486">
        <w:t>The training needs of our staff will be identified through regular staff appraisals</w:t>
      </w:r>
      <w:r w:rsidR="00A12E42" w:rsidRPr="006D1486">
        <w:t xml:space="preserve">.  </w:t>
      </w:r>
      <w:r w:rsidRPr="006D1486">
        <w:t xml:space="preserve">All staff will be given appropriate access to training to enable them to progress within the organisation and all promotion decisions will be made </w:t>
      </w:r>
      <w:proofErr w:type="gramStart"/>
      <w:r w:rsidRPr="006D1486">
        <w:t>on the basis of</w:t>
      </w:r>
      <w:proofErr w:type="gramEnd"/>
      <w:r w:rsidRPr="006D1486">
        <w:t xml:space="preserve"> merit</w:t>
      </w:r>
      <w:r w:rsidR="00A12E42" w:rsidRPr="006D1486">
        <w:t xml:space="preserve">.  </w:t>
      </w:r>
      <w:r w:rsidRPr="006D1486">
        <w:t>We will also regularly review the composition and movement of staff at different levels to ensure the quality of opportunity at all levels of the LPC</w:t>
      </w:r>
      <w:r w:rsidR="00A12E42" w:rsidRPr="006D1486">
        <w:t xml:space="preserve">.  </w:t>
      </w:r>
      <w:r w:rsidRPr="006D1486">
        <w:t>Where identified, steps will be taken to remove unnecessary or unjustifiable barriers and to provide appropriate facilities and conditions of service to meet the special needs of disadvantaged or under-represented groups.</w:t>
      </w:r>
    </w:p>
    <w:p w14:paraId="47843093" w14:textId="77777777" w:rsidR="00F26316" w:rsidRPr="006D1486" w:rsidRDefault="007A09F7" w:rsidP="00FD7471">
      <w:pPr>
        <w:pStyle w:val="BodyTextIndent1"/>
        <w:rPr>
          <w:b/>
        </w:rPr>
      </w:pPr>
      <w:r w:rsidRPr="006D1486">
        <w:rPr>
          <w:b/>
        </w:rPr>
        <w:t>Termination of e</w:t>
      </w:r>
      <w:r w:rsidR="00F26316" w:rsidRPr="006D1486">
        <w:rPr>
          <w:b/>
        </w:rPr>
        <w:t>mployment</w:t>
      </w:r>
    </w:p>
    <w:p w14:paraId="3548506B" w14:textId="77777777" w:rsidR="00F26316" w:rsidRPr="006D1486" w:rsidRDefault="00F26316" w:rsidP="00FD7471">
      <w:pPr>
        <w:pStyle w:val="BodyTextIndent1"/>
      </w:pPr>
      <w:r w:rsidRPr="006D1486">
        <w:t>We will monitor redundancy criteria and procedures to ensure that they are fair and objective and are not directly or indirectly discriminatory</w:t>
      </w:r>
      <w:r w:rsidR="00A12E42" w:rsidRPr="006D1486">
        <w:t xml:space="preserve">.  </w:t>
      </w:r>
      <w:r w:rsidRPr="006D1486">
        <w:t xml:space="preserve">We will also ensure that disciplinary procedures are carried out fairly and uniformly for all employees, whether they result in the giving of disciplinary warnings, </w:t>
      </w:r>
      <w:proofErr w:type="gramStart"/>
      <w:r w:rsidRPr="006D1486">
        <w:t>dismissal</w:t>
      </w:r>
      <w:proofErr w:type="gramEnd"/>
      <w:r w:rsidRPr="006D1486">
        <w:t xml:space="preserve"> or other disciplinary action.</w:t>
      </w:r>
    </w:p>
    <w:p w14:paraId="3241EA9E" w14:textId="77777777" w:rsidR="00F26316" w:rsidRPr="006D1486" w:rsidRDefault="007A09F7" w:rsidP="00FD7471">
      <w:pPr>
        <w:pStyle w:val="BodyTextIndent1"/>
        <w:rPr>
          <w:b/>
        </w:rPr>
      </w:pPr>
      <w:r w:rsidRPr="006D1486">
        <w:rPr>
          <w:b/>
        </w:rPr>
        <w:lastRenderedPageBreak/>
        <w:t>Disability d</w:t>
      </w:r>
      <w:r w:rsidR="00F26316" w:rsidRPr="006D1486">
        <w:rPr>
          <w:b/>
        </w:rPr>
        <w:t>iscrimination</w:t>
      </w:r>
    </w:p>
    <w:p w14:paraId="25D28FC2" w14:textId="77777777" w:rsidR="00F26316" w:rsidRPr="006D1486" w:rsidRDefault="00F26316" w:rsidP="00FD7471">
      <w:pPr>
        <w:pStyle w:val="BodyTextIndent1"/>
      </w:pPr>
      <w:r w:rsidRPr="006D1486">
        <w:t xml:space="preserve">If you are </w:t>
      </w:r>
      <w:proofErr w:type="gramStart"/>
      <w:r w:rsidRPr="006D1486">
        <w:t>disabled, or</w:t>
      </w:r>
      <w:proofErr w:type="gramEnd"/>
      <w:r w:rsidRPr="006D1486">
        <w:t xml:space="preserve"> become disabled in the course of your employment or engagement with us, we would encourage you to tell us about your condition</w:t>
      </w:r>
      <w:r w:rsidR="00A12E42" w:rsidRPr="006D1486">
        <w:t xml:space="preserve">.  </w:t>
      </w:r>
      <w:r w:rsidRPr="006D1486">
        <w:t xml:space="preserve">This will enable us to support you as much as possible and discuss with you any reasonable adjustments to your working conditions or the duties of your job which you consider to be </w:t>
      </w:r>
      <w:proofErr w:type="gramStart"/>
      <w:r w:rsidRPr="006D1486">
        <w:t>necessary</w:t>
      </w:r>
      <w:proofErr w:type="gramEnd"/>
      <w:r w:rsidRPr="006D1486">
        <w:t xml:space="preserve"> or which would assist you in the performance of your duties</w:t>
      </w:r>
      <w:r w:rsidR="00A12E42" w:rsidRPr="006D1486">
        <w:t xml:space="preserve">.  </w:t>
      </w:r>
      <w:r w:rsidRPr="006D1486">
        <w:t>In some circumstances we may wish to consult with you and with your medical adviser about possible reasonable adjustments</w:t>
      </w:r>
      <w:r w:rsidR="00A12E42" w:rsidRPr="006D1486">
        <w:t xml:space="preserve">.  </w:t>
      </w:r>
      <w:r w:rsidRPr="006D1486">
        <w:t xml:space="preserve">We will always </w:t>
      </w:r>
      <w:proofErr w:type="gramStart"/>
      <w:r w:rsidRPr="006D1486">
        <w:t>give careful consideration to</w:t>
      </w:r>
      <w:proofErr w:type="gramEnd"/>
      <w:r w:rsidRPr="006D1486">
        <w:t xml:space="preserve"> any proposals received from you and your advisers and they will be accommodated where possible and proportionate to the needs of your job</w:t>
      </w:r>
      <w:r w:rsidR="00A12E42" w:rsidRPr="006D1486">
        <w:t xml:space="preserve">.  </w:t>
      </w:r>
      <w:r w:rsidRPr="006D1486">
        <w:t>Nevertheless, there may be circumstances where it will not be reasonable for us to accommodate suggested adjustments and we will ensure that we provide you with information as to the basis of our decision not to make any adjustments</w:t>
      </w:r>
      <w:r w:rsidR="00A12E42" w:rsidRPr="006D1486">
        <w:t xml:space="preserve">.  </w:t>
      </w:r>
      <w:r w:rsidRPr="006D1486">
        <w:t>Our decision will also consider the means and resources available to the LPC.</w:t>
      </w:r>
    </w:p>
    <w:p w14:paraId="19E1CF95" w14:textId="77777777" w:rsidR="00F26316" w:rsidRPr="006D1486" w:rsidRDefault="00F26316" w:rsidP="00FD7471">
      <w:pPr>
        <w:pStyle w:val="BodyTextIndent1"/>
      </w:pPr>
      <w:r w:rsidRPr="006D1486">
        <w:t>We will monitor the physical features of our premises to consider whether they place disabled workers, job applicants or service users at a substantial disadvant</w:t>
      </w:r>
      <w:r w:rsidR="007A09F7" w:rsidRPr="006D1486">
        <w:t>age compared with other staff</w:t>
      </w:r>
      <w:r w:rsidR="00A12E42" w:rsidRPr="006D1486">
        <w:t xml:space="preserve">.  </w:t>
      </w:r>
      <w:r w:rsidRPr="006D1486">
        <w:t>Where possible, and proportionate, we will take steps to improve access for disabled staff and service users.</w:t>
      </w:r>
    </w:p>
    <w:p w14:paraId="06E55343" w14:textId="77777777" w:rsidR="00F26316" w:rsidRPr="006D1486" w:rsidRDefault="00F26316" w:rsidP="00FD7471">
      <w:pPr>
        <w:pStyle w:val="BodyTextIndent1"/>
        <w:rPr>
          <w:b/>
        </w:rPr>
      </w:pPr>
      <w:r w:rsidRPr="006D1486">
        <w:rPr>
          <w:b/>
        </w:rPr>
        <w:t>Fixed-term employees</w:t>
      </w:r>
    </w:p>
    <w:p w14:paraId="26B7D36F" w14:textId="17DC5B4F" w:rsidR="00F26316" w:rsidRPr="006D1486" w:rsidRDefault="00F26316" w:rsidP="00FD7471">
      <w:pPr>
        <w:pStyle w:val="BodyTextIndent1"/>
      </w:pPr>
      <w:r w:rsidRPr="006D1486">
        <w:t xml:space="preserve">We monitor our use of fixed-term employees and agency workers, and their conditions of service, to ensure that they are being offered appropriate access to benefits, training, </w:t>
      </w:r>
      <w:proofErr w:type="gramStart"/>
      <w:r w:rsidRPr="006D1486">
        <w:t>promotion</w:t>
      </w:r>
      <w:proofErr w:type="gramEnd"/>
      <w:r w:rsidRPr="006D1486">
        <w:t xml:space="preserve"> and permanent employment opportunities</w:t>
      </w:r>
      <w:r w:rsidR="00B73259">
        <w:t xml:space="preserve"> and enjoy no less favourable </w:t>
      </w:r>
      <w:r w:rsidR="00B73259">
        <w:rPr>
          <w:color w:val="000000"/>
        </w:rPr>
        <w:t>terms and conditions unless different treatment is justified</w:t>
      </w:r>
      <w:r w:rsidR="00A12E42" w:rsidRPr="006D1486">
        <w:t xml:space="preserve">.  </w:t>
      </w:r>
      <w:r w:rsidRPr="006D1486">
        <w:t>We will, where relevant, monitor their progress to ensure that they are accessing permanent vacancies.</w:t>
      </w:r>
    </w:p>
    <w:p w14:paraId="75371599" w14:textId="77777777" w:rsidR="00F26316" w:rsidRPr="006D1486" w:rsidRDefault="00F26316" w:rsidP="00FD7471">
      <w:pPr>
        <w:pStyle w:val="BodyTextIndent1"/>
        <w:rPr>
          <w:b/>
        </w:rPr>
      </w:pPr>
      <w:r w:rsidRPr="006D1486">
        <w:rPr>
          <w:b/>
        </w:rPr>
        <w:t>Part-time workers</w:t>
      </w:r>
    </w:p>
    <w:p w14:paraId="5D448B56" w14:textId="78C80167" w:rsidR="00F26316" w:rsidRPr="006D1486" w:rsidRDefault="00F26316" w:rsidP="00FD7471">
      <w:pPr>
        <w:pStyle w:val="BodyTextIndent1"/>
      </w:pPr>
      <w:r w:rsidRPr="006D1486">
        <w:t>We monitor the conditions of service of part-time employees in their progression to ensure that they are being offered appropriate access to benefits and training and promotion opportunities</w:t>
      </w:r>
      <w:r w:rsidR="00B73259">
        <w:t xml:space="preserve"> and enjoy no less favourable </w:t>
      </w:r>
      <w:r w:rsidR="00B73259">
        <w:rPr>
          <w:color w:val="000000"/>
        </w:rPr>
        <w:t>terms and conditions unless different treatment is justified</w:t>
      </w:r>
      <w:r w:rsidR="00A12E42" w:rsidRPr="006D1486">
        <w:t xml:space="preserve">.  </w:t>
      </w:r>
      <w:r w:rsidRPr="006D1486">
        <w:t>We will ensure requests to alter working hours are dealt with appropriately.</w:t>
      </w:r>
    </w:p>
    <w:p w14:paraId="29A24CB8" w14:textId="77777777" w:rsidR="00F26316" w:rsidRPr="006D1486" w:rsidRDefault="00F26316" w:rsidP="00FD7471">
      <w:pPr>
        <w:pStyle w:val="BodyTextIndent1"/>
        <w:rPr>
          <w:b/>
        </w:rPr>
      </w:pPr>
      <w:r w:rsidRPr="006D1486">
        <w:rPr>
          <w:b/>
        </w:rPr>
        <w:t>Breaches of the policy</w:t>
      </w:r>
    </w:p>
    <w:p w14:paraId="5265E697" w14:textId="4C79D3F9" w:rsidR="00F26316" w:rsidRPr="006D1486" w:rsidRDefault="00F26316" w:rsidP="00FD7471">
      <w:pPr>
        <w:pStyle w:val="BodyTextIndent1"/>
      </w:pPr>
      <w:r w:rsidRPr="006D1486">
        <w:t xml:space="preserve">If you believe that you may have </w:t>
      </w:r>
      <w:r w:rsidR="00B73259">
        <w:t>suffered harassment, bullying or</w:t>
      </w:r>
      <w:r w:rsidR="00B73259" w:rsidRPr="006D1486">
        <w:t xml:space="preserve"> </w:t>
      </w:r>
      <w:proofErr w:type="gramStart"/>
      <w:r w:rsidRPr="006D1486">
        <w:t>discriminat</w:t>
      </w:r>
      <w:r w:rsidR="00B73259">
        <w:t>ion</w:t>
      </w:r>
      <w:r w:rsidRPr="006D1486">
        <w:t xml:space="preserve"> </w:t>
      </w:r>
      <w:r w:rsidR="00B73259">
        <w:t>,</w:t>
      </w:r>
      <w:proofErr w:type="gramEnd"/>
      <w:r w:rsidR="00B73259">
        <w:t xml:space="preserve"> or witnessed it happening to someone else in the workplace, </w:t>
      </w:r>
      <w:r w:rsidRPr="006D1486">
        <w:t>you are encouraged to raise the matter through our Grievance Procedure</w:t>
      </w:r>
      <w:r w:rsidR="00A12E42" w:rsidRPr="006D1486">
        <w:t xml:space="preserve">.  </w:t>
      </w:r>
      <w:r w:rsidRPr="006D1486">
        <w:t>If you are uncertain or need advice on how to proceed, you should speak to the Vice Chairman.</w:t>
      </w:r>
      <w:r w:rsidR="00B73259">
        <w:t xml:space="preserve"> </w:t>
      </w:r>
    </w:p>
    <w:p w14:paraId="2A4C0E17" w14:textId="48575146" w:rsidR="00F26316" w:rsidRPr="006D1486" w:rsidRDefault="00F26316" w:rsidP="00FD7471">
      <w:pPr>
        <w:pStyle w:val="BodyTextIndent1"/>
      </w:pPr>
      <w:r w:rsidRPr="006D1486">
        <w:t>Allegations regarding potential breaches of this policy will be treated in confidence and investigated in accordance with the relevant procedure</w:t>
      </w:r>
      <w:r w:rsidR="00A12E42" w:rsidRPr="006D1486">
        <w:t xml:space="preserve">.  </w:t>
      </w:r>
      <w:r w:rsidRPr="006D1486">
        <w:t>Staff who make such allegations in good faith will not be victimised or treated less favourably as a result</w:t>
      </w:r>
      <w:r w:rsidR="00A12E42" w:rsidRPr="006D1486">
        <w:t xml:space="preserve">. </w:t>
      </w:r>
      <w:r w:rsidR="00B73259" w:rsidRPr="00B73259">
        <w:t xml:space="preserve">We encourage the reporting of all types of potential discrimination, as this assists </w:t>
      </w:r>
      <w:r w:rsidR="00B73259">
        <w:t>the LPC</w:t>
      </w:r>
      <w:r w:rsidR="00B73259" w:rsidRPr="00B73259">
        <w:t xml:space="preserve"> in ensuring that diversity, </w:t>
      </w:r>
      <w:proofErr w:type="gramStart"/>
      <w:r w:rsidR="00B73259" w:rsidRPr="00B73259">
        <w:t>equity</w:t>
      </w:r>
      <w:proofErr w:type="gramEnd"/>
      <w:r w:rsidR="00B73259" w:rsidRPr="00B73259">
        <w:t xml:space="preserve"> and inclusion principles are adhered to in the workplace</w:t>
      </w:r>
      <w:r w:rsidR="00B73259">
        <w:t>.</w:t>
      </w:r>
      <w:r w:rsidR="00A12E42" w:rsidRPr="006D1486">
        <w:t xml:space="preserve"> </w:t>
      </w:r>
      <w:r w:rsidRPr="006D1486">
        <w:t>False allegations which are found to have been made in bad faith will, however, be dealt with under our Disciplinary Procedure.</w:t>
      </w:r>
    </w:p>
    <w:p w14:paraId="42C55D06" w14:textId="39BECFA1" w:rsidR="00F26316" w:rsidRPr="006D1486" w:rsidRDefault="00F26316" w:rsidP="00FD7471">
      <w:pPr>
        <w:pStyle w:val="BodyTextIndent1"/>
      </w:pPr>
      <w:r w:rsidRPr="006D1486">
        <w:t>Any member of staff who is found to have committed acts of discrimination</w:t>
      </w:r>
      <w:r w:rsidR="00B73259">
        <w:t>, victimisation</w:t>
      </w:r>
      <w:r w:rsidRPr="006D1486">
        <w:t xml:space="preserve"> or harassment will be subject to disciplinary action</w:t>
      </w:r>
      <w:r w:rsidR="00A12E42" w:rsidRPr="006D1486">
        <w:t xml:space="preserve">.  </w:t>
      </w:r>
      <w:r w:rsidRPr="006D1486">
        <w:t xml:space="preserve">Such </w:t>
      </w:r>
      <w:r w:rsidRPr="006D1486">
        <w:lastRenderedPageBreak/>
        <w:t>behaviour may constitute gross misconduct and, as such, may result in summary dismissal</w:t>
      </w:r>
      <w:r w:rsidR="00A12E42" w:rsidRPr="006D1486">
        <w:t xml:space="preserve">.  </w:t>
      </w:r>
      <w:r w:rsidRPr="006D1486">
        <w:t>We will always take a strict approach to serious breaches of this policy.</w:t>
      </w:r>
    </w:p>
    <w:p w14:paraId="7EA4DFE6" w14:textId="0FA882BB" w:rsidR="001C6F73" w:rsidRPr="00797318" w:rsidRDefault="001C6F73" w:rsidP="000B2714">
      <w:pPr>
        <w:pStyle w:val="Heading2Bold"/>
        <w:tabs>
          <w:tab w:val="clear" w:pos="907"/>
          <w:tab w:val="num" w:pos="1627"/>
        </w:tabs>
        <w:rPr>
          <w:bCs/>
        </w:rPr>
      </w:pPr>
      <w:bookmarkStart w:id="18" w:name="_Toc104821531"/>
      <w:bookmarkStart w:id="19" w:name="_Toc163219600"/>
      <w:r w:rsidRPr="00797318">
        <w:rPr>
          <w:bCs/>
        </w:rPr>
        <w:t>Holidays</w:t>
      </w:r>
      <w:bookmarkEnd w:id="18"/>
      <w:bookmarkEnd w:id="19"/>
    </w:p>
    <w:p w14:paraId="5B0645F4" w14:textId="303181F3" w:rsidR="001C6F73" w:rsidRPr="001C6F73" w:rsidRDefault="001C6F73">
      <w:pPr>
        <w:pStyle w:val="BodyTextIndent1"/>
      </w:pPr>
      <w:r>
        <w:t xml:space="preserve">This </w:t>
      </w:r>
      <w:r w:rsidRPr="001C6F73">
        <w:t>policy sets out our arrangements for staff wishing to take holidays (also known as annual leave).</w:t>
      </w:r>
    </w:p>
    <w:p w14:paraId="479E50D2" w14:textId="18EF9A0B" w:rsidR="001C6F73" w:rsidRPr="00797318" w:rsidRDefault="001C6F73" w:rsidP="001C6F73">
      <w:pPr>
        <w:pStyle w:val="BodyTextIndent1"/>
        <w:rPr>
          <w:b/>
          <w:bCs/>
        </w:rPr>
      </w:pPr>
      <w:r w:rsidRPr="00797318">
        <w:rPr>
          <w:b/>
          <w:bCs/>
        </w:rPr>
        <w:t xml:space="preserve">Your holiday entitlement </w:t>
      </w:r>
    </w:p>
    <w:p w14:paraId="5E0D9C25" w14:textId="1BCCAD3E" w:rsidR="001C6F73" w:rsidRPr="007168A0" w:rsidRDefault="001C6F73">
      <w:pPr>
        <w:pStyle w:val="BodyTextIndent1"/>
      </w:pPr>
      <w:r w:rsidRPr="007168A0">
        <w:t xml:space="preserve">The </w:t>
      </w:r>
      <w:r w:rsidR="007D605B">
        <w:t>LPC’s</w:t>
      </w:r>
      <w:r w:rsidRPr="007168A0">
        <w:t xml:space="preserve"> holiday year runs from </w:t>
      </w:r>
      <w:r w:rsidRPr="00626142">
        <w:rPr>
          <w:highlight w:val="yellow"/>
        </w:rPr>
        <w:t>[1 January to 31 December]</w:t>
      </w:r>
      <w:r w:rsidRPr="007168A0">
        <w:t xml:space="preserve">. If your employment starts or finishes part way through the holiday year, your holiday entitlement during that year shall be calculated on a pro-rata basis </w:t>
      </w:r>
      <w:r w:rsidRPr="00626142">
        <w:rPr>
          <w:highlight w:val="yellow"/>
        </w:rPr>
        <w:t>[rounded up to the nearest [whole</w:t>
      </w:r>
      <w:r w:rsidR="00626142" w:rsidRPr="00626142">
        <w:rPr>
          <w:highlight w:val="yellow"/>
        </w:rPr>
        <w:t>]</w:t>
      </w:r>
      <w:r w:rsidRPr="007168A0">
        <w:t> </w:t>
      </w:r>
      <w:r w:rsidRPr="00626142">
        <w:rPr>
          <w:b/>
          <w:bCs/>
          <w:highlight w:val="green"/>
        </w:rPr>
        <w:t>OR</w:t>
      </w:r>
      <w:r w:rsidRPr="007168A0">
        <w:t> </w:t>
      </w:r>
      <w:r w:rsidR="00626142" w:rsidRPr="00626142">
        <w:rPr>
          <w:highlight w:val="yellow"/>
        </w:rPr>
        <w:t>[</w:t>
      </w:r>
      <w:r w:rsidRPr="00626142">
        <w:rPr>
          <w:highlight w:val="yellow"/>
        </w:rPr>
        <w:t>half] day]</w:t>
      </w:r>
      <w:r w:rsidRPr="007168A0">
        <w:t>.</w:t>
      </w:r>
    </w:p>
    <w:p w14:paraId="781520FE" w14:textId="3B91E0E6" w:rsidR="001C6F73" w:rsidRPr="00836878" w:rsidRDefault="001C6F73">
      <w:pPr>
        <w:pStyle w:val="BodyTextIndent1"/>
      </w:pPr>
      <w:r w:rsidRPr="007168A0">
        <w:t xml:space="preserve">Unless otherwise set out in your </w:t>
      </w:r>
      <w:r w:rsidR="007D605B">
        <w:t>Contract of Em</w:t>
      </w:r>
      <w:r w:rsidRPr="007168A0">
        <w:t xml:space="preserve">ployment, you are entitled to </w:t>
      </w:r>
      <w:r w:rsidRPr="00626142">
        <w:rPr>
          <w:highlight w:val="yellow"/>
        </w:rPr>
        <w:t>[</w:t>
      </w:r>
      <w:r w:rsidR="00626142" w:rsidRPr="00626142">
        <w:rPr>
          <w:highlight w:val="yellow"/>
        </w:rPr>
        <w:t>●</w:t>
      </w:r>
      <w:r w:rsidRPr="00626142">
        <w:rPr>
          <w:highlight w:val="yellow"/>
        </w:rPr>
        <w:t>]</w:t>
      </w:r>
      <w:r w:rsidRPr="007168A0">
        <w:t xml:space="preserve"> days' paid holiday in each holiday year, or the pro rata equivalent if you work part time. In </w:t>
      </w:r>
      <w:proofErr w:type="gramStart"/>
      <w:r w:rsidRPr="007168A0">
        <w:t>addition</w:t>
      </w:r>
      <w:proofErr w:type="gramEnd"/>
      <w:r w:rsidRPr="007168A0">
        <w:t xml:space="preserve"> you are entitled to take the usual public holidays in England and Wales or days in lieu where we require staff to work on a public holiday.</w:t>
      </w:r>
    </w:p>
    <w:p w14:paraId="40C86000" w14:textId="6FF64C52" w:rsidR="001C6F73" w:rsidRPr="001C6F73" w:rsidRDefault="001C6F73">
      <w:pPr>
        <w:pStyle w:val="BodyTextIndent1"/>
      </w:pPr>
      <w:r w:rsidRPr="00290A21">
        <w:t>For the avoidance of doubt, the first four weeks of the leave you take in any holiday year shall be deemed to be the leave derived from regulation 13 of the Working Time Regulations 1998 (</w:t>
      </w:r>
      <w:r w:rsidRPr="00290A21">
        <w:rPr>
          <w:i/>
          <w:iCs/>
        </w:rPr>
        <w:t>SI 1998/1833</w:t>
      </w:r>
      <w:r w:rsidRPr="00290A21">
        <w:t xml:space="preserve">) and the remainder shall be deemed to be derived from regulation 13A of those regulations. Currently, the law states that regulation 13 leave shall be paid at the rate of "normal remuneration" whereas regulation 13A leave may be paid at the rate of your basic salary only. </w:t>
      </w:r>
      <w:r w:rsidRPr="00626142">
        <w:rPr>
          <w:highlight w:val="yellow"/>
        </w:rPr>
        <w:t>[If your remuneration normally includes variable elements, such as commission or overtime, we will notify you separately whether such payments will be included in your regulation 13 holiday pay. A decision to reflect certain elements of your remuneration in holiday pay on one or more occasions shall not give rise to an expectation on your part that it will be included on future occasions.]</w:t>
      </w:r>
      <w:r w:rsidR="00626142">
        <w:t xml:space="preserve"> </w:t>
      </w:r>
      <w:r w:rsidR="00626142" w:rsidRPr="00963ABD">
        <w:rPr>
          <w:b/>
          <w:bCs/>
          <w:highlight w:val="green"/>
        </w:rPr>
        <w:t>[Note: delete if not applicable.]</w:t>
      </w:r>
    </w:p>
    <w:p w14:paraId="3AF54D0C" w14:textId="146AB0A2" w:rsidR="001C6F73" w:rsidRPr="007168A0" w:rsidRDefault="001C6F73" w:rsidP="001C6F73">
      <w:pPr>
        <w:pStyle w:val="BodyTextIndent1"/>
      </w:pPr>
      <w:r w:rsidRPr="007168A0">
        <w:t>Except as set out in this policy, holiday entitlement must be taken during the holiday year in which it accrues. Any holiday not taken by the end of the holiday year will be lost and you will not receive any payment in lieu.</w:t>
      </w:r>
    </w:p>
    <w:p w14:paraId="0142870C" w14:textId="77777777" w:rsidR="001C6F73" w:rsidRPr="007168A0" w:rsidRDefault="001C6F73" w:rsidP="001C6F73">
      <w:pPr>
        <w:pStyle w:val="BodyTextIndent1"/>
      </w:pPr>
      <w:r w:rsidRPr="007168A0">
        <w:t>Unused holiday can </w:t>
      </w:r>
      <w:r w:rsidRPr="007168A0">
        <w:rPr>
          <w:b/>
          <w:bCs/>
        </w:rPr>
        <w:t>only</w:t>
      </w:r>
      <w:r w:rsidRPr="007168A0">
        <w:t> be carried over to another holiday year:</w:t>
      </w:r>
    </w:p>
    <w:p w14:paraId="56B0BD89" w14:textId="7BF1BD94" w:rsidR="007168A0" w:rsidRPr="00797318" w:rsidRDefault="001C6F73" w:rsidP="000B2714">
      <w:pPr>
        <w:pStyle w:val="Heading4"/>
        <w:tabs>
          <w:tab w:val="clear" w:pos="1418"/>
          <w:tab w:val="num" w:pos="2138"/>
        </w:tabs>
      </w:pPr>
      <w:r w:rsidRPr="000C048E">
        <w:t xml:space="preserve">in cases involving sickness </w:t>
      </w:r>
      <w:proofErr w:type="gramStart"/>
      <w:r w:rsidRPr="000C048E">
        <w:t>absence;</w:t>
      </w:r>
      <w:proofErr w:type="gramEnd"/>
    </w:p>
    <w:p w14:paraId="4F914962" w14:textId="77777777" w:rsidR="007168A0" w:rsidRPr="00797318" w:rsidRDefault="001C6F73" w:rsidP="000B2714">
      <w:pPr>
        <w:pStyle w:val="Heading4"/>
        <w:tabs>
          <w:tab w:val="clear" w:pos="1418"/>
          <w:tab w:val="num" w:pos="2138"/>
        </w:tabs>
      </w:pPr>
      <w:r w:rsidRPr="007168A0">
        <w:t xml:space="preserve">in cases of maternity, paternity, adoption, parental or shared parental </w:t>
      </w:r>
      <w:proofErr w:type="gramStart"/>
      <w:r w:rsidRPr="007168A0">
        <w:t>leave;</w:t>
      </w:r>
      <w:proofErr w:type="gramEnd"/>
    </w:p>
    <w:p w14:paraId="369F6857" w14:textId="75D38FB7" w:rsidR="007168A0" w:rsidRPr="00797318" w:rsidRDefault="001C6F73" w:rsidP="000B2714">
      <w:pPr>
        <w:pStyle w:val="Heading4"/>
        <w:tabs>
          <w:tab w:val="clear" w:pos="1418"/>
          <w:tab w:val="num" w:pos="2138"/>
        </w:tabs>
      </w:pPr>
      <w:r w:rsidRPr="007168A0">
        <w:t xml:space="preserve">in any other case where your line manager has given permission in writing limited to no more than </w:t>
      </w:r>
      <w:r w:rsidRPr="00626142">
        <w:rPr>
          <w:highlight w:val="yellow"/>
        </w:rPr>
        <w:t>[one week] [and to be taken in the first [three months] of the next leave year</w:t>
      </w:r>
      <w:r w:rsidR="007168A0" w:rsidRPr="00626142">
        <w:rPr>
          <w:highlight w:val="yellow"/>
        </w:rPr>
        <w:t>]</w:t>
      </w:r>
      <w:r w:rsidRPr="007168A0">
        <w:t>; and</w:t>
      </w:r>
    </w:p>
    <w:p w14:paraId="5D14327D" w14:textId="2E6A1474" w:rsidR="001C6F73" w:rsidRPr="00797318" w:rsidRDefault="001C6F73" w:rsidP="000B2714">
      <w:pPr>
        <w:pStyle w:val="Heading4"/>
        <w:tabs>
          <w:tab w:val="clear" w:pos="1418"/>
          <w:tab w:val="num" w:pos="2138"/>
        </w:tabs>
      </w:pPr>
      <w:r w:rsidRPr="000C048E">
        <w:t>if otherwise required by law.</w:t>
      </w:r>
    </w:p>
    <w:p w14:paraId="22D5DE84" w14:textId="047D2701" w:rsidR="001C6F73" w:rsidRPr="00797318" w:rsidRDefault="001C6F73" w:rsidP="001C6F73">
      <w:pPr>
        <w:pStyle w:val="BodyTextIndent1"/>
        <w:rPr>
          <w:b/>
          <w:bCs/>
        </w:rPr>
      </w:pPr>
      <w:r w:rsidRPr="00797318">
        <w:rPr>
          <w:b/>
          <w:bCs/>
        </w:rPr>
        <w:t>Taking holiday</w:t>
      </w:r>
    </w:p>
    <w:p w14:paraId="1F2AC7DA" w14:textId="0F9EBC54" w:rsidR="001C6F73" w:rsidRPr="00797318" w:rsidRDefault="001C6F73" w:rsidP="001C6F73">
      <w:pPr>
        <w:pStyle w:val="BodyTextIndent1"/>
      </w:pPr>
      <w:r w:rsidRPr="00797318">
        <w:t xml:space="preserve">All </w:t>
      </w:r>
      <w:proofErr w:type="gramStart"/>
      <w:r w:rsidRPr="00797318">
        <w:t>holiday</w:t>
      </w:r>
      <w:proofErr w:type="gramEnd"/>
      <w:r w:rsidRPr="00797318">
        <w:t xml:space="preserve"> must be approved in advance by your line manager. </w:t>
      </w:r>
      <w:r w:rsidR="007168A0" w:rsidRPr="00626142">
        <w:rPr>
          <w:highlight w:val="yellow"/>
        </w:rPr>
        <w:t>[</w:t>
      </w:r>
      <w:r w:rsidRPr="00626142">
        <w:rPr>
          <w:highlight w:val="yellow"/>
        </w:rPr>
        <w:t>Please give as much notice as possible of holiday requests</w:t>
      </w:r>
      <w:r w:rsidR="00626142" w:rsidRPr="00626142">
        <w:rPr>
          <w:highlight w:val="yellow"/>
        </w:rPr>
        <w:t>]</w:t>
      </w:r>
      <w:r w:rsidRPr="00797318">
        <w:t> </w:t>
      </w:r>
      <w:r w:rsidRPr="00626142">
        <w:rPr>
          <w:b/>
          <w:bCs/>
          <w:highlight w:val="green"/>
        </w:rPr>
        <w:t>OR</w:t>
      </w:r>
      <w:r w:rsidRPr="00797318">
        <w:t> </w:t>
      </w:r>
      <w:r w:rsidR="00626142" w:rsidRPr="00626142">
        <w:rPr>
          <w:highlight w:val="yellow"/>
        </w:rPr>
        <w:t>[</w:t>
      </w:r>
      <w:r w:rsidRPr="00626142">
        <w:rPr>
          <w:highlight w:val="yellow"/>
        </w:rPr>
        <w:t>You should normally give at least [four weeks'] notice of holiday requests to allow planning of rotas or work schedules where necessary]</w:t>
      </w:r>
      <w:r w:rsidRPr="00797318">
        <w:t>. You must not make travel bookings until approval has been given.</w:t>
      </w:r>
    </w:p>
    <w:p w14:paraId="414CECA9" w14:textId="2F4CD2B8" w:rsidR="001C6F73" w:rsidRDefault="001C6F73" w:rsidP="001C6F73">
      <w:pPr>
        <w:pStyle w:val="BodyTextIndent1"/>
      </w:pPr>
      <w:r w:rsidRPr="00797318">
        <w:lastRenderedPageBreak/>
        <w:t xml:space="preserve">We may require you to take (or not to take) holiday on </w:t>
      </w:r>
      <w:proofErr w:type="gramStart"/>
      <w:r w:rsidRPr="00797318">
        <w:t>particular dates</w:t>
      </w:r>
      <w:proofErr w:type="gramEnd"/>
      <w:r w:rsidRPr="00797318">
        <w:t>, including when the business is closed, particularly busy, or during your notice period.</w:t>
      </w:r>
    </w:p>
    <w:p w14:paraId="313CBBC7" w14:textId="47AF0904" w:rsidR="00836878" w:rsidRPr="00797318" w:rsidRDefault="00836878" w:rsidP="001C6F73">
      <w:pPr>
        <w:pStyle w:val="BodyTextIndent1"/>
        <w:rPr>
          <w:b/>
          <w:bCs/>
        </w:rPr>
      </w:pPr>
      <w:r w:rsidRPr="00797318">
        <w:rPr>
          <w:b/>
          <w:bCs/>
        </w:rPr>
        <w:t xml:space="preserve">Sickness during periods of holiday </w:t>
      </w:r>
    </w:p>
    <w:p w14:paraId="6F7838AD" w14:textId="4EF9F0BD" w:rsidR="00836878" w:rsidRPr="00836878" w:rsidRDefault="00836878">
      <w:pPr>
        <w:pStyle w:val="BodyTextIndent1"/>
      </w:pPr>
      <w:r w:rsidRPr="00836878">
        <w:t>If you are sick or injured during a holiday period and would have been incapable of work, you may choose to treat the period of incapacity as sick leave and reclaim the affected days of holiday.</w:t>
      </w:r>
    </w:p>
    <w:p w14:paraId="4B1A7821" w14:textId="7BC714C5" w:rsidR="00836878" w:rsidRPr="00836878" w:rsidRDefault="007D605B">
      <w:pPr>
        <w:pStyle w:val="BodyTextIndent1"/>
      </w:pPr>
      <w:r>
        <w:t>Staff</w:t>
      </w:r>
      <w:r w:rsidR="00836878" w:rsidRPr="00836878">
        <w:t xml:space="preserve"> already on sick leave before a pre-arranged period of holiday may choose to cancel any days of holiday that coincide with the period of incapacity and treat them as sick leave.</w:t>
      </w:r>
    </w:p>
    <w:p w14:paraId="61392C83" w14:textId="12003244" w:rsidR="00836878" w:rsidRPr="00836878" w:rsidRDefault="00836878">
      <w:pPr>
        <w:pStyle w:val="BodyTextIndent1"/>
      </w:pPr>
      <w:r w:rsidRPr="00626142">
        <w:rPr>
          <w:highlight w:val="yellow"/>
        </w:rPr>
        <w:t>[</w:t>
      </w:r>
      <w:r w:rsidR="007D605B" w:rsidRPr="00626142">
        <w:rPr>
          <w:highlight w:val="yellow"/>
        </w:rPr>
        <w:t>S</w:t>
      </w:r>
      <w:r w:rsidRPr="00626142">
        <w:rPr>
          <w:highlight w:val="yellow"/>
        </w:rPr>
        <w:t xml:space="preserve">ick pay will only be paid for such days if you comply with our </w:t>
      </w:r>
      <w:r w:rsidR="007168A0" w:rsidRPr="00626142">
        <w:rPr>
          <w:highlight w:val="yellow"/>
        </w:rPr>
        <w:t xml:space="preserve">sickness absence reporting procedure </w:t>
      </w:r>
      <w:r w:rsidR="007168A0" w:rsidRPr="00626142">
        <w:rPr>
          <w:highlight w:val="yellow"/>
          <w:lang w:val="en"/>
        </w:rPr>
        <w:t>contained</w:t>
      </w:r>
      <w:r w:rsidR="007168A0" w:rsidRPr="00626142">
        <w:rPr>
          <w:highlight w:val="yellow"/>
        </w:rPr>
        <w:t xml:space="preserve"> in your Contract of Employment</w:t>
      </w:r>
      <w:r w:rsidRPr="00626142">
        <w:rPr>
          <w:highlight w:val="yellow"/>
        </w:rPr>
        <w:t>, including notifying your manager immediately of your incapacity and obtaining medical evidence, even if you are abroad.]</w:t>
      </w:r>
      <w:r w:rsidR="00626142">
        <w:t xml:space="preserve"> </w:t>
      </w:r>
      <w:r w:rsidR="00626142" w:rsidRPr="00963ABD">
        <w:rPr>
          <w:b/>
          <w:bCs/>
          <w:highlight w:val="green"/>
        </w:rPr>
        <w:t>[Note: delete if not applicable.]</w:t>
      </w:r>
      <w:r w:rsidR="00626142">
        <w:t xml:space="preserve"> </w:t>
      </w:r>
    </w:p>
    <w:p w14:paraId="2A6E4766" w14:textId="43979F99" w:rsidR="00836878" w:rsidRDefault="00836878" w:rsidP="00836878">
      <w:pPr>
        <w:pStyle w:val="BodyTextIndent1"/>
      </w:pPr>
      <w:r w:rsidRPr="00836878">
        <w:t>Dishonest claims or other abuse of this policy will be treated as misconduct under our disciplinary procedure.</w:t>
      </w:r>
    </w:p>
    <w:p w14:paraId="2AD28600" w14:textId="22547A44" w:rsidR="00836878" w:rsidRPr="00797318" w:rsidRDefault="00836878" w:rsidP="00836878">
      <w:pPr>
        <w:pStyle w:val="BodyTextIndent1"/>
        <w:rPr>
          <w:b/>
          <w:bCs/>
        </w:rPr>
      </w:pPr>
      <w:r w:rsidRPr="00797318">
        <w:rPr>
          <w:b/>
          <w:bCs/>
        </w:rPr>
        <w:t>Long-term sickness absence and holiday entitlement</w:t>
      </w:r>
    </w:p>
    <w:p w14:paraId="3A5CDA01" w14:textId="2C24014D" w:rsidR="00836878" w:rsidRPr="00836878" w:rsidRDefault="00836878" w:rsidP="00836878">
      <w:pPr>
        <w:pStyle w:val="BodyTextIndent1"/>
      </w:pPr>
      <w:r w:rsidRPr="00836878">
        <w:t>Holiday entitlement continues to accrue during periods of sick leave</w:t>
      </w:r>
      <w:r>
        <w:t xml:space="preserve"> except </w:t>
      </w:r>
      <w:proofErr w:type="gramStart"/>
      <w:r>
        <w:t>where</w:t>
      </w:r>
      <w:proofErr w:type="gramEnd"/>
      <w:r>
        <w:t xml:space="preserve"> stated otherwise in the Contract of Employment</w:t>
      </w:r>
      <w:r w:rsidRPr="00836878">
        <w:t>.</w:t>
      </w:r>
    </w:p>
    <w:p w14:paraId="60CC7BE6" w14:textId="77777777" w:rsidR="00836878" w:rsidRPr="00836878" w:rsidRDefault="00836878" w:rsidP="00836878">
      <w:pPr>
        <w:pStyle w:val="BodyTextIndent1"/>
      </w:pPr>
      <w:r w:rsidRPr="00836878">
        <w:t>If you are on a period of sick leave which spans two holiday years, or if you return to work after sick leave so close to the end of the holiday year that you cannot reasonably take your remaining holiday, you may carry over unused holiday to the following leave year.</w:t>
      </w:r>
    </w:p>
    <w:p w14:paraId="082B7F96" w14:textId="1E71F416" w:rsidR="00836878" w:rsidRPr="00836878" w:rsidRDefault="00836878">
      <w:pPr>
        <w:pStyle w:val="BodyTextIndent1"/>
      </w:pPr>
      <w:r w:rsidRPr="00290A21">
        <w:rPr>
          <w:highlight w:val="yellow"/>
        </w:rPr>
        <w:t xml:space="preserve">[Carry over under this rule is limited to the four-week minimum holiday entitlement under EU law (which includes bank holidays), less any leave taken during the holiday year that has just ended. If you have taken four weeks' holiday by the end of the holiday year, you will not be allowed to carry anything over under this rule. If you have taken less than four weeks, the remainder may be carried over under this rule. For example, a </w:t>
      </w:r>
      <w:proofErr w:type="gramStart"/>
      <w:r w:rsidRPr="00290A21">
        <w:rPr>
          <w:highlight w:val="yellow"/>
        </w:rPr>
        <w:t>full time</w:t>
      </w:r>
      <w:proofErr w:type="gramEnd"/>
      <w:r w:rsidRPr="00290A21">
        <w:rPr>
          <w:highlight w:val="yellow"/>
        </w:rPr>
        <w:t xml:space="preserve"> employee who has taken two weeks' holiday plus two bank holidays before starting long-term sick leave can only carry over one week and three days. [This limit does not affect your right to carry over holiday].</w:t>
      </w:r>
      <w:r w:rsidR="00290A21" w:rsidRPr="00290A21">
        <w:rPr>
          <w:highlight w:val="yellow"/>
        </w:rPr>
        <w:t>]</w:t>
      </w:r>
      <w:r w:rsidR="00290A21">
        <w:t xml:space="preserve"> </w:t>
      </w:r>
      <w:r w:rsidR="00290A21" w:rsidRPr="00290A21">
        <w:rPr>
          <w:b/>
          <w:bCs/>
          <w:highlight w:val="green"/>
        </w:rPr>
        <w:t xml:space="preserve">[Note: </w:t>
      </w:r>
      <w:r w:rsidR="00290A21">
        <w:rPr>
          <w:b/>
          <w:bCs/>
          <w:highlight w:val="green"/>
        </w:rPr>
        <w:t>include only if</w:t>
      </w:r>
      <w:r w:rsidR="00290A21" w:rsidRPr="00290A21">
        <w:rPr>
          <w:b/>
          <w:bCs/>
          <w:highlight w:val="green"/>
        </w:rPr>
        <w:t xml:space="preserve"> LPC wishes to restrict carry-over rights to the four weeks’ statutory holiday]</w:t>
      </w:r>
    </w:p>
    <w:p w14:paraId="784BE35B" w14:textId="77777777" w:rsidR="00836878" w:rsidRPr="00836878" w:rsidRDefault="00836878" w:rsidP="00836878">
      <w:pPr>
        <w:pStyle w:val="BodyTextIndent1"/>
      </w:pPr>
      <w:r w:rsidRPr="00836878">
        <w:t>Any holiday that is carried over under this rule but is not taken within 18 months of the end of the holiday year in which it accrued will be lost.</w:t>
      </w:r>
    </w:p>
    <w:p w14:paraId="3F2AEDC6" w14:textId="77777777" w:rsidR="00836878" w:rsidRPr="00836878" w:rsidRDefault="00836878" w:rsidP="00836878">
      <w:pPr>
        <w:pStyle w:val="BodyTextIndent1"/>
      </w:pPr>
      <w:proofErr w:type="gramStart"/>
      <w:r w:rsidRPr="00836878">
        <w:t>Alternatively</w:t>
      </w:r>
      <w:proofErr w:type="gramEnd"/>
      <w:r w:rsidRPr="00836878">
        <w:t xml:space="preserve"> you can choose to take your paid holiday during your sick leave, in which case you will be paid at your normal rate.</w:t>
      </w:r>
    </w:p>
    <w:p w14:paraId="1DE354FA" w14:textId="6040D7DC" w:rsidR="00836878" w:rsidRPr="00797318" w:rsidRDefault="00836878" w:rsidP="00836878">
      <w:pPr>
        <w:pStyle w:val="BodyTextIndent1"/>
        <w:rPr>
          <w:b/>
          <w:bCs/>
        </w:rPr>
      </w:pPr>
      <w:r w:rsidRPr="00797318">
        <w:rPr>
          <w:b/>
          <w:bCs/>
        </w:rPr>
        <w:t xml:space="preserve">Arrangements on termination </w:t>
      </w:r>
    </w:p>
    <w:p w14:paraId="4EABF8BB" w14:textId="3DA40EF5" w:rsidR="001C6F73" w:rsidRPr="001C6F73" w:rsidRDefault="00836878">
      <w:pPr>
        <w:pStyle w:val="BodyTextIndent1"/>
      </w:pPr>
      <w:r w:rsidRPr="007168A0">
        <w:t xml:space="preserve">On termination of </w:t>
      </w:r>
      <w:proofErr w:type="gramStart"/>
      <w:r w:rsidRPr="007168A0">
        <w:t>employment</w:t>
      </w:r>
      <w:proofErr w:type="gramEnd"/>
      <w:r w:rsidRPr="007168A0">
        <w:t xml:space="preserve"> you may be required to use any remaining holiday entitlement during your notice period. Alternatively, you will be paid in lieu of any accrued but untaken holiday entitlement for the current holiday year to date, plus any holiday permitted to be carried over from previous years under this policy or as required by law. You are entitled to be paid at a </w:t>
      </w:r>
      <w:r w:rsidRPr="007168A0">
        <w:lastRenderedPageBreak/>
        <w:t>rate of 1/260th of your full-time equivalent basic salary for each day of untaken entitlement.</w:t>
      </w:r>
    </w:p>
    <w:p w14:paraId="30CEEE4A" w14:textId="7A4C2E7C" w:rsidR="00433121" w:rsidRPr="00797318" w:rsidRDefault="00433121" w:rsidP="000B2714">
      <w:pPr>
        <w:pStyle w:val="Heading2Bold"/>
        <w:tabs>
          <w:tab w:val="clear" w:pos="907"/>
          <w:tab w:val="num" w:pos="1627"/>
        </w:tabs>
        <w:rPr>
          <w:bCs/>
        </w:rPr>
      </w:pPr>
      <w:bookmarkStart w:id="20" w:name="_Toc104821532"/>
      <w:bookmarkStart w:id="21" w:name="_Toc163219601"/>
      <w:r w:rsidRPr="00797318">
        <w:rPr>
          <w:bCs/>
        </w:rPr>
        <w:t>Sickness Absence Policy</w:t>
      </w:r>
      <w:bookmarkEnd w:id="20"/>
      <w:bookmarkEnd w:id="21"/>
    </w:p>
    <w:p w14:paraId="50F4FD14" w14:textId="74433CA5" w:rsidR="00433121" w:rsidRPr="00433121" w:rsidRDefault="00433121">
      <w:pPr>
        <w:pStyle w:val="BodyTextIndent1"/>
      </w:pPr>
      <w:r>
        <w:t xml:space="preserve">This </w:t>
      </w:r>
      <w:r w:rsidRPr="00433121">
        <w:t>policy sets out our arrangements for sick pay and for reporting and managing sickness absence.</w:t>
      </w:r>
      <w:r w:rsidR="000F5EDB" w:rsidRPr="000F5EDB">
        <w:t xml:space="preserve"> </w:t>
      </w:r>
      <w:r w:rsidR="000F5EDB" w:rsidRPr="00433121">
        <w:t xml:space="preserve">This policy does not form part of </w:t>
      </w:r>
      <w:r w:rsidR="000F5EDB">
        <w:t>the</w:t>
      </w:r>
      <w:r w:rsidR="000F5EDB" w:rsidRPr="00433121">
        <w:t xml:space="preserve"> </w:t>
      </w:r>
      <w:r w:rsidR="000F5EDB">
        <w:t>C</w:t>
      </w:r>
      <w:r w:rsidR="000F5EDB" w:rsidRPr="00433121">
        <w:t xml:space="preserve">ontract of </w:t>
      </w:r>
      <w:r w:rsidR="000F5EDB">
        <w:t>E</w:t>
      </w:r>
      <w:r w:rsidR="000F5EDB" w:rsidRPr="00433121">
        <w:t xml:space="preserve">mployment </w:t>
      </w:r>
      <w:r w:rsidR="000F5EDB">
        <w:t>a</w:t>
      </w:r>
      <w:r w:rsidR="000F5EDB" w:rsidRPr="00433121">
        <w:t>nd we may amend it at any time.</w:t>
      </w:r>
    </w:p>
    <w:p w14:paraId="7BEFFA31" w14:textId="3A4D5A40" w:rsidR="00433121" w:rsidRPr="00433121" w:rsidRDefault="00433121">
      <w:pPr>
        <w:pStyle w:val="BodyTextIndent1"/>
      </w:pPr>
      <w:r w:rsidRPr="00433121">
        <w:t>Abuse of sickness absence, including failing to report absence or falsely claiming sick pay will be treated as misconduct under our Disciplinary Procedure.</w:t>
      </w:r>
    </w:p>
    <w:p w14:paraId="158D69EE" w14:textId="7F8C29C8" w:rsidR="00433121" w:rsidRPr="00797318" w:rsidRDefault="00433121" w:rsidP="00433121">
      <w:pPr>
        <w:pStyle w:val="BodyTextIndent1"/>
        <w:rPr>
          <w:b/>
          <w:bCs/>
        </w:rPr>
      </w:pPr>
      <w:r w:rsidRPr="00797318">
        <w:rPr>
          <w:b/>
          <w:bCs/>
        </w:rPr>
        <w:t>Reporting</w:t>
      </w:r>
    </w:p>
    <w:p w14:paraId="3F2BD6E5" w14:textId="4A018997" w:rsidR="00433121" w:rsidRDefault="00433121" w:rsidP="00433121">
      <w:pPr>
        <w:pStyle w:val="BodyTextIndent1"/>
      </w:pPr>
      <w:r>
        <w:t>I</w:t>
      </w:r>
      <w:r w:rsidRPr="00433121">
        <w:t xml:space="preserve">f you cannot attend work because you are sick or </w:t>
      </w:r>
      <w:proofErr w:type="gramStart"/>
      <w:r w:rsidRPr="00433121">
        <w:t>injured</w:t>
      </w:r>
      <w:proofErr w:type="gramEnd"/>
      <w:r w:rsidRPr="00433121">
        <w:t xml:space="preserve"> you should </w:t>
      </w:r>
      <w:r w:rsidR="000F5EDB">
        <w:t>contact</w:t>
      </w:r>
      <w:r w:rsidRPr="00433121">
        <w:t xml:space="preserve"> your </w:t>
      </w:r>
      <w:r>
        <w:t xml:space="preserve">line </w:t>
      </w:r>
      <w:r w:rsidRPr="00433121">
        <w:t xml:space="preserve">manager as early as possible and </w:t>
      </w:r>
      <w:r>
        <w:t>before 10:00am</w:t>
      </w:r>
      <w:r w:rsidRPr="00433121">
        <w:t xml:space="preserve"> </w:t>
      </w:r>
      <w:r>
        <w:t>on the first day of absence</w:t>
      </w:r>
      <w:r w:rsidRPr="00433121">
        <w:t>.</w:t>
      </w:r>
    </w:p>
    <w:p w14:paraId="2AD523BA" w14:textId="1D9C4137" w:rsidR="00433121" w:rsidRPr="00797318" w:rsidRDefault="00433121" w:rsidP="00433121">
      <w:pPr>
        <w:pStyle w:val="BodyTextIndent1"/>
        <w:rPr>
          <w:b/>
          <w:bCs/>
        </w:rPr>
      </w:pPr>
      <w:r w:rsidRPr="00797318">
        <w:rPr>
          <w:b/>
          <w:bCs/>
        </w:rPr>
        <w:t xml:space="preserve">Evidence of incapacity </w:t>
      </w:r>
    </w:p>
    <w:p w14:paraId="0FCEF815" w14:textId="77777777" w:rsidR="00433121" w:rsidRPr="00433121" w:rsidRDefault="00433121" w:rsidP="00433121">
      <w:pPr>
        <w:pStyle w:val="BodyTextIndent1"/>
      </w:pPr>
      <w:r>
        <w:t xml:space="preserve">You </w:t>
      </w:r>
      <w:r w:rsidRPr="00433121">
        <w:t>must complete a self-certification form for sickness absence of up to seven calendar days.</w:t>
      </w:r>
    </w:p>
    <w:p w14:paraId="07AA359B" w14:textId="77777777" w:rsidR="00433121" w:rsidRPr="00433121" w:rsidRDefault="00433121" w:rsidP="00433121">
      <w:pPr>
        <w:pStyle w:val="BodyTextIndent1"/>
      </w:pPr>
      <w:r w:rsidRPr="00433121">
        <w:t>For absence of more than a week you must obtain a certificate from your doctor stating that you are not fit for work, giving the reason. You must also complete a self-certification form to cover the first seven days. If absence continues beyond the expiry of a certificate, a further certificate must be provided.</w:t>
      </w:r>
    </w:p>
    <w:p w14:paraId="067817B2" w14:textId="77777777" w:rsidR="00433121" w:rsidRPr="00433121" w:rsidRDefault="00433121" w:rsidP="00433121">
      <w:pPr>
        <w:pStyle w:val="BodyTextIndent1"/>
      </w:pPr>
      <w:r w:rsidRPr="00433121">
        <w:t xml:space="preserve">If your doctor provides a certificate stating that you "may be fit for work" you must inform your manager immediately. We will hold a discussion with you about how to facilitate your return to work, taking account of your doctor's advice. If appropriate measures cannot be taken, you will remain on sick </w:t>
      </w:r>
      <w:proofErr w:type="gramStart"/>
      <w:r w:rsidRPr="00433121">
        <w:t>leave</w:t>
      </w:r>
      <w:proofErr w:type="gramEnd"/>
      <w:r w:rsidRPr="00433121">
        <w:t xml:space="preserve"> and we will set a date for review.</w:t>
      </w:r>
    </w:p>
    <w:p w14:paraId="5EA0CC5D" w14:textId="3A3F41A4" w:rsidR="00433121" w:rsidRDefault="00433121" w:rsidP="00433121">
      <w:pPr>
        <w:pStyle w:val="BodyTextIndent1"/>
        <w:rPr>
          <w:b/>
          <w:bCs/>
        </w:rPr>
      </w:pPr>
      <w:r>
        <w:rPr>
          <w:b/>
          <w:bCs/>
        </w:rPr>
        <w:t xml:space="preserve">Medical examinations </w:t>
      </w:r>
    </w:p>
    <w:p w14:paraId="6648BCC8" w14:textId="1CD79C40" w:rsidR="00433121" w:rsidRPr="00797318" w:rsidRDefault="00433121">
      <w:pPr>
        <w:pStyle w:val="BodyTextIndent1"/>
      </w:pPr>
      <w:r w:rsidRPr="00797318">
        <w:t>We may ask you to consent to a medical examination by a doctor or occupational health professional or other specialist nominated by us (at our expense).</w:t>
      </w:r>
    </w:p>
    <w:p w14:paraId="27C60E04" w14:textId="32ADDCBD" w:rsidR="00433121" w:rsidRPr="00797318" w:rsidRDefault="00433121">
      <w:pPr>
        <w:pStyle w:val="BodyTextIndent1"/>
      </w:pPr>
      <w:r w:rsidRPr="00797318">
        <w:t>You will be asked to agree that any medical report produced may be disclosed to us and that we may discuss the contents of the report with the specialist and with our advisers. All medical reports will be kept confidential and held in accordance with our Data Protection Policy.</w:t>
      </w:r>
    </w:p>
    <w:p w14:paraId="6BBCC19A" w14:textId="7F4BCB25" w:rsidR="0045130C" w:rsidRDefault="0045130C">
      <w:pPr>
        <w:pStyle w:val="BodyTextIndent1"/>
        <w:rPr>
          <w:b/>
          <w:bCs/>
        </w:rPr>
      </w:pPr>
      <w:r w:rsidRPr="00797318">
        <w:rPr>
          <w:b/>
          <w:bCs/>
        </w:rPr>
        <w:t>Statutory si</w:t>
      </w:r>
      <w:r w:rsidR="00433121" w:rsidRPr="00797318">
        <w:rPr>
          <w:b/>
          <w:bCs/>
        </w:rPr>
        <w:t xml:space="preserve">ck pay </w:t>
      </w:r>
    </w:p>
    <w:p w14:paraId="4CD90160" w14:textId="51F3FBCE" w:rsidR="00433121" w:rsidRDefault="00433121" w:rsidP="00433121">
      <w:pPr>
        <w:pStyle w:val="BodyTextIndent1"/>
      </w:pPr>
      <w:r w:rsidRPr="00797318">
        <w:t>You may be entitled to Statutory Sick Pay (SSP) if you satisfy the relevant statutory requirements. Qualifying days for SSP are Monday to Friday</w:t>
      </w:r>
      <w:r w:rsidR="000F5EDB">
        <w:t xml:space="preserve"> or as set out in your Contract of Employment. </w:t>
      </w:r>
      <w:r w:rsidRPr="00797318">
        <w:t>The rate of SSP is set by the government in April each year. No SSP is payable for the first three consecutive days of absence. It starts on the fourth day of absence and may be payable for up to 28 weeks.</w:t>
      </w:r>
    </w:p>
    <w:p w14:paraId="442BD195" w14:textId="6E5FC8A0" w:rsidR="0045130C" w:rsidRPr="00626142" w:rsidRDefault="00F053E1" w:rsidP="000F5EDB">
      <w:pPr>
        <w:pStyle w:val="BodyTextIndent1"/>
        <w:rPr>
          <w:b/>
          <w:bCs/>
          <w:iCs/>
          <w:highlight w:val="green"/>
        </w:rPr>
      </w:pPr>
      <w:r w:rsidRPr="00626142">
        <w:rPr>
          <w:b/>
          <w:bCs/>
          <w:iCs/>
          <w:highlight w:val="yellow"/>
        </w:rPr>
        <w:t>[</w:t>
      </w:r>
      <w:r w:rsidR="0045130C" w:rsidRPr="00626142">
        <w:rPr>
          <w:b/>
          <w:bCs/>
          <w:iCs/>
          <w:highlight w:val="yellow"/>
        </w:rPr>
        <w:t>Enhanced sick pay</w:t>
      </w:r>
      <w:r w:rsidR="00626142" w:rsidRPr="00626142">
        <w:rPr>
          <w:b/>
          <w:bCs/>
          <w:iCs/>
          <w:highlight w:val="yellow"/>
        </w:rPr>
        <w:t>]</w:t>
      </w:r>
      <w:r w:rsidR="0045130C" w:rsidRPr="00797318">
        <w:rPr>
          <w:b/>
          <w:bCs/>
          <w:iCs/>
        </w:rPr>
        <w:t xml:space="preserve"> </w:t>
      </w:r>
      <w:r w:rsidR="000F5EDB" w:rsidRPr="00626142">
        <w:rPr>
          <w:b/>
          <w:bCs/>
          <w:iCs/>
          <w:highlight w:val="green"/>
        </w:rPr>
        <w:t>[</w:t>
      </w:r>
      <w:r w:rsidR="00626142" w:rsidRPr="00626142">
        <w:rPr>
          <w:b/>
          <w:bCs/>
          <w:iCs/>
          <w:highlight w:val="green"/>
        </w:rPr>
        <w:t xml:space="preserve">Note: </w:t>
      </w:r>
      <w:r w:rsidR="000F5EDB" w:rsidRPr="00626142">
        <w:rPr>
          <w:b/>
          <w:bCs/>
          <w:iCs/>
          <w:highlight w:val="green"/>
        </w:rPr>
        <w:t xml:space="preserve">only include </w:t>
      </w:r>
      <w:r w:rsidR="00626142">
        <w:rPr>
          <w:b/>
          <w:bCs/>
          <w:iCs/>
          <w:highlight w:val="green"/>
        </w:rPr>
        <w:t xml:space="preserve">section </w:t>
      </w:r>
      <w:r w:rsidR="000F5EDB" w:rsidRPr="00626142">
        <w:rPr>
          <w:b/>
          <w:bCs/>
          <w:iCs/>
          <w:highlight w:val="green"/>
        </w:rPr>
        <w:t>if scheme</w:t>
      </w:r>
      <w:r w:rsidR="0045130C" w:rsidRPr="00626142">
        <w:rPr>
          <w:b/>
          <w:bCs/>
          <w:iCs/>
          <w:highlight w:val="green"/>
        </w:rPr>
        <w:t xml:space="preserve"> in place]</w:t>
      </w:r>
    </w:p>
    <w:p w14:paraId="67D35885" w14:textId="0A1892FD" w:rsidR="0045130C" w:rsidRDefault="000F5EDB" w:rsidP="000F5EDB">
      <w:pPr>
        <w:pStyle w:val="BodyTextIndent1"/>
      </w:pPr>
      <w:r>
        <w:lastRenderedPageBreak/>
        <w:t>Y</w:t>
      </w:r>
      <w:r w:rsidRPr="000F5EDB">
        <w:t xml:space="preserve">ou may, </w:t>
      </w:r>
      <w:r w:rsidR="0045130C">
        <w:t>unless stated otherwise</w:t>
      </w:r>
      <w:r>
        <w:t xml:space="preserve"> in your Contract of Employment</w:t>
      </w:r>
      <w:r w:rsidRPr="000F5EDB">
        <w:t xml:space="preserve">, be </w:t>
      </w:r>
      <w:r>
        <w:t xml:space="preserve">entitled to </w:t>
      </w:r>
      <w:r w:rsidR="0045130C">
        <w:t>enhanced</w:t>
      </w:r>
      <w:r>
        <w:t xml:space="preserve"> sick pay</w:t>
      </w:r>
      <w:r w:rsidR="0045130C">
        <w:t xml:space="preserve">. This </w:t>
      </w:r>
      <w:r w:rsidRPr="000F5EDB">
        <w:t xml:space="preserve">is without prejudice to the LPC's right to terminate your employment on the grounds of incapacity. </w:t>
      </w:r>
    </w:p>
    <w:p w14:paraId="6EC73391" w14:textId="26B6CF87" w:rsidR="000F5EDB" w:rsidRDefault="0045130C" w:rsidP="000F5EDB">
      <w:pPr>
        <w:pStyle w:val="BodyTextIndent1"/>
      </w:pPr>
      <w:r>
        <w:t xml:space="preserve">This </w:t>
      </w:r>
      <w:r w:rsidR="000F5EDB" w:rsidRPr="000F5EDB">
        <w:t xml:space="preserve">does not affect any entitlement you may have to receive </w:t>
      </w:r>
      <w:r>
        <w:t>SSP</w:t>
      </w:r>
      <w:r w:rsidR="000F5EDB" w:rsidRPr="000F5EDB">
        <w:t xml:space="preserve"> for the same periods of sickness absence, although any sick pay you receive from the LPC shall be inclusive of any SSP due to you. </w:t>
      </w:r>
    </w:p>
    <w:p w14:paraId="4E442AF6" w14:textId="66E1DE33" w:rsidR="0045130C" w:rsidRDefault="0045130C" w:rsidP="000F5EDB">
      <w:pPr>
        <w:pStyle w:val="BodyTextIndent1"/>
      </w:pPr>
      <w:r>
        <w:t>Enhanced s</w:t>
      </w:r>
      <w:r w:rsidRPr="0045130C">
        <w:t xml:space="preserve">ick pay is equal to your full basic salary for up to an aggregate of </w:t>
      </w:r>
      <w:r w:rsidRPr="00626142">
        <w:rPr>
          <w:highlight w:val="yellow"/>
        </w:rPr>
        <w:t>[12]</w:t>
      </w:r>
      <w:r w:rsidRPr="0045130C">
        <w:t xml:space="preserve"> weeks in any </w:t>
      </w:r>
      <w:proofErr w:type="gramStart"/>
      <w:r w:rsidRPr="0045130C">
        <w:t>52 week</w:t>
      </w:r>
      <w:proofErr w:type="gramEnd"/>
      <w:r w:rsidRPr="0045130C">
        <w:t xml:space="preserve"> period (whether such absence is continuous or intermittent).  </w:t>
      </w:r>
    </w:p>
    <w:p w14:paraId="4555ADEF" w14:textId="431B2615" w:rsidR="0045130C" w:rsidRDefault="0045130C" w:rsidP="000F5EDB">
      <w:pPr>
        <w:pStyle w:val="BodyTextIndent1"/>
        <w:rPr>
          <w:iCs/>
        </w:rPr>
      </w:pPr>
      <w:r w:rsidRPr="00797318">
        <w:rPr>
          <w:iCs/>
        </w:rPr>
        <w:t xml:space="preserve">When this entitlement </w:t>
      </w:r>
      <w:r>
        <w:rPr>
          <w:iCs/>
        </w:rPr>
        <w:t>is exhausted, you may not qualify for discretionary sick pay until you have returned to work and worked for a total of</w:t>
      </w:r>
      <w:r w:rsidR="00F053E1">
        <w:rPr>
          <w:iCs/>
        </w:rPr>
        <w:t xml:space="preserve"> 12</w:t>
      </w:r>
      <w:r>
        <w:rPr>
          <w:iCs/>
        </w:rPr>
        <w:t xml:space="preserve"> weeks, although this does not affect any entitlement you may have to receive further SSP.</w:t>
      </w:r>
    </w:p>
    <w:p w14:paraId="5D2C3375" w14:textId="472786D3" w:rsidR="000F5EDB" w:rsidRPr="000C048E" w:rsidRDefault="0045130C">
      <w:pPr>
        <w:pStyle w:val="BodyTextIndent1"/>
        <w:rPr>
          <w:iCs/>
        </w:rPr>
      </w:pPr>
      <w:r>
        <w:rPr>
          <w:iCs/>
        </w:rPr>
        <w:t>Enhanced sick pay is paid at the LPC’s absolute discretion and we may amend of withdraw the scheme at any time.</w:t>
      </w:r>
      <w:r w:rsidR="00626142">
        <w:rPr>
          <w:iCs/>
        </w:rPr>
        <w:t xml:space="preserve"> </w:t>
      </w:r>
      <w:r w:rsidR="00626142" w:rsidRPr="00626142">
        <w:rPr>
          <w:b/>
          <w:bCs/>
          <w:iCs/>
          <w:highlight w:val="green"/>
        </w:rPr>
        <w:t>[End of section]</w:t>
      </w:r>
    </w:p>
    <w:p w14:paraId="5091FEC5" w14:textId="27FE390D" w:rsidR="00433121" w:rsidRPr="00797318" w:rsidRDefault="00433121" w:rsidP="00433121">
      <w:pPr>
        <w:pStyle w:val="BodyTextIndent1"/>
        <w:rPr>
          <w:b/>
          <w:bCs/>
        </w:rPr>
      </w:pPr>
      <w:r w:rsidRPr="00797318">
        <w:rPr>
          <w:b/>
          <w:bCs/>
        </w:rPr>
        <w:t xml:space="preserve">Return to work </w:t>
      </w:r>
      <w:proofErr w:type="gramStart"/>
      <w:r w:rsidRPr="00797318">
        <w:rPr>
          <w:b/>
          <w:bCs/>
        </w:rPr>
        <w:t>interviews</w:t>
      </w:r>
      <w:proofErr w:type="gramEnd"/>
      <w:r w:rsidRPr="00797318">
        <w:rPr>
          <w:b/>
          <w:bCs/>
        </w:rPr>
        <w:t xml:space="preserve"> </w:t>
      </w:r>
    </w:p>
    <w:p w14:paraId="0DAAD833" w14:textId="77777777" w:rsidR="00433121" w:rsidRPr="00433121" w:rsidRDefault="00433121" w:rsidP="00433121">
      <w:pPr>
        <w:pStyle w:val="BodyTextIndent1"/>
      </w:pPr>
      <w:r>
        <w:t xml:space="preserve">After </w:t>
      </w:r>
      <w:r w:rsidRPr="00433121">
        <w:t>a period of sick leave your manager may hold a return-to-work interview with you. The purposes may include:</w:t>
      </w:r>
    </w:p>
    <w:p w14:paraId="6E34D805" w14:textId="35A800FD" w:rsidR="00433121" w:rsidRPr="00433121" w:rsidRDefault="00433121" w:rsidP="00797318">
      <w:pPr>
        <w:pStyle w:val="BodyTextIndent1"/>
        <w:numPr>
          <w:ilvl w:val="0"/>
          <w:numId w:val="67"/>
        </w:numPr>
      </w:pPr>
      <w:r w:rsidRPr="00433121">
        <w:t xml:space="preserve">ensuring you are fit for work and agreeing any actions necessary to facilitate your </w:t>
      </w:r>
      <w:proofErr w:type="gramStart"/>
      <w:r w:rsidRPr="00433121">
        <w:t>return;</w:t>
      </w:r>
      <w:proofErr w:type="gramEnd"/>
    </w:p>
    <w:p w14:paraId="7C501A32" w14:textId="1A15B21F" w:rsidR="00433121" w:rsidRPr="00433121" w:rsidRDefault="00433121" w:rsidP="00797318">
      <w:pPr>
        <w:pStyle w:val="BodyTextIndent1"/>
        <w:numPr>
          <w:ilvl w:val="0"/>
          <w:numId w:val="67"/>
        </w:numPr>
      </w:pPr>
      <w:r w:rsidRPr="00433121">
        <w:t xml:space="preserve">confirming you have submitted the necessary </w:t>
      </w:r>
      <w:proofErr w:type="gramStart"/>
      <w:r w:rsidRPr="00433121">
        <w:t>certificates;</w:t>
      </w:r>
      <w:proofErr w:type="gramEnd"/>
    </w:p>
    <w:p w14:paraId="2809DD09" w14:textId="17861000" w:rsidR="00433121" w:rsidRPr="00433121" w:rsidRDefault="00433121" w:rsidP="00797318">
      <w:pPr>
        <w:pStyle w:val="BodyTextIndent1"/>
        <w:numPr>
          <w:ilvl w:val="0"/>
          <w:numId w:val="67"/>
        </w:numPr>
      </w:pPr>
      <w:r w:rsidRPr="00433121">
        <w:t xml:space="preserve">updating you on anything that may have happened during your </w:t>
      </w:r>
      <w:proofErr w:type="gramStart"/>
      <w:r w:rsidRPr="00433121">
        <w:t>absence;</w:t>
      </w:r>
      <w:proofErr w:type="gramEnd"/>
    </w:p>
    <w:p w14:paraId="1D717944" w14:textId="66784F35" w:rsidR="00433121" w:rsidRPr="00433121" w:rsidRDefault="00433121" w:rsidP="00797318">
      <w:pPr>
        <w:pStyle w:val="BodyTextIndent1"/>
        <w:numPr>
          <w:ilvl w:val="0"/>
          <w:numId w:val="67"/>
        </w:numPr>
      </w:pPr>
      <w:r w:rsidRPr="00433121">
        <w:t>raising any other concerns regarding your absence record or your return to work.</w:t>
      </w:r>
    </w:p>
    <w:p w14:paraId="57A049C0" w14:textId="2CBE3AC0" w:rsidR="00433121" w:rsidRPr="00433121" w:rsidRDefault="0045130C">
      <w:pPr>
        <w:pStyle w:val="BodyTextIndent1"/>
      </w:pPr>
      <w:r>
        <w:t xml:space="preserve">For the LPC’s policy on managing and dealing with long-term </w:t>
      </w:r>
      <w:r w:rsidR="004E272E">
        <w:t xml:space="preserve">or persistent </w:t>
      </w:r>
      <w:r w:rsidRPr="0045130C">
        <w:t>absence</w:t>
      </w:r>
      <w:r>
        <w:t xml:space="preserve">, please see </w:t>
      </w:r>
      <w:r w:rsidR="004E272E">
        <w:t xml:space="preserve">the </w:t>
      </w:r>
      <w:r>
        <w:t>Sickness Absence Meetings Procedure</w:t>
      </w:r>
      <w:r w:rsidR="00F053E1">
        <w:t xml:space="preserve">.   </w:t>
      </w:r>
      <w:r w:rsidR="00FD15A8">
        <w:t xml:space="preserve"> </w:t>
      </w:r>
    </w:p>
    <w:p w14:paraId="288E92C3" w14:textId="3711614F" w:rsidR="00F26316" w:rsidRPr="006D1486" w:rsidRDefault="001C6F73" w:rsidP="000B2714">
      <w:pPr>
        <w:pStyle w:val="Heading2Bold"/>
        <w:tabs>
          <w:tab w:val="clear" w:pos="907"/>
          <w:tab w:val="num" w:pos="1627"/>
        </w:tabs>
        <w:rPr>
          <w:b w:val="0"/>
        </w:rPr>
      </w:pPr>
      <w:bookmarkStart w:id="22" w:name="_Toc104821533"/>
      <w:bookmarkStart w:id="23" w:name="_Toc163219602"/>
      <w:r>
        <w:t>M</w:t>
      </w:r>
      <w:r w:rsidR="00F26316" w:rsidRPr="006D1486">
        <w:t>aternity Policy</w:t>
      </w:r>
      <w:bookmarkEnd w:id="22"/>
      <w:bookmarkEnd w:id="23"/>
    </w:p>
    <w:p w14:paraId="00A105AE" w14:textId="77777777" w:rsidR="00F26316" w:rsidRPr="006D1486" w:rsidRDefault="00F26316" w:rsidP="00FD7471">
      <w:pPr>
        <w:pStyle w:val="BodyTextIndent1"/>
      </w:pPr>
      <w:r w:rsidRPr="006D1486">
        <w:t>All employees are entitled to up to 52 week's maternity leave, consisting of 26 week's ordinary maternity leave (</w:t>
      </w:r>
      <w:r w:rsidRPr="006D1486">
        <w:rPr>
          <w:b/>
        </w:rPr>
        <w:t>OML</w:t>
      </w:r>
      <w:r w:rsidRPr="006D1486">
        <w:t>) and 26 week's additional maternity leave (</w:t>
      </w:r>
      <w:r w:rsidRPr="006D1486">
        <w:rPr>
          <w:b/>
        </w:rPr>
        <w:t>AML</w:t>
      </w:r>
      <w:r w:rsidRPr="006D1486">
        <w:t>).</w:t>
      </w:r>
    </w:p>
    <w:p w14:paraId="3C639896" w14:textId="77777777" w:rsidR="00F26316" w:rsidRPr="006D1486" w:rsidRDefault="00F26316" w:rsidP="00FD7471">
      <w:pPr>
        <w:pStyle w:val="BodyTextIndent1"/>
      </w:pPr>
      <w:r w:rsidRPr="006D1486">
        <w:t>Please inform the LPC as soon as possible that you are pregnant</w:t>
      </w:r>
      <w:r w:rsidR="00A12E42" w:rsidRPr="006D1486">
        <w:t xml:space="preserve">.  </w:t>
      </w:r>
      <w:r w:rsidRPr="006D1486">
        <w:t>This is important as there may be health and safety considerations.</w:t>
      </w:r>
    </w:p>
    <w:p w14:paraId="53E18B0F" w14:textId="77777777" w:rsidR="00F26316" w:rsidRPr="006D1486" w:rsidRDefault="00F26316" w:rsidP="00FD7471">
      <w:pPr>
        <w:pStyle w:val="BodyTextIndent1"/>
      </w:pPr>
      <w:r w:rsidRPr="006D1486">
        <w:t>Before the end of the fifteenth week before the week that you expert to give birth (</w:t>
      </w:r>
      <w:r w:rsidRPr="006D1486">
        <w:rPr>
          <w:b/>
        </w:rPr>
        <w:t>Qualifying Week</w:t>
      </w:r>
      <w:r w:rsidRPr="006D1486">
        <w:t>), or as soon as reasonably practical after</w:t>
      </w:r>
      <w:r w:rsidR="009002BB" w:rsidRPr="006D1486">
        <w:t>wards, you must tell the LPC</w:t>
      </w:r>
      <w:r w:rsidRPr="006D1486">
        <w:t>:</w:t>
      </w:r>
    </w:p>
    <w:p w14:paraId="0EA09837" w14:textId="77777777" w:rsidR="00F26316" w:rsidRPr="006D1486" w:rsidRDefault="00F26316" w:rsidP="00FD7471">
      <w:pPr>
        <w:pStyle w:val="BodyTextIndent1"/>
        <w:ind w:left="1440" w:hanging="533"/>
      </w:pPr>
      <w:r w:rsidRPr="006D1486">
        <w:rPr>
          <w:rFonts w:ascii="Symbol" w:hAnsi="Symbol"/>
        </w:rPr>
        <w:t></w:t>
      </w:r>
      <w:r w:rsidRPr="006D1486">
        <w:rPr>
          <w:rFonts w:ascii="Symbol" w:hAnsi="Symbol"/>
        </w:rPr>
        <w:tab/>
      </w:r>
      <w:r w:rsidRPr="006D1486">
        <w:t>the week in which your doctor or midwife expects you to give birth (</w:t>
      </w:r>
      <w:r w:rsidRPr="006D1486">
        <w:rPr>
          <w:b/>
        </w:rPr>
        <w:t>Expected Week of Childbirth</w:t>
      </w:r>
      <w:r w:rsidRPr="006D1486">
        <w:t>); and</w:t>
      </w:r>
    </w:p>
    <w:p w14:paraId="41FC40AF" w14:textId="77777777" w:rsidR="00F26316" w:rsidRPr="006D1486" w:rsidRDefault="00F26316" w:rsidP="00FD7471">
      <w:pPr>
        <w:pStyle w:val="BodyTextIndent1"/>
        <w:ind w:left="1440" w:hanging="533"/>
      </w:pPr>
      <w:r w:rsidRPr="006D1486">
        <w:rPr>
          <w:rFonts w:ascii="Symbol" w:hAnsi="Symbol"/>
        </w:rPr>
        <w:t></w:t>
      </w:r>
      <w:r w:rsidRPr="006D1486">
        <w:rPr>
          <w:rFonts w:ascii="Symbol" w:hAnsi="Symbol"/>
        </w:rPr>
        <w:tab/>
      </w:r>
      <w:r w:rsidRPr="006D1486">
        <w:t>the date on which you would like to start your maternity leave (</w:t>
      </w:r>
      <w:r w:rsidRPr="006D1486">
        <w:rPr>
          <w:b/>
        </w:rPr>
        <w:t>Intended Start Date</w:t>
      </w:r>
      <w:r w:rsidRPr="006D1486">
        <w:t>).</w:t>
      </w:r>
    </w:p>
    <w:p w14:paraId="054A5717" w14:textId="77777777" w:rsidR="00F26316" w:rsidRPr="006D1486" w:rsidRDefault="00F26316" w:rsidP="00E05A28">
      <w:pPr>
        <w:pStyle w:val="BodyTextIndent1"/>
      </w:pPr>
      <w:r w:rsidRPr="006D1486">
        <w:t>The LPC will write to you within 28 days to tell you the date you will be expected to return to work if you take your full maternity leave entitlement (</w:t>
      </w:r>
      <w:r w:rsidRPr="006D1486">
        <w:rPr>
          <w:b/>
        </w:rPr>
        <w:t>Expected Return Date</w:t>
      </w:r>
      <w:r w:rsidRPr="006D1486">
        <w:t>).</w:t>
      </w:r>
    </w:p>
    <w:p w14:paraId="0FFBB4D9" w14:textId="77777777" w:rsidR="00F26316" w:rsidRPr="006D1486" w:rsidRDefault="00F26316" w:rsidP="00E05A28">
      <w:pPr>
        <w:pStyle w:val="BodyTextIndent1"/>
      </w:pPr>
      <w:r w:rsidRPr="006D1486">
        <w:lastRenderedPageBreak/>
        <w:t xml:space="preserve">Once you receive a certificate from a doctor or midwife confirming your </w:t>
      </w:r>
      <w:r w:rsidRPr="006D1486">
        <w:rPr>
          <w:b/>
        </w:rPr>
        <w:t>Expected Week of Childbirth</w:t>
      </w:r>
      <w:r w:rsidRPr="006D1486">
        <w:t xml:space="preserve"> you must provide the LPC with a copy.</w:t>
      </w:r>
    </w:p>
    <w:p w14:paraId="465591BE" w14:textId="77777777" w:rsidR="00F26316" w:rsidRPr="006D1486" w:rsidRDefault="00F26316" w:rsidP="00E05A28">
      <w:pPr>
        <w:pStyle w:val="BodyTextIndent1"/>
        <w:rPr>
          <w:b/>
        </w:rPr>
      </w:pPr>
      <w:r w:rsidRPr="006D1486">
        <w:rPr>
          <w:b/>
        </w:rPr>
        <w:t>Starting Maternity Leave</w:t>
      </w:r>
    </w:p>
    <w:p w14:paraId="5BC5069B" w14:textId="77777777" w:rsidR="00F26316" w:rsidRPr="006D1486" w:rsidRDefault="00F26316" w:rsidP="00E05A28">
      <w:pPr>
        <w:pStyle w:val="BodyTextIndent1"/>
      </w:pPr>
      <w:r w:rsidRPr="006D1486">
        <w:t xml:space="preserve">The earliest you can start maternity leave is 11 weeks before the </w:t>
      </w:r>
      <w:r w:rsidRPr="006D1486">
        <w:rPr>
          <w:b/>
        </w:rPr>
        <w:t>Expected Week of Childbirth</w:t>
      </w:r>
      <w:r w:rsidRPr="006D1486">
        <w:t xml:space="preserve"> (unless your child is born prematurely before that date).</w:t>
      </w:r>
    </w:p>
    <w:p w14:paraId="309B4752" w14:textId="77777777" w:rsidR="00F26316" w:rsidRPr="006D1486" w:rsidRDefault="00F26316" w:rsidP="00E05A28">
      <w:pPr>
        <w:pStyle w:val="BodyTextIndent1"/>
      </w:pPr>
      <w:r w:rsidRPr="006D1486">
        <w:t xml:space="preserve">If you would like to change your </w:t>
      </w:r>
      <w:r w:rsidRPr="006D1486">
        <w:rPr>
          <w:b/>
        </w:rPr>
        <w:t xml:space="preserve">Intended Start </w:t>
      </w:r>
      <w:proofErr w:type="gramStart"/>
      <w:r w:rsidRPr="006D1486">
        <w:rPr>
          <w:b/>
        </w:rPr>
        <w:t>Date</w:t>
      </w:r>
      <w:proofErr w:type="gramEnd"/>
      <w:r w:rsidRPr="006D1486">
        <w:t xml:space="preserve"> please tell the LPC in writing</w:t>
      </w:r>
      <w:r w:rsidR="00A12E42" w:rsidRPr="006D1486">
        <w:t xml:space="preserve">.  </w:t>
      </w:r>
      <w:r w:rsidRPr="006D1486">
        <w:t xml:space="preserve">You should provide as much notice as you can, but wherever possible at least 28 days before the original </w:t>
      </w:r>
      <w:r w:rsidRPr="006D1486">
        <w:rPr>
          <w:b/>
        </w:rPr>
        <w:t>Intended Start Date</w:t>
      </w:r>
      <w:r w:rsidRPr="006D1486">
        <w:t xml:space="preserve"> (or the new start date if you are bringing the date forward)</w:t>
      </w:r>
      <w:r w:rsidR="00A12E42" w:rsidRPr="006D1486">
        <w:t xml:space="preserve">.  </w:t>
      </w:r>
      <w:r w:rsidRPr="006D1486">
        <w:t>We will then write to you within 28 days to tell you your new expected return date.</w:t>
      </w:r>
    </w:p>
    <w:p w14:paraId="500BD48D" w14:textId="77777777" w:rsidR="00F26316" w:rsidRPr="006D1486" w:rsidRDefault="00F26316" w:rsidP="00E05A28">
      <w:pPr>
        <w:pStyle w:val="BodyTextIndent1"/>
      </w:pPr>
      <w:r w:rsidRPr="006D1486">
        <w:t xml:space="preserve">Your maternity leave should normally start on the </w:t>
      </w:r>
      <w:r w:rsidRPr="006D1486">
        <w:rPr>
          <w:b/>
        </w:rPr>
        <w:t>Intended Start Date</w:t>
      </w:r>
      <w:r w:rsidR="00A12E42" w:rsidRPr="006D1486">
        <w:t xml:space="preserve">.  </w:t>
      </w:r>
      <w:r w:rsidRPr="006D1486">
        <w:t xml:space="preserve">However, it may start earlier if you give birth before your </w:t>
      </w:r>
      <w:r w:rsidRPr="006D1486">
        <w:rPr>
          <w:b/>
        </w:rPr>
        <w:t>Intended Start Date</w:t>
      </w:r>
      <w:r w:rsidRPr="006D1486">
        <w:t xml:space="preserve">, or if you are absent for a pregnancy related reason in the last four weeks before your </w:t>
      </w:r>
      <w:r w:rsidRPr="006D1486">
        <w:rPr>
          <w:b/>
        </w:rPr>
        <w:t>Expected Week of Childbirth</w:t>
      </w:r>
      <w:r w:rsidR="00A12E42" w:rsidRPr="006D1486">
        <w:t xml:space="preserve">.  </w:t>
      </w:r>
      <w:r w:rsidRPr="006D1486">
        <w:t>In either of those cases, maternity leave will start on the following day.</w:t>
      </w:r>
    </w:p>
    <w:p w14:paraId="70E6152A" w14:textId="77777777" w:rsidR="00F26316" w:rsidRPr="006D1486" w:rsidRDefault="00F26316" w:rsidP="00E05A28">
      <w:pPr>
        <w:pStyle w:val="BodyTextIndent1"/>
      </w:pPr>
      <w:r w:rsidRPr="006D1486">
        <w:t>Shortly before your maternity leave is due to start, we will discuss the arrangements for covering your work and the opportunities for you to remain in contact, should you wish to do so, during your leave.</w:t>
      </w:r>
    </w:p>
    <w:p w14:paraId="45C6D455" w14:textId="77777777" w:rsidR="00F26316" w:rsidRPr="006D1486" w:rsidRDefault="00F26316" w:rsidP="00E05A28">
      <w:pPr>
        <w:pStyle w:val="BodyTextIndent1"/>
      </w:pPr>
      <w:r w:rsidRPr="006D1486">
        <w:t>The law states that you are unable to work during the two weeks following childbirth.</w:t>
      </w:r>
    </w:p>
    <w:p w14:paraId="77CCA641" w14:textId="77777777" w:rsidR="00F26316" w:rsidRPr="006D1486" w:rsidRDefault="00F26316" w:rsidP="00E05A28">
      <w:pPr>
        <w:pStyle w:val="BodyTextIndent1"/>
        <w:rPr>
          <w:b/>
        </w:rPr>
      </w:pPr>
      <w:r w:rsidRPr="006D1486">
        <w:rPr>
          <w:b/>
        </w:rPr>
        <w:t>Maternity Pay</w:t>
      </w:r>
    </w:p>
    <w:p w14:paraId="0113029B" w14:textId="77777777" w:rsidR="00F26316" w:rsidRPr="006D1486" w:rsidRDefault="00F26316" w:rsidP="00E05A28">
      <w:pPr>
        <w:pStyle w:val="BodyTextIndent1"/>
      </w:pPr>
      <w:r w:rsidRPr="006D1486">
        <w:t>Statutory maternity pay (</w:t>
      </w:r>
      <w:r w:rsidRPr="006D1486">
        <w:rPr>
          <w:b/>
        </w:rPr>
        <w:t>SMP</w:t>
      </w:r>
      <w:r w:rsidRPr="006D1486">
        <w:t>) is payable for up to 39 weeks provided you have at least 26 weeks' continuo</w:t>
      </w:r>
      <w:r w:rsidR="00FB07CC" w:rsidRPr="006D1486">
        <w:t>us employment with the LPC</w:t>
      </w:r>
      <w:r w:rsidRPr="006D1486">
        <w:t xml:space="preserve"> at the end of the Qualifying Week and your average earnings are not less than the lower earnings limit set by the government each tax year</w:t>
      </w:r>
      <w:r w:rsidR="00A12E42" w:rsidRPr="006D1486">
        <w:t xml:space="preserve">.  </w:t>
      </w:r>
      <w:r w:rsidRPr="006D1486">
        <w:t xml:space="preserve">The first six weeks </w:t>
      </w:r>
      <w:r w:rsidRPr="006D1486">
        <w:rPr>
          <w:b/>
        </w:rPr>
        <w:t xml:space="preserve">SMP </w:t>
      </w:r>
      <w:r w:rsidRPr="006D1486">
        <w:t>are paid at 90% of your average earnings and the remaining 33 weeks are at a rate set by the government each year.</w:t>
      </w:r>
    </w:p>
    <w:p w14:paraId="51579281" w14:textId="77777777" w:rsidR="00F26316" w:rsidRPr="006D1486" w:rsidRDefault="00F26316" w:rsidP="00E05A28">
      <w:pPr>
        <w:pStyle w:val="BodyTextIndent1"/>
        <w:rPr>
          <w:b/>
        </w:rPr>
      </w:pPr>
      <w:r w:rsidRPr="006D1486">
        <w:rPr>
          <w:b/>
        </w:rPr>
        <w:t>During Maternity Leave</w:t>
      </w:r>
    </w:p>
    <w:p w14:paraId="279C406C" w14:textId="77777777" w:rsidR="00F26316" w:rsidRPr="006D1486" w:rsidRDefault="00F26316" w:rsidP="00E05A28">
      <w:pPr>
        <w:pStyle w:val="BodyTextIndent1"/>
      </w:pPr>
      <w:proofErr w:type="gramStart"/>
      <w:r w:rsidRPr="006D1486">
        <w:t>With the exception of</w:t>
      </w:r>
      <w:proofErr w:type="gramEnd"/>
      <w:r w:rsidRPr="006D1486">
        <w:t xml:space="preserve"> terms relating to pay, your terms and conditions of your employment remain in force during </w:t>
      </w:r>
      <w:r w:rsidRPr="006D1486">
        <w:rPr>
          <w:b/>
        </w:rPr>
        <w:t>OML</w:t>
      </w:r>
      <w:r w:rsidRPr="006D1486">
        <w:t xml:space="preserve"> and </w:t>
      </w:r>
      <w:r w:rsidRPr="006D1486">
        <w:rPr>
          <w:b/>
        </w:rPr>
        <w:t>AML</w:t>
      </w:r>
      <w:r w:rsidRPr="006D1486">
        <w:t>.</w:t>
      </w:r>
    </w:p>
    <w:p w14:paraId="30604135" w14:textId="77777777" w:rsidR="00F26316" w:rsidRPr="006D1486" w:rsidRDefault="00F26316" w:rsidP="00E05A28">
      <w:pPr>
        <w:pStyle w:val="BodyTextIndent1"/>
      </w:pPr>
      <w:r w:rsidRPr="006D1486">
        <w:t>Holiday entitlement will continue to accrue during maternity leave</w:t>
      </w:r>
      <w:r w:rsidR="00A12E42" w:rsidRPr="006D1486">
        <w:t xml:space="preserve">.  </w:t>
      </w:r>
      <w:r w:rsidRPr="006D1486">
        <w:t>If your maternity leave will continue into the next holiday year, any holiday entitlement that is not taken or cannot reasonably be taken before starting your maternity leave can be carried over and must be taken immediately before returning to work or within three months of returning to work unless the LPC agrees otherwise</w:t>
      </w:r>
      <w:r w:rsidR="00A12E42" w:rsidRPr="006D1486">
        <w:t xml:space="preserve">.  </w:t>
      </w:r>
      <w:r w:rsidRPr="006D1486">
        <w:t>You should try to limit carry over to one week's holiday or less</w:t>
      </w:r>
      <w:r w:rsidR="00A12E42" w:rsidRPr="006D1486">
        <w:t xml:space="preserve">.  </w:t>
      </w:r>
      <w:r w:rsidRPr="006D1486">
        <w:t>Please discuss your holiday plans with the LPC in good time before starting your maternity leave</w:t>
      </w:r>
      <w:r w:rsidR="00A12E42" w:rsidRPr="006D1486">
        <w:t xml:space="preserve">.  </w:t>
      </w:r>
      <w:r w:rsidRPr="006D1486">
        <w:t>All holiday dates are subject to approval by the LPC.</w:t>
      </w:r>
    </w:p>
    <w:p w14:paraId="77B25D26" w14:textId="77777777" w:rsidR="00F26316" w:rsidRPr="006D1486" w:rsidRDefault="00F26316" w:rsidP="00E05A28">
      <w:pPr>
        <w:pStyle w:val="BodyTextIndent1"/>
      </w:pPr>
      <w:r w:rsidRPr="006D1486">
        <w:t>If you are a member of</w:t>
      </w:r>
      <w:r w:rsidR="009002BB" w:rsidRPr="006D1486">
        <w:t xml:space="preserve"> the pension scheme, the LPC</w:t>
      </w:r>
      <w:r w:rsidRPr="006D1486">
        <w:t xml:space="preserve"> shall make employer pension contributions during </w:t>
      </w:r>
      <w:r w:rsidRPr="006D1486">
        <w:rPr>
          <w:b/>
        </w:rPr>
        <w:t>OML</w:t>
      </w:r>
      <w:r w:rsidRPr="006D1486">
        <w:t xml:space="preserve"> and any period of paid </w:t>
      </w:r>
      <w:r w:rsidRPr="006D1486">
        <w:rPr>
          <w:b/>
        </w:rPr>
        <w:t>AML</w:t>
      </w:r>
      <w:r w:rsidRPr="006D1486">
        <w:t>, based on your normal salary, in accordance with the pension scheme rules</w:t>
      </w:r>
      <w:r w:rsidR="00A12E42" w:rsidRPr="006D1486">
        <w:t xml:space="preserve">.  </w:t>
      </w:r>
      <w:r w:rsidRPr="006D1486">
        <w:t>Any employee contributions you make will be based on the amount of any maternity pay you are receiving, unless you inform the LPC that you wish to make up any shortfall.</w:t>
      </w:r>
    </w:p>
    <w:p w14:paraId="10AC8546" w14:textId="77777777" w:rsidR="00F26316" w:rsidRPr="006D1486" w:rsidRDefault="00F26316" w:rsidP="00E05A28">
      <w:pPr>
        <w:pStyle w:val="BodyTextIndent1"/>
        <w:rPr>
          <w:b/>
        </w:rPr>
      </w:pPr>
      <w:r w:rsidRPr="006D1486">
        <w:rPr>
          <w:b/>
        </w:rPr>
        <w:lastRenderedPageBreak/>
        <w:t>Keeping in Touch</w:t>
      </w:r>
    </w:p>
    <w:p w14:paraId="45819BAE" w14:textId="77777777" w:rsidR="00F26316" w:rsidRPr="006D1486" w:rsidRDefault="00F26316" w:rsidP="00E05A28">
      <w:pPr>
        <w:pStyle w:val="BodyTextIndent1"/>
      </w:pPr>
      <w:r w:rsidRPr="006D1486">
        <w:t>The LPC may make reasonable contact with you from time to time during your maternity leave although will keep this to a minimum</w:t>
      </w:r>
      <w:r w:rsidR="00A12E42" w:rsidRPr="006D1486">
        <w:t xml:space="preserve">.  </w:t>
      </w:r>
      <w:r w:rsidRPr="006D1486">
        <w:t>This may include contacting you to discuss arrangements for your return to work.</w:t>
      </w:r>
    </w:p>
    <w:p w14:paraId="183E4678" w14:textId="77777777" w:rsidR="00F26316" w:rsidRPr="006D1486" w:rsidRDefault="00F26316" w:rsidP="00E05A28">
      <w:pPr>
        <w:pStyle w:val="BodyTextIndent1"/>
      </w:pPr>
      <w:r w:rsidRPr="006D1486">
        <w:t>You may work (including attending training) on up to ten "keeping-in-touch"</w:t>
      </w:r>
      <w:r w:rsidR="009B7598" w:rsidRPr="006D1486">
        <w:t xml:space="preserve"> </w:t>
      </w:r>
      <w:r w:rsidRPr="006D1486">
        <w:t>(</w:t>
      </w:r>
      <w:r w:rsidRPr="006D1486">
        <w:rPr>
          <w:b/>
        </w:rPr>
        <w:t>KIT</w:t>
      </w:r>
      <w:r w:rsidRPr="006D1486">
        <w:t>) days during your maternity leave</w:t>
      </w:r>
      <w:r w:rsidR="00A12E42" w:rsidRPr="006D1486">
        <w:t xml:space="preserve">.  </w:t>
      </w:r>
      <w:r w:rsidRPr="006D1486">
        <w:t>This is not compulsory and must be discussed and agreed with the LPC.</w:t>
      </w:r>
    </w:p>
    <w:p w14:paraId="28221E6C" w14:textId="77777777" w:rsidR="00F26316" w:rsidRPr="006D1486" w:rsidRDefault="00F26316" w:rsidP="00E05A28">
      <w:pPr>
        <w:pStyle w:val="BodyTextIndent1"/>
      </w:pPr>
      <w:r w:rsidRPr="006D1486">
        <w:t>You will be paid at your normal basic rate of pay for time spent working on a keeping-in-touch day and this will be inclusive of any maternity pay entitlement</w:t>
      </w:r>
      <w:r w:rsidR="00A12E42" w:rsidRPr="006D1486">
        <w:t xml:space="preserve">.  </w:t>
      </w:r>
      <w:r w:rsidRPr="006D1486">
        <w:t>Alternatively, you may agree to receive the equivalent paid time off in lieu.</w:t>
      </w:r>
    </w:p>
    <w:p w14:paraId="3FF5CAE2" w14:textId="77777777" w:rsidR="00F26316" w:rsidRPr="006D1486" w:rsidRDefault="00F26316" w:rsidP="00E05A28">
      <w:pPr>
        <w:pStyle w:val="BodyTextIndent1"/>
        <w:rPr>
          <w:b/>
        </w:rPr>
      </w:pPr>
      <w:r w:rsidRPr="006D1486">
        <w:rPr>
          <w:b/>
        </w:rPr>
        <w:t>Returning to Work</w:t>
      </w:r>
    </w:p>
    <w:p w14:paraId="53751C0A" w14:textId="77777777" w:rsidR="00F26316" w:rsidRPr="006D1486" w:rsidRDefault="00F26316" w:rsidP="00E05A28">
      <w:pPr>
        <w:pStyle w:val="BodyTextIndent1"/>
      </w:pPr>
      <w:r w:rsidRPr="006D1486">
        <w:t xml:space="preserve">You must return to work on the </w:t>
      </w:r>
      <w:r w:rsidRPr="006D1486">
        <w:rPr>
          <w:b/>
        </w:rPr>
        <w:t>Expected Return Date</w:t>
      </w:r>
      <w:r w:rsidRPr="006D1486">
        <w:t xml:space="preserve"> unless you tell the LPC otherwise</w:t>
      </w:r>
      <w:r w:rsidR="00A12E42" w:rsidRPr="006D1486">
        <w:t xml:space="preserve">.  </w:t>
      </w:r>
      <w:r w:rsidRPr="006D1486">
        <w:t xml:space="preserve">If you wish to return to work earlier than the </w:t>
      </w:r>
      <w:r w:rsidRPr="006D1486">
        <w:rPr>
          <w:b/>
        </w:rPr>
        <w:t>Expected Return Date</w:t>
      </w:r>
      <w:r w:rsidRPr="006D1486">
        <w:t>, you must give the LPC eight weeks' prior notice of the date</w:t>
      </w:r>
      <w:r w:rsidR="00A12E42" w:rsidRPr="006D1486">
        <w:t xml:space="preserve">.  </w:t>
      </w:r>
      <w:r w:rsidRPr="006D1486">
        <w:t>It is helpful if you give this notice in writing</w:t>
      </w:r>
      <w:r w:rsidR="00A12E42" w:rsidRPr="006D1486">
        <w:t xml:space="preserve">.  </w:t>
      </w:r>
      <w:r w:rsidRPr="006D1486">
        <w:t xml:space="preserve">You may be able to return later than the </w:t>
      </w:r>
      <w:r w:rsidRPr="006D1486">
        <w:rPr>
          <w:b/>
        </w:rPr>
        <w:t>Expected Return Date</w:t>
      </w:r>
      <w:r w:rsidRPr="006D1486">
        <w:t xml:space="preserve"> if you request annual leave or parental leave, which will be at the LPC's discretion.</w:t>
      </w:r>
    </w:p>
    <w:p w14:paraId="4EC1809A" w14:textId="77777777" w:rsidR="00F26316" w:rsidRPr="006D1486" w:rsidRDefault="00F26316" w:rsidP="00E05A28">
      <w:pPr>
        <w:pStyle w:val="BodyTextIndent1"/>
      </w:pPr>
      <w:r w:rsidRPr="006D1486">
        <w:t>You are normally entitled to return to work in the position you held before starting maternity leave, and on the same terms of employment</w:t>
      </w:r>
      <w:r w:rsidR="00A12E42" w:rsidRPr="006D1486">
        <w:t xml:space="preserve">.  </w:t>
      </w:r>
      <w:r w:rsidRPr="006D1486">
        <w:t xml:space="preserve">However, if you have taken </w:t>
      </w:r>
      <w:r w:rsidRPr="006D1486">
        <w:rPr>
          <w:b/>
        </w:rPr>
        <w:t>AML</w:t>
      </w:r>
      <w:r w:rsidRPr="006D1486">
        <w:t xml:space="preserve"> and it is not reasonably practicable for the LPC to allow you to return into the same position, the LPC may give you another suitable and appropriate job on terms and conditions that are not less favourable.</w:t>
      </w:r>
    </w:p>
    <w:p w14:paraId="706F6D08" w14:textId="77777777" w:rsidR="00F26316" w:rsidRPr="006D1486" w:rsidRDefault="00F26316" w:rsidP="00E05A28">
      <w:pPr>
        <w:pStyle w:val="BodyTextIndent1"/>
      </w:pPr>
      <w:r w:rsidRPr="006D1486">
        <w:t>If you want to change your hours or other working arrangements on return from maternity leave you should make a request</w:t>
      </w:r>
      <w:r w:rsidR="00A12E42" w:rsidRPr="006D1486">
        <w:t xml:space="preserve">.  </w:t>
      </w:r>
      <w:r w:rsidRPr="006D1486">
        <w:t>It is helpful if such requests are made as early as possible.</w:t>
      </w:r>
    </w:p>
    <w:p w14:paraId="7DB6CAFB" w14:textId="77777777" w:rsidR="00F26316" w:rsidRPr="002C15B2" w:rsidRDefault="00F26316" w:rsidP="00E05A28">
      <w:pPr>
        <w:pStyle w:val="BodyTextIndent1"/>
      </w:pPr>
      <w:r w:rsidRPr="006D1486">
        <w:t xml:space="preserve">If you decide you do not want to return to </w:t>
      </w:r>
      <w:proofErr w:type="gramStart"/>
      <w:r w:rsidRPr="006D1486">
        <w:t>work</w:t>
      </w:r>
      <w:proofErr w:type="gramEnd"/>
      <w:r w:rsidRPr="006D1486">
        <w:t xml:space="preserve"> you should give notice of </w:t>
      </w:r>
      <w:r w:rsidRPr="002C15B2">
        <w:t>resignation in accordance with your Contract of Employment.</w:t>
      </w:r>
    </w:p>
    <w:p w14:paraId="5EC03029" w14:textId="080FB5FE" w:rsidR="00237E87" w:rsidRPr="002C15B2" w:rsidRDefault="00237E87" w:rsidP="00237E87">
      <w:pPr>
        <w:pStyle w:val="BodyTextIndent1"/>
        <w:rPr>
          <w:b/>
          <w:bCs/>
        </w:rPr>
      </w:pPr>
      <w:r w:rsidRPr="002C15B2">
        <w:rPr>
          <w:b/>
          <w:bCs/>
        </w:rPr>
        <w:t xml:space="preserve">Extended redundancy protection </w:t>
      </w:r>
    </w:p>
    <w:p w14:paraId="5D497AC0" w14:textId="3FB16AEA" w:rsidR="00237E87" w:rsidRPr="004E157F" w:rsidRDefault="00237E87" w:rsidP="00237E87">
      <w:pPr>
        <w:pStyle w:val="BodyTextIndent1"/>
        <w:rPr>
          <w:u w:val="single"/>
        </w:rPr>
      </w:pPr>
      <w:r w:rsidRPr="004E157F">
        <w:rPr>
          <w:u w:val="single"/>
        </w:rPr>
        <w:t>If your role is affected by a redundancy situation occurring during your leave, we shall write to inform you of any proposals and shall invite you to a meeting before any final decision is reached as to redundancies.</w:t>
      </w:r>
    </w:p>
    <w:p w14:paraId="2CBB84BA" w14:textId="1CF99566" w:rsidR="00237E87" w:rsidRDefault="00237E87" w:rsidP="00237E87">
      <w:pPr>
        <w:pStyle w:val="BodyTextIndent1"/>
        <w:rPr>
          <w:u w:val="single"/>
        </w:rPr>
      </w:pPr>
      <w:r w:rsidRPr="004E157F">
        <w:rPr>
          <w:u w:val="single"/>
        </w:rPr>
        <w:t>If your role is affected by a redundancy situation and you have notified us of your pregnancy, are on maternity leave, or have returned to work from maternity leave and are within an additional protected period of 18 months from the first day of the Expected Week of Childbirth or actual date of birth (where notified to us), you shall be given first refusal on any suitable alternative vacancies that are appropriate to your skills. Similar protection applies to employees on, or who have recently returned from, adoption leave or shared parental leave.</w:t>
      </w:r>
    </w:p>
    <w:p w14:paraId="689601C8" w14:textId="77777777" w:rsidR="00F26316" w:rsidRPr="006D1486" w:rsidRDefault="00F26316" w:rsidP="000B2714">
      <w:pPr>
        <w:pStyle w:val="Heading2Bold"/>
        <w:tabs>
          <w:tab w:val="clear" w:pos="907"/>
          <w:tab w:val="num" w:pos="1627"/>
        </w:tabs>
      </w:pPr>
      <w:bookmarkStart w:id="24" w:name="_Toc163219603"/>
      <w:r w:rsidRPr="006D1486">
        <w:t>Paternity Policy</w:t>
      </w:r>
      <w:bookmarkEnd w:id="24"/>
    </w:p>
    <w:p w14:paraId="03567E02" w14:textId="3810E1FF" w:rsidR="00161485" w:rsidRPr="004C79A0" w:rsidRDefault="00F26316" w:rsidP="004E157F">
      <w:pPr>
        <w:ind w:left="907"/>
        <w:rPr>
          <w:rFonts w:ascii="Arial" w:hAnsi="Arial" w:cs="Arial"/>
        </w:rPr>
      </w:pPr>
      <w:r w:rsidRPr="006D1486">
        <w:t xml:space="preserve">This policy outlines when an employee may be entitled to paternity leave and paternity </w:t>
      </w:r>
      <w:proofErr w:type="gramStart"/>
      <w:r w:rsidRPr="006D1486">
        <w:t>pay, and</w:t>
      </w:r>
      <w:proofErr w:type="gramEnd"/>
      <w:r w:rsidRPr="006D1486">
        <w:t xml:space="preserve"> sets out the arrangements for taking it.</w:t>
      </w:r>
      <w:r w:rsidR="00161485">
        <w:t xml:space="preserve"> </w:t>
      </w:r>
      <w:r w:rsidR="00161485" w:rsidRPr="004C79A0">
        <w:rPr>
          <w:rFonts w:ascii="Arial" w:hAnsi="Arial" w:cs="Arial"/>
        </w:rPr>
        <w:t xml:space="preserve">The </w:t>
      </w:r>
      <w:r w:rsidR="00A23A20">
        <w:rPr>
          <w:rFonts w:ascii="Arial" w:hAnsi="Arial" w:cs="Arial"/>
        </w:rPr>
        <w:t xml:space="preserve">LPC </w:t>
      </w:r>
      <w:r w:rsidR="00161485" w:rsidRPr="004C79A0">
        <w:rPr>
          <w:rFonts w:ascii="Arial" w:hAnsi="Arial" w:cs="Arial"/>
        </w:rPr>
        <w:t xml:space="preserve">has detailed below its understanding of the relevant statutory position in relation to Paternity Leave.   Employees should be aware that if there is any </w:t>
      </w:r>
      <w:r w:rsidR="00161485" w:rsidRPr="004C79A0">
        <w:rPr>
          <w:rFonts w:ascii="Arial" w:hAnsi="Arial" w:cs="Arial"/>
        </w:rPr>
        <w:lastRenderedPageBreak/>
        <w:t xml:space="preserve">discrepancy between the </w:t>
      </w:r>
      <w:r w:rsidR="002C15B2" w:rsidRPr="004C79A0">
        <w:rPr>
          <w:rFonts w:ascii="Arial" w:hAnsi="Arial" w:cs="Arial"/>
        </w:rPr>
        <w:t xml:space="preserve">statutory </w:t>
      </w:r>
      <w:proofErr w:type="gramStart"/>
      <w:r w:rsidR="002C15B2" w:rsidRPr="004C79A0">
        <w:rPr>
          <w:rFonts w:ascii="Arial" w:hAnsi="Arial" w:cs="Arial"/>
        </w:rPr>
        <w:t>position</w:t>
      </w:r>
      <w:r w:rsidR="00161485" w:rsidRPr="004C79A0">
        <w:rPr>
          <w:rFonts w:ascii="Arial" w:hAnsi="Arial" w:cs="Arial"/>
        </w:rPr>
        <w:t xml:space="preserve">  and</w:t>
      </w:r>
      <w:proofErr w:type="gramEnd"/>
      <w:r w:rsidR="00161485" w:rsidRPr="004C79A0">
        <w:rPr>
          <w:rFonts w:ascii="Arial" w:hAnsi="Arial" w:cs="Arial"/>
        </w:rPr>
        <w:t xml:space="preserve">  the  statements  in  this  Employee Handbook, the statutory position shall prevail.</w:t>
      </w:r>
    </w:p>
    <w:p w14:paraId="73D344F9" w14:textId="143882CA" w:rsidR="00F26316" w:rsidRDefault="00F26316" w:rsidP="00E05A28">
      <w:pPr>
        <w:pStyle w:val="BodyTextIndent1"/>
      </w:pPr>
      <w:r w:rsidRPr="006D1486">
        <w:t xml:space="preserve">In some </w:t>
      </w:r>
      <w:r w:rsidR="006D1486" w:rsidRPr="006D1486">
        <w:t>cases,</w:t>
      </w:r>
      <w:r w:rsidRPr="006D1486">
        <w:t xml:space="preserve"> you and your partner may be eligible to opt into the Shared Parental Leave (</w:t>
      </w:r>
      <w:r w:rsidRPr="006D1486">
        <w:rPr>
          <w:b/>
        </w:rPr>
        <w:t>SPL</w:t>
      </w:r>
      <w:r w:rsidRPr="006D1486">
        <w:t>) scheme which gives you more flexibility to share the leave and pay available in the first year</w:t>
      </w:r>
      <w:r w:rsidR="00A12E42" w:rsidRPr="006D1486">
        <w:t xml:space="preserve">.  </w:t>
      </w:r>
      <w:r w:rsidRPr="006D1486">
        <w:t xml:space="preserve">For information about </w:t>
      </w:r>
      <w:r w:rsidRPr="006D1486">
        <w:rPr>
          <w:b/>
        </w:rPr>
        <w:t>SPL</w:t>
      </w:r>
      <w:r w:rsidRPr="006D1486">
        <w:t>, see the Shared Parental Leave (Birth) Policy.</w:t>
      </w:r>
    </w:p>
    <w:p w14:paraId="3B8A240C" w14:textId="509AE1AD" w:rsidR="00161485" w:rsidRDefault="00161485" w:rsidP="00E05A28">
      <w:pPr>
        <w:pStyle w:val="BodyTextIndent1"/>
        <w:rPr>
          <w:b/>
          <w:bCs/>
        </w:rPr>
      </w:pPr>
      <w:r>
        <w:rPr>
          <w:b/>
          <w:bCs/>
        </w:rPr>
        <w:t xml:space="preserve">Terms used in this </w:t>
      </w:r>
      <w:proofErr w:type="gramStart"/>
      <w:r>
        <w:rPr>
          <w:b/>
          <w:bCs/>
        </w:rPr>
        <w:t>policy</w:t>
      </w:r>
      <w:proofErr w:type="gramEnd"/>
      <w:r>
        <w:rPr>
          <w:b/>
          <w:bCs/>
        </w:rPr>
        <w:t xml:space="preserve"> </w:t>
      </w:r>
    </w:p>
    <w:p w14:paraId="51C2BA26" w14:textId="77777777" w:rsidR="00161485" w:rsidRPr="00161485" w:rsidRDefault="00161485" w:rsidP="00161485">
      <w:pPr>
        <w:pStyle w:val="BodyTextIndent1"/>
      </w:pPr>
      <w:r w:rsidRPr="00161485">
        <w:t>The following terms have the following meanings when used in this paternity policy:</w:t>
      </w:r>
    </w:p>
    <w:p w14:paraId="366C140E" w14:textId="77777777" w:rsidR="00161485" w:rsidRPr="00161485" w:rsidRDefault="00161485" w:rsidP="00161485">
      <w:pPr>
        <w:pStyle w:val="BodyTextIndent1"/>
      </w:pPr>
      <w:r w:rsidRPr="004E157F">
        <w:rPr>
          <w:b/>
          <w:bCs/>
        </w:rPr>
        <w:t>Adopter:</w:t>
      </w:r>
      <w:r w:rsidRPr="00161485">
        <w:t xml:space="preserve"> someone who has been matched with a child by an adoption agency or, if they have jointly been matched, the person who has elected to be the adopter.</w:t>
      </w:r>
    </w:p>
    <w:p w14:paraId="6B4A252A" w14:textId="77777777" w:rsidR="00161485" w:rsidRPr="00161485" w:rsidRDefault="00161485" w:rsidP="00161485">
      <w:pPr>
        <w:pStyle w:val="BodyTextIndent1"/>
      </w:pPr>
      <w:r w:rsidRPr="004E157F">
        <w:rPr>
          <w:b/>
          <w:bCs/>
        </w:rPr>
        <w:t>Partner:</w:t>
      </w:r>
      <w:r w:rsidRPr="00161485">
        <w:t xml:space="preserve"> an employee’s partner is their spouse, civil partner or someone (of either sex) who lives with them in an enduring family relationship, where they employee </w:t>
      </w:r>
      <w:proofErr w:type="gramStart"/>
      <w:r w:rsidRPr="00161485">
        <w:t>is are</w:t>
      </w:r>
      <w:proofErr w:type="gramEnd"/>
      <w:r w:rsidRPr="00161485">
        <w:t xml:space="preserve"> not their partner’s parent, grandparent, sister, brother, aunt or uncle.</w:t>
      </w:r>
    </w:p>
    <w:p w14:paraId="1680B26C" w14:textId="77777777" w:rsidR="00161485" w:rsidRPr="00161485" w:rsidRDefault="00161485" w:rsidP="00161485">
      <w:pPr>
        <w:pStyle w:val="BodyTextIndent1"/>
      </w:pPr>
      <w:r w:rsidRPr="004E157F">
        <w:rPr>
          <w:b/>
          <w:bCs/>
        </w:rPr>
        <w:t>Expected Week of Childbirth (EWC</w:t>
      </w:r>
      <w:r w:rsidRPr="00161485">
        <w:t>): the week, beginning on a Sunday, in which the employee’s doctor or midwife expects the employee’s Partner or the parent of their child to give birth.</w:t>
      </w:r>
    </w:p>
    <w:p w14:paraId="62499DF1" w14:textId="761C482A" w:rsidR="00161485" w:rsidRPr="004E157F" w:rsidRDefault="00161485" w:rsidP="00161485">
      <w:pPr>
        <w:pStyle w:val="BodyTextIndent1"/>
        <w:rPr>
          <w:b/>
          <w:bCs/>
        </w:rPr>
      </w:pPr>
      <w:r w:rsidRPr="004E157F">
        <w:rPr>
          <w:b/>
          <w:bCs/>
        </w:rPr>
        <w:t>Time Off to Attend Ante-Natal Appointments</w:t>
      </w:r>
    </w:p>
    <w:p w14:paraId="3D3D160B" w14:textId="77777777" w:rsidR="00161485" w:rsidRPr="00161485" w:rsidRDefault="00161485" w:rsidP="00161485">
      <w:pPr>
        <w:pStyle w:val="BodyTextIndent1"/>
      </w:pPr>
      <w:r w:rsidRPr="00161485">
        <w:t>An employee may take (unpaid) time off to accompany a pregnant woman to an antenatal appointment if they have a "qualifying relationship" with the woman or the child. This means that either:</w:t>
      </w:r>
    </w:p>
    <w:p w14:paraId="6B83889F" w14:textId="19D5E9D3" w:rsidR="00161485" w:rsidRPr="00161485" w:rsidRDefault="00161485" w:rsidP="004E157F">
      <w:pPr>
        <w:pStyle w:val="BodyTextIndent1"/>
        <w:numPr>
          <w:ilvl w:val="0"/>
          <w:numId w:val="72"/>
        </w:numPr>
      </w:pPr>
      <w:r w:rsidRPr="00161485">
        <w:t>they are the baby's father; or</w:t>
      </w:r>
    </w:p>
    <w:p w14:paraId="301D39CB" w14:textId="65C2F1FA" w:rsidR="00161485" w:rsidRPr="00161485" w:rsidRDefault="00161485" w:rsidP="004E157F">
      <w:pPr>
        <w:pStyle w:val="BodyTextIndent1"/>
        <w:numPr>
          <w:ilvl w:val="0"/>
          <w:numId w:val="72"/>
        </w:numPr>
      </w:pPr>
      <w:r w:rsidRPr="00161485">
        <w:t xml:space="preserve">they are the pregnant woman's spouse, civil </w:t>
      </w:r>
      <w:proofErr w:type="gramStart"/>
      <w:r w:rsidRPr="00161485">
        <w:t>partner</w:t>
      </w:r>
      <w:proofErr w:type="gramEnd"/>
      <w:r w:rsidRPr="00161485">
        <w:t xml:space="preserve"> or cohabiting partner; or</w:t>
      </w:r>
    </w:p>
    <w:p w14:paraId="6C3EE84D" w14:textId="02CA02D4" w:rsidR="00161485" w:rsidRPr="00161485" w:rsidRDefault="00161485" w:rsidP="004E157F">
      <w:pPr>
        <w:pStyle w:val="BodyTextIndent1"/>
        <w:numPr>
          <w:ilvl w:val="0"/>
          <w:numId w:val="72"/>
        </w:numPr>
      </w:pPr>
      <w:r w:rsidRPr="00161485">
        <w:t>she has undergone assisted conception and at that time the employee was her spouse or civil partner or gave the required legal notices to be treated in law as the second female parent; or</w:t>
      </w:r>
    </w:p>
    <w:p w14:paraId="4462BDB8" w14:textId="1ADB2DEC" w:rsidR="00161485" w:rsidRPr="00161485" w:rsidRDefault="00161485" w:rsidP="004E157F">
      <w:pPr>
        <w:pStyle w:val="BodyTextIndent1"/>
        <w:numPr>
          <w:ilvl w:val="0"/>
          <w:numId w:val="72"/>
        </w:numPr>
      </w:pPr>
      <w:r w:rsidRPr="00161485">
        <w:t>they are one of the intended parents in a surrogacy arrangement and expect to obtain a parental order in respect of the child.</w:t>
      </w:r>
    </w:p>
    <w:p w14:paraId="1B151D7A" w14:textId="35231BD4" w:rsidR="00161485" w:rsidRPr="00161485" w:rsidRDefault="00161485" w:rsidP="00161485">
      <w:pPr>
        <w:pStyle w:val="BodyTextIndent1"/>
      </w:pPr>
      <w:r w:rsidRPr="00161485">
        <w:t xml:space="preserve">An employee should give as much notice of the appointment as possible and provide a signed statement providing the date and time of the appointment and confirming that they meet one of the eligibility criteria above, that the purpose of the time off is to accompany the pregnant woman to an antenatal appointment and that the appointment has been made on the advice of a registered medical practitioner, registered </w:t>
      </w:r>
      <w:proofErr w:type="gramStart"/>
      <w:r w:rsidRPr="00161485">
        <w:t>midwife</w:t>
      </w:r>
      <w:proofErr w:type="gramEnd"/>
      <w:r w:rsidRPr="00161485">
        <w:t xml:space="preserve"> or registered nurse. An employee may take time off to accompany a pregnant woman to up to two antenatal appointments in relation to each pregnancy.  The time taken off for each appointment must not exceed more than six and a half hours, including travel and waiting time.  Time off to attend these appointments is (unpaid). Further time off for antenatal appointments is at the </w:t>
      </w:r>
      <w:r w:rsidR="00A23A20">
        <w:t>LPC’s</w:t>
      </w:r>
      <w:r w:rsidRPr="00161485">
        <w:t xml:space="preserve"> absolute discretion and if an employee wishes to take time off to attend further antenatal appointments it may be necessary to request annual leave.</w:t>
      </w:r>
    </w:p>
    <w:p w14:paraId="14189ECD" w14:textId="4923D402" w:rsidR="00161485" w:rsidRPr="004E157F" w:rsidRDefault="00161485" w:rsidP="00161485">
      <w:pPr>
        <w:pStyle w:val="BodyTextIndent1"/>
        <w:rPr>
          <w:b/>
          <w:bCs/>
        </w:rPr>
      </w:pPr>
      <w:r w:rsidRPr="004E157F">
        <w:rPr>
          <w:b/>
          <w:bCs/>
        </w:rPr>
        <w:t xml:space="preserve">Paternity Leave: eligibility </w:t>
      </w:r>
    </w:p>
    <w:p w14:paraId="40C4F51B" w14:textId="7C63DAD5" w:rsidR="00161485" w:rsidRPr="00161485" w:rsidRDefault="00161485" w:rsidP="00161485">
      <w:pPr>
        <w:pStyle w:val="BodyTextIndent1"/>
      </w:pPr>
      <w:r w:rsidRPr="00161485">
        <w:lastRenderedPageBreak/>
        <w:t xml:space="preserve">To be eligible for paternity leave, an employee must meet </w:t>
      </w:r>
      <w:proofErr w:type="gramStart"/>
      <w:r w:rsidRPr="00161485">
        <w:t>all of</w:t>
      </w:r>
      <w:proofErr w:type="gramEnd"/>
      <w:r w:rsidRPr="00161485">
        <w:t xml:space="preserve"> the following conditions:</w:t>
      </w:r>
    </w:p>
    <w:p w14:paraId="5EFBE9F1" w14:textId="4250A950" w:rsidR="00161485" w:rsidRPr="00161485" w:rsidRDefault="00161485" w:rsidP="000B2714">
      <w:pPr>
        <w:pStyle w:val="Heading4"/>
        <w:tabs>
          <w:tab w:val="clear" w:pos="1418"/>
          <w:tab w:val="num" w:pos="2138"/>
        </w:tabs>
      </w:pPr>
      <w:r w:rsidRPr="00161485">
        <w:t xml:space="preserve">The employee must have been continuously employed by the </w:t>
      </w:r>
      <w:r w:rsidR="00A23A20">
        <w:t xml:space="preserve">LPC </w:t>
      </w:r>
      <w:r w:rsidRPr="00161485">
        <w:t>for at least 26 weeks ending with:</w:t>
      </w:r>
    </w:p>
    <w:p w14:paraId="014ABA4A" w14:textId="4E7DB392" w:rsidR="00161485" w:rsidRPr="00161485" w:rsidRDefault="00161485" w:rsidP="000B2714">
      <w:pPr>
        <w:pStyle w:val="Heading5"/>
        <w:tabs>
          <w:tab w:val="clear" w:pos="2041"/>
          <w:tab w:val="num" w:pos="2761"/>
        </w:tabs>
      </w:pPr>
      <w:r w:rsidRPr="00161485">
        <w:t>in birth cases, the week immediately before the 14th week before the EWC; or</w:t>
      </w:r>
    </w:p>
    <w:p w14:paraId="713A35C3" w14:textId="6C60DC9E" w:rsidR="00161485" w:rsidRPr="00161485" w:rsidRDefault="00161485" w:rsidP="000B2714">
      <w:pPr>
        <w:pStyle w:val="Heading5"/>
        <w:tabs>
          <w:tab w:val="clear" w:pos="2041"/>
          <w:tab w:val="num" w:pos="2761"/>
        </w:tabs>
      </w:pPr>
      <w:r w:rsidRPr="00161485">
        <w:t>in adoption cases, the week in which the employee or the Adopter are notified by an adoption agency that they have been matched with a child.</w:t>
      </w:r>
    </w:p>
    <w:p w14:paraId="612D75F5" w14:textId="742AA57C" w:rsidR="00161485" w:rsidRPr="00161485" w:rsidRDefault="00161485" w:rsidP="000B2714">
      <w:pPr>
        <w:pStyle w:val="Heading4"/>
        <w:tabs>
          <w:tab w:val="clear" w:pos="1418"/>
          <w:tab w:val="num" w:pos="2138"/>
        </w:tabs>
      </w:pPr>
      <w:r w:rsidRPr="00161485">
        <w:t>The employee must be:</w:t>
      </w:r>
    </w:p>
    <w:p w14:paraId="281320D5" w14:textId="664D7F92" w:rsidR="00161485" w:rsidRPr="00161485" w:rsidRDefault="00161485" w:rsidP="000B2714">
      <w:pPr>
        <w:pStyle w:val="Heading5"/>
        <w:tabs>
          <w:tab w:val="clear" w:pos="2041"/>
          <w:tab w:val="num" w:pos="2761"/>
        </w:tabs>
      </w:pPr>
      <w:r w:rsidRPr="00161485">
        <w:t xml:space="preserve">the biological father of the </w:t>
      </w:r>
      <w:proofErr w:type="gramStart"/>
      <w:r w:rsidRPr="00161485">
        <w:t>child;  or</w:t>
      </w:r>
      <w:proofErr w:type="gramEnd"/>
    </w:p>
    <w:p w14:paraId="00DF4348" w14:textId="3DDD2C17" w:rsidR="00161485" w:rsidRPr="00161485" w:rsidRDefault="00161485" w:rsidP="000B2714">
      <w:pPr>
        <w:pStyle w:val="Heading5"/>
        <w:tabs>
          <w:tab w:val="clear" w:pos="2041"/>
          <w:tab w:val="num" w:pos="2761"/>
        </w:tabs>
      </w:pPr>
      <w:r w:rsidRPr="00161485">
        <w:t>the Partner of the child’s mother; or</w:t>
      </w:r>
    </w:p>
    <w:p w14:paraId="6D23FD5F" w14:textId="1D282444" w:rsidR="00161485" w:rsidRPr="00161485" w:rsidRDefault="00161485" w:rsidP="000B2714">
      <w:pPr>
        <w:pStyle w:val="Heading5"/>
        <w:tabs>
          <w:tab w:val="clear" w:pos="2041"/>
          <w:tab w:val="num" w:pos="2761"/>
        </w:tabs>
      </w:pPr>
      <w:r w:rsidRPr="00161485">
        <w:t>the Partner of the Adopter.</w:t>
      </w:r>
    </w:p>
    <w:p w14:paraId="028B9B87" w14:textId="7FFC5DAE" w:rsidR="00161485" w:rsidRPr="00161485" w:rsidRDefault="00161485" w:rsidP="000B2714">
      <w:pPr>
        <w:pStyle w:val="Heading4"/>
        <w:tabs>
          <w:tab w:val="clear" w:pos="1418"/>
          <w:tab w:val="num" w:pos="2138"/>
        </w:tabs>
      </w:pPr>
      <w:r w:rsidRPr="00161485">
        <w:t>The employee must expect to have the main responsibility (with the child’s mother or Adopter) for the upbringing of the child or, if they are the biological father of the child, have some responsibility for its upbringing.</w:t>
      </w:r>
    </w:p>
    <w:p w14:paraId="0DED1AB6" w14:textId="454A762F" w:rsidR="00161485" w:rsidRPr="00161485" w:rsidRDefault="00161485" w:rsidP="000B2714">
      <w:pPr>
        <w:pStyle w:val="Heading4"/>
        <w:tabs>
          <w:tab w:val="clear" w:pos="1418"/>
          <w:tab w:val="num" w:pos="2138"/>
        </w:tabs>
      </w:pPr>
      <w:r w:rsidRPr="00161485">
        <w:t xml:space="preserve">The employee’s intended leave is for the purpose of caring for the </w:t>
      </w:r>
      <w:proofErr w:type="gramStart"/>
      <w:r w:rsidRPr="00161485">
        <w:t>child, or</w:t>
      </w:r>
      <w:proofErr w:type="gramEnd"/>
      <w:r w:rsidRPr="00161485">
        <w:t xml:space="preserve"> supporting the child's mother or Adopter in caring for the child.</w:t>
      </w:r>
    </w:p>
    <w:p w14:paraId="5C267748" w14:textId="6502BD5F" w:rsidR="00161485" w:rsidRPr="00161485" w:rsidRDefault="00161485" w:rsidP="000B2714">
      <w:pPr>
        <w:pStyle w:val="Heading4"/>
        <w:tabs>
          <w:tab w:val="clear" w:pos="1418"/>
          <w:tab w:val="num" w:pos="2138"/>
        </w:tabs>
      </w:pPr>
      <w:r w:rsidRPr="00161485">
        <w:t>The employee has not already taken Shared Parental Leave in respect of the same child.</w:t>
      </w:r>
    </w:p>
    <w:p w14:paraId="4ABAE3B7" w14:textId="5DF99DD7" w:rsidR="00161485" w:rsidRPr="004E157F" w:rsidRDefault="00161485" w:rsidP="00161485">
      <w:pPr>
        <w:pStyle w:val="BodyTextIndent1"/>
        <w:rPr>
          <w:b/>
          <w:bCs/>
        </w:rPr>
      </w:pPr>
      <w:r w:rsidRPr="004E157F">
        <w:rPr>
          <w:b/>
          <w:bCs/>
        </w:rPr>
        <w:t>Timing and length of paternity leave</w:t>
      </w:r>
    </w:p>
    <w:p w14:paraId="7EBEC628" w14:textId="77777777" w:rsidR="00161485" w:rsidRPr="00161485" w:rsidRDefault="00161485" w:rsidP="00161485">
      <w:pPr>
        <w:pStyle w:val="BodyTextIndent1"/>
      </w:pPr>
      <w:r w:rsidRPr="00161485">
        <w:t>If an employee is eligible to take paternity leave, they will be entitled to choose to take either:</w:t>
      </w:r>
    </w:p>
    <w:p w14:paraId="77C4F533" w14:textId="3D16F8D6" w:rsidR="00161485" w:rsidRPr="00161485" w:rsidRDefault="00161485" w:rsidP="000B2714">
      <w:pPr>
        <w:pStyle w:val="Heading4"/>
        <w:numPr>
          <w:ilvl w:val="3"/>
          <w:numId w:val="73"/>
        </w:numPr>
        <w:tabs>
          <w:tab w:val="clear" w:pos="1418"/>
          <w:tab w:val="num" w:pos="2138"/>
        </w:tabs>
      </w:pPr>
      <w:r w:rsidRPr="00161485">
        <w:t xml:space="preserve">a single period of leave of either one or two weeks; or </w:t>
      </w:r>
    </w:p>
    <w:p w14:paraId="59FF8B5B" w14:textId="41B20FF8" w:rsidR="00161485" w:rsidRPr="00161485" w:rsidRDefault="00161485" w:rsidP="000B2714">
      <w:pPr>
        <w:pStyle w:val="Heading4"/>
        <w:tabs>
          <w:tab w:val="clear" w:pos="1418"/>
          <w:tab w:val="num" w:pos="2138"/>
        </w:tabs>
      </w:pPr>
      <w:r w:rsidRPr="00161485">
        <w:t xml:space="preserve">two separate periods of leave of one week each (each of which must be a complete week).  </w:t>
      </w:r>
    </w:p>
    <w:p w14:paraId="3B91F634" w14:textId="77777777" w:rsidR="00161485" w:rsidRPr="00161485" w:rsidRDefault="00161485" w:rsidP="00161485">
      <w:pPr>
        <w:pStyle w:val="BodyTextIndent1"/>
      </w:pPr>
      <w:r w:rsidRPr="00161485">
        <w:t>Paternity leave can be taken from the date of the child's birth or adoption placement, but must end:</w:t>
      </w:r>
    </w:p>
    <w:p w14:paraId="4107D6FE" w14:textId="77777777" w:rsidR="00161485" w:rsidRDefault="00161485" w:rsidP="000B2714">
      <w:pPr>
        <w:pStyle w:val="Heading4"/>
        <w:numPr>
          <w:ilvl w:val="3"/>
          <w:numId w:val="74"/>
        </w:numPr>
        <w:tabs>
          <w:tab w:val="clear" w:pos="1418"/>
          <w:tab w:val="num" w:pos="2138"/>
        </w:tabs>
      </w:pPr>
      <w:r w:rsidRPr="00161485">
        <w:t>in birth cases, within 52 weeks of the child's birth, or (if later) by the first day of the EWC; o</w:t>
      </w:r>
      <w:r>
        <w:t>r</w:t>
      </w:r>
    </w:p>
    <w:p w14:paraId="78BD07AE" w14:textId="4A33D1E3" w:rsidR="00161485" w:rsidRPr="00161485" w:rsidRDefault="00161485" w:rsidP="000B2714">
      <w:pPr>
        <w:pStyle w:val="Heading4"/>
        <w:tabs>
          <w:tab w:val="clear" w:pos="1418"/>
          <w:tab w:val="num" w:pos="2138"/>
        </w:tabs>
      </w:pPr>
      <w:r w:rsidRPr="00161485">
        <w:t>in adoption cases, within 52 weeks of the child's placement.</w:t>
      </w:r>
    </w:p>
    <w:p w14:paraId="06DC8F6E" w14:textId="561689F4" w:rsidR="00161485" w:rsidRPr="004E157F" w:rsidRDefault="00161485" w:rsidP="00161485">
      <w:pPr>
        <w:pStyle w:val="BodyTextIndent1"/>
        <w:rPr>
          <w:b/>
          <w:bCs/>
        </w:rPr>
      </w:pPr>
      <w:r w:rsidRPr="004E157F">
        <w:rPr>
          <w:b/>
          <w:bCs/>
        </w:rPr>
        <w:t>Notification process (birth)</w:t>
      </w:r>
    </w:p>
    <w:p w14:paraId="5677341E" w14:textId="77777777" w:rsidR="00161485" w:rsidRPr="00161485" w:rsidRDefault="00161485" w:rsidP="00161485">
      <w:pPr>
        <w:pStyle w:val="BodyTextIndent1"/>
      </w:pPr>
      <w:r w:rsidRPr="00161485">
        <w:t>If employees want to take paternity leave in relation to a child's birth, they must make two written notifications to us:</w:t>
      </w:r>
    </w:p>
    <w:p w14:paraId="361755D7" w14:textId="3A3CCB2F" w:rsidR="00161485" w:rsidRPr="00161485" w:rsidRDefault="00161485" w:rsidP="000B2714">
      <w:pPr>
        <w:pStyle w:val="Heading4"/>
        <w:numPr>
          <w:ilvl w:val="3"/>
          <w:numId w:val="75"/>
        </w:numPr>
        <w:tabs>
          <w:tab w:val="clear" w:pos="1418"/>
          <w:tab w:val="num" w:pos="2138"/>
        </w:tabs>
      </w:pPr>
      <w:r w:rsidRPr="00161485">
        <w:t>the First Notification must be made in or before the 15th week before the EWC; and</w:t>
      </w:r>
    </w:p>
    <w:p w14:paraId="3844E502" w14:textId="672BE74D" w:rsidR="00161485" w:rsidRPr="00161485" w:rsidRDefault="00161485" w:rsidP="000B2714">
      <w:pPr>
        <w:pStyle w:val="Heading4"/>
        <w:tabs>
          <w:tab w:val="clear" w:pos="1418"/>
          <w:tab w:val="num" w:pos="2138"/>
        </w:tabs>
      </w:pPr>
      <w:r w:rsidRPr="00161485">
        <w:t xml:space="preserve">the Second Notification must be made 28 days before the EWC (if paternity leave is to begin at birth), or 28 days before the later date </w:t>
      </w:r>
      <w:r w:rsidRPr="00161485">
        <w:lastRenderedPageBreak/>
        <w:t xml:space="preserve">chosen for their leave to </w:t>
      </w:r>
      <w:proofErr w:type="gramStart"/>
      <w:r w:rsidR="002C15B2" w:rsidRPr="00161485">
        <w:t>start</w:t>
      </w:r>
      <w:proofErr w:type="gramEnd"/>
      <w:r w:rsidR="002C15B2" w:rsidRPr="00161485">
        <w:t xml:space="preserve"> they</w:t>
      </w:r>
      <w:r w:rsidRPr="00161485">
        <w:t xml:space="preserve"> intend to commence their period of paternity leave. </w:t>
      </w:r>
    </w:p>
    <w:p w14:paraId="461257A4" w14:textId="6B9AA45B" w:rsidR="00161485" w:rsidRPr="00161485" w:rsidRDefault="00161485" w:rsidP="00161485">
      <w:pPr>
        <w:pStyle w:val="BodyTextIndent1"/>
      </w:pPr>
      <w:r w:rsidRPr="00161485">
        <w:t xml:space="preserve">To accompany their written notifications, employees will also need to provide the </w:t>
      </w:r>
      <w:r w:rsidR="00A23A20">
        <w:t>LPC</w:t>
      </w:r>
      <w:r w:rsidRPr="00161485">
        <w:t xml:space="preserve"> with signed declarations. </w:t>
      </w:r>
    </w:p>
    <w:p w14:paraId="48B90738" w14:textId="77777777" w:rsidR="00161485" w:rsidRPr="00161485" w:rsidRDefault="00161485" w:rsidP="00161485">
      <w:pPr>
        <w:pStyle w:val="BodyTextIndent1"/>
      </w:pPr>
      <w:r w:rsidRPr="00161485">
        <w:t xml:space="preserve">Employees must give at least 28 days’ notice before the EWC or 28 days before the later date chosen for their leave. If these time frames are at is not practicable, notice must be given as soon as the employee reasonably can.   </w:t>
      </w:r>
    </w:p>
    <w:p w14:paraId="7D56C49C" w14:textId="0276E153" w:rsidR="00161485" w:rsidRPr="00161485" w:rsidRDefault="00161485" w:rsidP="00161485">
      <w:pPr>
        <w:pStyle w:val="BodyTextIndent1"/>
      </w:pPr>
      <w:r w:rsidRPr="00161485">
        <w:t xml:space="preserve">Employees should also notify the </w:t>
      </w:r>
      <w:r w:rsidR="00A23A20">
        <w:t>LPC</w:t>
      </w:r>
      <w:r w:rsidRPr="00161485">
        <w:t xml:space="preserve"> in writing of the date of the birth as soon as reasonably practicable. </w:t>
      </w:r>
    </w:p>
    <w:p w14:paraId="04C189A4" w14:textId="29FB64EB" w:rsidR="00161485" w:rsidRPr="00161485" w:rsidRDefault="00161485" w:rsidP="00161485">
      <w:pPr>
        <w:pStyle w:val="BodyTextIndent1"/>
      </w:pPr>
      <w:r w:rsidRPr="00161485">
        <w:t>Employees should let the</w:t>
      </w:r>
      <w:r w:rsidR="00A23A20">
        <w:t xml:space="preserve"> LPC</w:t>
      </w:r>
      <w:r w:rsidRPr="00161485">
        <w:t xml:space="preserve"> know as soon as possible if their child is not born by the date that they had anticipated going on leave and they should provide a new date that they wish their leave to start. </w:t>
      </w:r>
    </w:p>
    <w:p w14:paraId="0FC9FA86" w14:textId="552F6784" w:rsidR="00161485" w:rsidRPr="004E157F" w:rsidRDefault="00161485" w:rsidP="00161485">
      <w:pPr>
        <w:pStyle w:val="BodyTextIndent1"/>
        <w:rPr>
          <w:b/>
          <w:bCs/>
        </w:rPr>
      </w:pPr>
      <w:r w:rsidRPr="004E157F">
        <w:rPr>
          <w:b/>
          <w:bCs/>
        </w:rPr>
        <w:t>Changing paternity leave dates (birth)</w:t>
      </w:r>
    </w:p>
    <w:p w14:paraId="529CA505" w14:textId="77777777" w:rsidR="00161485" w:rsidRPr="00161485" w:rsidRDefault="00161485" w:rsidP="00161485">
      <w:pPr>
        <w:pStyle w:val="BodyTextIndent1"/>
      </w:pPr>
      <w:r w:rsidRPr="00161485">
        <w:t>An employee who wishes to vary the chosen start or end dates of their paternity leave must submit a Notice of Variation Form with at least 28 days’ notice.</w:t>
      </w:r>
    </w:p>
    <w:p w14:paraId="5E738F73" w14:textId="05E5843D" w:rsidR="00161485" w:rsidRPr="004E157F" w:rsidRDefault="00161485" w:rsidP="00161485">
      <w:pPr>
        <w:pStyle w:val="BodyTextIndent1"/>
        <w:rPr>
          <w:b/>
          <w:bCs/>
        </w:rPr>
      </w:pPr>
      <w:r w:rsidRPr="004E157F">
        <w:rPr>
          <w:b/>
          <w:bCs/>
        </w:rPr>
        <w:t>Notification process (adoption)</w:t>
      </w:r>
    </w:p>
    <w:p w14:paraId="1253186E" w14:textId="77777777" w:rsidR="00161485" w:rsidRPr="00161485" w:rsidRDefault="00161485" w:rsidP="00161485">
      <w:pPr>
        <w:pStyle w:val="BodyTextIndent1"/>
      </w:pPr>
      <w:r w:rsidRPr="00161485">
        <w:t xml:space="preserve">If employees want to take paternity leave in relation to a child's adoption, then they must submit [a Request for Paternity Leave (adoption) Form], no later than seven days after the date on which they and/or their Partner was notified of the match with the child.  </w:t>
      </w:r>
    </w:p>
    <w:p w14:paraId="18DCEBC9" w14:textId="2A0EDE25" w:rsidR="00161485" w:rsidRPr="00161485" w:rsidRDefault="00161485" w:rsidP="00161485">
      <w:pPr>
        <w:pStyle w:val="BodyTextIndent1"/>
      </w:pPr>
      <w:r w:rsidRPr="00161485">
        <w:t xml:space="preserve">Employees should also notify the </w:t>
      </w:r>
      <w:r w:rsidR="00576557">
        <w:t xml:space="preserve">LPC </w:t>
      </w:r>
      <w:r w:rsidRPr="00161485">
        <w:t>in writing of the date of the placement as soon as reasonably practicable.</w:t>
      </w:r>
    </w:p>
    <w:p w14:paraId="6E4E3DDB" w14:textId="428CE7FE" w:rsidR="00161485" w:rsidRPr="00161485" w:rsidRDefault="00161485" w:rsidP="00161485">
      <w:pPr>
        <w:pStyle w:val="BodyTextIndent1"/>
      </w:pPr>
      <w:r w:rsidRPr="00161485">
        <w:t>Employees should let the</w:t>
      </w:r>
      <w:r w:rsidR="00576557">
        <w:t xml:space="preserve"> LPC</w:t>
      </w:r>
      <w:r w:rsidRPr="00161485">
        <w:t xml:space="preserve"> know as soon as possible if their child is not born by the date that they had anticipated going on leave and they should provide a new date that they wish their leave to start.</w:t>
      </w:r>
    </w:p>
    <w:p w14:paraId="4AA7F178" w14:textId="08595F86" w:rsidR="00161485" w:rsidRPr="004E157F" w:rsidRDefault="00161485" w:rsidP="00161485">
      <w:pPr>
        <w:pStyle w:val="BodyTextIndent1"/>
        <w:rPr>
          <w:b/>
          <w:bCs/>
        </w:rPr>
      </w:pPr>
      <w:r w:rsidRPr="004E157F">
        <w:rPr>
          <w:b/>
          <w:bCs/>
        </w:rPr>
        <w:t>Changing paternity leave dates (adoption)</w:t>
      </w:r>
    </w:p>
    <w:p w14:paraId="27E76CA0" w14:textId="77777777" w:rsidR="00161485" w:rsidRPr="00161485" w:rsidRDefault="00161485" w:rsidP="00161485">
      <w:pPr>
        <w:pStyle w:val="BodyTextIndent1"/>
      </w:pPr>
      <w:r w:rsidRPr="00161485">
        <w:t xml:space="preserve">An employee who wishes to vary the chosen start or end dates of their paternity leave must submit a Notice of Variation Form with at least 28 days’ notice. </w:t>
      </w:r>
    </w:p>
    <w:p w14:paraId="743EFC68" w14:textId="2C10F2FB" w:rsidR="00161485" w:rsidRDefault="00161485" w:rsidP="00161485">
      <w:pPr>
        <w:pStyle w:val="BodyTextIndent1"/>
        <w:rPr>
          <w:b/>
          <w:bCs/>
        </w:rPr>
      </w:pPr>
      <w:r w:rsidRPr="004E157F">
        <w:rPr>
          <w:b/>
          <w:bCs/>
        </w:rPr>
        <w:t>Paternity Pay</w:t>
      </w:r>
    </w:p>
    <w:p w14:paraId="14D40EB6" w14:textId="3B6EA4BE" w:rsidR="00C12182" w:rsidRPr="00C12182" w:rsidRDefault="00C12182" w:rsidP="00C12182">
      <w:pPr>
        <w:pStyle w:val="BodyTextIndent1"/>
      </w:pPr>
      <w:r w:rsidRPr="006D1486">
        <w:t>Statutory Paternity Pay (</w:t>
      </w:r>
      <w:r w:rsidRPr="006D1486">
        <w:rPr>
          <w:b/>
        </w:rPr>
        <w:t>SPP</w:t>
      </w:r>
      <w:r w:rsidRPr="006D1486">
        <w:t xml:space="preserve">) is payable during paternity leave provided you have at least 26 weeks' continuous employment ending with the </w:t>
      </w:r>
      <w:r w:rsidRPr="006D1486">
        <w:rPr>
          <w:b/>
        </w:rPr>
        <w:t>Qualifying Week</w:t>
      </w:r>
      <w:r w:rsidRPr="006D1486">
        <w:t xml:space="preserve"> (the 15th week before the </w:t>
      </w:r>
      <w:r w:rsidRPr="004E157F">
        <w:rPr>
          <w:bCs/>
        </w:rPr>
        <w:t>EWC</w:t>
      </w:r>
      <w:r w:rsidRPr="006D1486">
        <w:t xml:space="preserve"> or the week in which the adoption agency notified you of a match) and your average earnings are not less than the lower earnings limit set by the government each tax year.  The rate of </w:t>
      </w:r>
      <w:r w:rsidRPr="006D1486">
        <w:rPr>
          <w:b/>
        </w:rPr>
        <w:t xml:space="preserve">SPP </w:t>
      </w:r>
      <w:r w:rsidRPr="006D1486">
        <w:t>is set by the government each tax year.</w:t>
      </w:r>
    </w:p>
    <w:p w14:paraId="3FAB9E60" w14:textId="79430ADA" w:rsidR="00161485" w:rsidRPr="004E157F" w:rsidRDefault="00161485" w:rsidP="00161485">
      <w:pPr>
        <w:pStyle w:val="BodyTextIndent1"/>
        <w:rPr>
          <w:b/>
          <w:bCs/>
        </w:rPr>
      </w:pPr>
      <w:r w:rsidRPr="004E157F">
        <w:rPr>
          <w:b/>
          <w:bCs/>
        </w:rPr>
        <w:t>Terms and Conditions during Leave</w:t>
      </w:r>
    </w:p>
    <w:p w14:paraId="35E78EEF" w14:textId="77777777" w:rsidR="00161485" w:rsidRPr="00161485" w:rsidRDefault="00161485" w:rsidP="00161485">
      <w:pPr>
        <w:pStyle w:val="BodyTextIndent1"/>
      </w:pPr>
      <w:r w:rsidRPr="00161485">
        <w:t xml:space="preserve">All the terms and conditions of employment remain in force during paternity leave, except for terms related to pay (including salary and bonus).  Benefits, other than pay (including bonus), will remain in place, so holiday entitlement will continue to </w:t>
      </w:r>
      <w:proofErr w:type="gramStart"/>
      <w:r w:rsidRPr="00161485">
        <w:t>accrue</w:t>
      </w:r>
      <w:proofErr w:type="gramEnd"/>
      <w:r w:rsidRPr="00161485">
        <w:t xml:space="preserve"> and life and health insurance will continue. Pension contributions will continue to be made during paternity leave.</w:t>
      </w:r>
    </w:p>
    <w:p w14:paraId="0F633A4C" w14:textId="6C0B1331" w:rsidR="00161485" w:rsidRPr="004E157F" w:rsidRDefault="00161485" w:rsidP="00161485">
      <w:pPr>
        <w:pStyle w:val="BodyTextIndent1"/>
        <w:rPr>
          <w:b/>
          <w:bCs/>
        </w:rPr>
      </w:pPr>
      <w:r w:rsidRPr="004E157F">
        <w:rPr>
          <w:b/>
          <w:bCs/>
        </w:rPr>
        <w:lastRenderedPageBreak/>
        <w:t>Returning to Work</w:t>
      </w:r>
    </w:p>
    <w:p w14:paraId="6CC0366C" w14:textId="77777777" w:rsidR="00161485" w:rsidRPr="00161485" w:rsidRDefault="00161485" w:rsidP="00161485">
      <w:pPr>
        <w:pStyle w:val="BodyTextIndent1"/>
      </w:pPr>
      <w:r w:rsidRPr="00161485">
        <w:t>An employee taking paternity leave will normally have the right to return to the same job after paternity leave and, as provided for by law, will be protected from detriment and unfair dismissal in connection with taking paternity leave.</w:t>
      </w:r>
    </w:p>
    <w:p w14:paraId="24F4ABA5" w14:textId="51C87B16" w:rsidR="00161485" w:rsidRPr="00161485" w:rsidRDefault="00161485" w:rsidP="00161485">
      <w:pPr>
        <w:pStyle w:val="BodyTextIndent1"/>
      </w:pPr>
      <w:r w:rsidRPr="00161485">
        <w:t xml:space="preserve">However, if an employee has combined their paternity leave with a period of parental leave of more than 4 weeks and it is not reasonably practicable for </w:t>
      </w:r>
      <w:r w:rsidR="00576557">
        <w:t>the LPC</w:t>
      </w:r>
      <w:r w:rsidRPr="00161485">
        <w:t xml:space="preserve"> to allow them to return to the same job, they will be offered an alternative position.</w:t>
      </w:r>
    </w:p>
    <w:p w14:paraId="5969ADAF" w14:textId="518373B4" w:rsidR="00161485" w:rsidRPr="004E157F" w:rsidRDefault="00161485" w:rsidP="00161485">
      <w:pPr>
        <w:pStyle w:val="BodyTextIndent1"/>
        <w:rPr>
          <w:b/>
          <w:bCs/>
        </w:rPr>
      </w:pPr>
      <w:r w:rsidRPr="004E157F">
        <w:rPr>
          <w:b/>
          <w:bCs/>
        </w:rPr>
        <w:t>General Guidance</w:t>
      </w:r>
    </w:p>
    <w:p w14:paraId="4638FD1F" w14:textId="77777777" w:rsidR="00161485" w:rsidRPr="00161485" w:rsidRDefault="00161485" w:rsidP="00161485">
      <w:pPr>
        <w:pStyle w:val="BodyTextIndent1"/>
      </w:pPr>
      <w:r w:rsidRPr="00161485">
        <w:t xml:space="preserve">The aim of this policy is to ensure that employees </w:t>
      </w:r>
      <w:proofErr w:type="gramStart"/>
      <w:r w:rsidRPr="00161485">
        <w:t>are able to</w:t>
      </w:r>
      <w:proofErr w:type="gramEnd"/>
      <w:r w:rsidRPr="00161485">
        <w:t xml:space="preserve"> take full advantage of the statutory rights provided for their benefit. Naturally there may be some situations that are not specifically covered in this policy. If at any time clarification of the terms of this policy are required or </w:t>
      </w:r>
      <w:proofErr w:type="gramStart"/>
      <w:r w:rsidRPr="00161485">
        <w:t>particular circumstances</w:t>
      </w:r>
      <w:proofErr w:type="gramEnd"/>
      <w:r w:rsidRPr="00161485">
        <w:t xml:space="preserve"> need discussion, employees are encouraged to discuss with HR.</w:t>
      </w:r>
    </w:p>
    <w:p w14:paraId="2D888924" w14:textId="6039FAD1" w:rsidR="00161485" w:rsidRPr="00161485" w:rsidRDefault="00161485" w:rsidP="00161485">
      <w:pPr>
        <w:pStyle w:val="BodyTextIndent1"/>
      </w:pPr>
      <w:r w:rsidRPr="002C15B2">
        <w:t>Employees can</w:t>
      </w:r>
      <w:r w:rsidR="00A23A20" w:rsidRPr="004E157F">
        <w:t xml:space="preserve"> request</w:t>
      </w:r>
      <w:r w:rsidRPr="002C15B2">
        <w:t xml:space="preserve"> Notification, Notice of Variation, Request for Paternity (adoption) Leave and declaration forms from </w:t>
      </w:r>
      <w:r w:rsidR="002C15B2" w:rsidRPr="004E157F">
        <w:t>their line manager</w:t>
      </w:r>
      <w:r w:rsidRPr="002C15B2">
        <w:t>.</w:t>
      </w:r>
    </w:p>
    <w:p w14:paraId="6265F482" w14:textId="77777777" w:rsidR="00F26316" w:rsidRPr="006D1486" w:rsidRDefault="002C54B5" w:rsidP="000B2714">
      <w:pPr>
        <w:pStyle w:val="Heading2Bold"/>
        <w:tabs>
          <w:tab w:val="clear" w:pos="907"/>
          <w:tab w:val="num" w:pos="1627"/>
        </w:tabs>
        <w:rPr>
          <w:b w:val="0"/>
        </w:rPr>
      </w:pPr>
      <w:bookmarkStart w:id="25" w:name="_Toc104821535"/>
      <w:bookmarkStart w:id="26" w:name="_Toc163219604"/>
      <w:r w:rsidRPr="006D1486">
        <w:t xml:space="preserve">Shared </w:t>
      </w:r>
      <w:r w:rsidR="003E54DC" w:rsidRPr="006D1486">
        <w:t>P</w:t>
      </w:r>
      <w:r w:rsidRPr="006D1486">
        <w:t xml:space="preserve">arental </w:t>
      </w:r>
      <w:r w:rsidR="003E54DC" w:rsidRPr="006D1486">
        <w:t>L</w:t>
      </w:r>
      <w:r w:rsidRPr="006D1486">
        <w:t>eave (</w:t>
      </w:r>
      <w:r w:rsidR="003E54DC" w:rsidRPr="006D1486">
        <w:t>B</w:t>
      </w:r>
      <w:r w:rsidRPr="006D1486">
        <w:t xml:space="preserve">irth) </w:t>
      </w:r>
      <w:r w:rsidR="003E54DC" w:rsidRPr="006D1486">
        <w:t>P</w:t>
      </w:r>
      <w:r w:rsidR="00F26316" w:rsidRPr="006D1486">
        <w:t>olicy</w:t>
      </w:r>
      <w:bookmarkEnd w:id="25"/>
      <w:bookmarkEnd w:id="26"/>
    </w:p>
    <w:p w14:paraId="7C61F744" w14:textId="77777777" w:rsidR="00F26316" w:rsidRPr="006D1486" w:rsidRDefault="00F26316" w:rsidP="00E05A28">
      <w:pPr>
        <w:pStyle w:val="BodyTextIndent1"/>
      </w:pPr>
      <w:r w:rsidRPr="006D1486">
        <w:t>This policy outlines the arrangements for shared parental leave and pay in relation to the birth of a child.</w:t>
      </w:r>
    </w:p>
    <w:p w14:paraId="5557D5F3" w14:textId="77777777" w:rsidR="00F26316" w:rsidRPr="006D1486" w:rsidRDefault="00F26316" w:rsidP="00E05A28">
      <w:pPr>
        <w:pStyle w:val="BodyTextIndent1Bold"/>
      </w:pPr>
      <w:r w:rsidRPr="006D1486">
        <w:t>Frequently used terms</w:t>
      </w:r>
    </w:p>
    <w:p w14:paraId="25B7BAFF" w14:textId="77777777" w:rsidR="00F26316" w:rsidRPr="006D1486" w:rsidRDefault="00F26316" w:rsidP="00E05A28">
      <w:pPr>
        <w:pStyle w:val="BodyTextIndent1"/>
      </w:pPr>
      <w:r w:rsidRPr="006D1486">
        <w:t>The definitions in this paragraph apply to this policy.</w:t>
      </w:r>
    </w:p>
    <w:p w14:paraId="148D9BCF" w14:textId="77777777" w:rsidR="00F26316" w:rsidRPr="006D1486" w:rsidRDefault="00F26316" w:rsidP="00A137EC">
      <w:pPr>
        <w:pStyle w:val="BodyTextIndent1"/>
        <w:numPr>
          <w:ilvl w:val="0"/>
          <w:numId w:val="45"/>
        </w:numPr>
      </w:pPr>
      <w:r w:rsidRPr="006D1486">
        <w:rPr>
          <w:b/>
        </w:rPr>
        <w:t>Expected week of childbirth (EWC)</w:t>
      </w:r>
      <w:r w:rsidRPr="006D1486">
        <w:t>:  the week, beginning on a Sunday, in which the doctor or midwife expects your child to be born.</w:t>
      </w:r>
    </w:p>
    <w:p w14:paraId="179F1F81" w14:textId="77777777" w:rsidR="00F26316" w:rsidRPr="006D1486" w:rsidRDefault="00F26316" w:rsidP="00A137EC">
      <w:pPr>
        <w:pStyle w:val="BodyTextIndent1"/>
        <w:numPr>
          <w:ilvl w:val="0"/>
          <w:numId w:val="45"/>
        </w:numPr>
      </w:pPr>
      <w:r w:rsidRPr="006D1486">
        <w:rPr>
          <w:b/>
        </w:rPr>
        <w:t>Parent</w:t>
      </w:r>
      <w:r w:rsidRPr="006D1486">
        <w:t>:  One of two people who will share the main responsibility for the child's upbringing (and who may be either the mother, the father, or the mother's partner if not the father).</w:t>
      </w:r>
    </w:p>
    <w:p w14:paraId="4E886065" w14:textId="77777777" w:rsidR="00F26316" w:rsidRPr="006D1486" w:rsidRDefault="00F26316" w:rsidP="00A137EC">
      <w:pPr>
        <w:pStyle w:val="BodyTextIndent1"/>
        <w:numPr>
          <w:ilvl w:val="0"/>
          <w:numId w:val="45"/>
        </w:numPr>
      </w:pPr>
      <w:r w:rsidRPr="006D1486">
        <w:rPr>
          <w:b/>
        </w:rPr>
        <w:t>Partner</w:t>
      </w:r>
      <w:r w:rsidRPr="006D1486">
        <w:t xml:space="preserve">:  your spouse, civil partner or someone living with you in an enduring family relationship, but not your sibling, child, parent, grandparent, grandchild, aunt, uncle, </w:t>
      </w:r>
      <w:proofErr w:type="gramStart"/>
      <w:r w:rsidRPr="006D1486">
        <w:t>niece</w:t>
      </w:r>
      <w:proofErr w:type="gramEnd"/>
      <w:r w:rsidRPr="006D1486">
        <w:t xml:space="preserve"> or nephew.</w:t>
      </w:r>
    </w:p>
    <w:p w14:paraId="60E6D5EF" w14:textId="77777777" w:rsidR="00F26316" w:rsidRPr="006D1486" w:rsidRDefault="00F26316" w:rsidP="00A137EC">
      <w:pPr>
        <w:pStyle w:val="BodyTextIndent1"/>
        <w:numPr>
          <w:ilvl w:val="0"/>
          <w:numId w:val="45"/>
        </w:numPr>
      </w:pPr>
      <w:r w:rsidRPr="006D1486">
        <w:rPr>
          <w:b/>
        </w:rPr>
        <w:t>Qualifying Week</w:t>
      </w:r>
      <w:r w:rsidRPr="006D1486">
        <w:t xml:space="preserve">:  the fifteenth week before the </w:t>
      </w:r>
      <w:r w:rsidRPr="006D1486">
        <w:rPr>
          <w:b/>
        </w:rPr>
        <w:t>EWC</w:t>
      </w:r>
      <w:r w:rsidRPr="006D1486">
        <w:t>.</w:t>
      </w:r>
    </w:p>
    <w:p w14:paraId="12AA2A76" w14:textId="77777777" w:rsidR="00F26316" w:rsidRPr="006D1486" w:rsidRDefault="00F26316" w:rsidP="00E05A28">
      <w:pPr>
        <w:pStyle w:val="BodyTextIndent1Bold"/>
      </w:pPr>
      <w:r w:rsidRPr="006D1486">
        <w:t>What is shared parental leave?</w:t>
      </w:r>
    </w:p>
    <w:p w14:paraId="252BB547" w14:textId="77777777" w:rsidR="00F26316" w:rsidRPr="006D1486" w:rsidRDefault="00F26316" w:rsidP="00410FFE">
      <w:pPr>
        <w:pStyle w:val="BodyTextIndent1"/>
      </w:pPr>
      <w:r w:rsidRPr="006D1486">
        <w:t>Shared parental leave (</w:t>
      </w:r>
      <w:r w:rsidRPr="006D1486">
        <w:rPr>
          <w:b/>
        </w:rPr>
        <w:t>SPL</w:t>
      </w:r>
      <w:r w:rsidRPr="006D1486">
        <w:t xml:space="preserve">) is a form of leave that may be available </w:t>
      </w:r>
      <w:r w:rsidR="00410FFE" w:rsidRPr="006D1486">
        <w:t>to you and, if so,</w:t>
      </w:r>
      <w:r w:rsidRPr="006D1486">
        <w:t xml:space="preserve"> gives you and your </w:t>
      </w:r>
      <w:r w:rsidRPr="006D1486">
        <w:rPr>
          <w:b/>
        </w:rPr>
        <w:t>partner</w:t>
      </w:r>
      <w:r w:rsidRPr="006D1486">
        <w:t xml:space="preserve"> more flexibility in how to share the care of your child in the first year after birth than simply taking maternity and paternity leave</w:t>
      </w:r>
      <w:r w:rsidR="00A12E42" w:rsidRPr="006D1486">
        <w:t xml:space="preserve">.  </w:t>
      </w:r>
      <w:r w:rsidRPr="006D1486">
        <w:t xml:space="preserve">Assuming you are both eligible, you will be able to choose how to split the available leave between </w:t>
      </w:r>
      <w:proofErr w:type="gramStart"/>
      <w:r w:rsidRPr="006D1486">
        <w:t>you, and</w:t>
      </w:r>
      <w:proofErr w:type="gramEnd"/>
      <w:r w:rsidRPr="006D1486">
        <w:t xml:space="preserve"> can decide to be off work at the same time or at different times</w:t>
      </w:r>
      <w:r w:rsidR="00A12E42" w:rsidRPr="006D1486">
        <w:t xml:space="preserve">.  </w:t>
      </w:r>
      <w:r w:rsidRPr="006D1486">
        <w:t>You may be able to take leave in more than one block.</w:t>
      </w:r>
    </w:p>
    <w:p w14:paraId="18D6386A" w14:textId="77777777" w:rsidR="00F26316" w:rsidRPr="006D1486" w:rsidRDefault="00F26316" w:rsidP="00E05A28">
      <w:pPr>
        <w:pStyle w:val="BodyTextIndent1"/>
      </w:pPr>
      <w:r w:rsidRPr="006D1486">
        <w:t xml:space="preserve">You are entitled to </w:t>
      </w:r>
      <w:r w:rsidRPr="006D1486">
        <w:rPr>
          <w:b/>
        </w:rPr>
        <w:t>SPL</w:t>
      </w:r>
      <w:r w:rsidRPr="006D1486">
        <w:t xml:space="preserve"> in relation to the birth of a child if:</w:t>
      </w:r>
    </w:p>
    <w:p w14:paraId="6D3F0941" w14:textId="77777777" w:rsidR="00F26316" w:rsidRPr="006D1486" w:rsidRDefault="00F26316" w:rsidP="00E05A28">
      <w:pPr>
        <w:pStyle w:val="BodyTextIndent1"/>
        <w:ind w:left="1440" w:hanging="533"/>
      </w:pPr>
      <w:r w:rsidRPr="006D1486">
        <w:rPr>
          <w:rFonts w:ascii="Symbol" w:hAnsi="Symbol"/>
        </w:rPr>
        <w:lastRenderedPageBreak/>
        <w:t></w:t>
      </w:r>
      <w:r w:rsidRPr="006D1486">
        <w:rPr>
          <w:rFonts w:ascii="Symbol" w:hAnsi="Symbol"/>
        </w:rPr>
        <w:tab/>
      </w:r>
      <w:r w:rsidRPr="006D1486">
        <w:t xml:space="preserve">you are the child's mother, and share the main responsibility for the care of the child with the child's farther or with your </w:t>
      </w:r>
      <w:proofErr w:type="gramStart"/>
      <w:r w:rsidRPr="006D1486">
        <w:rPr>
          <w:b/>
        </w:rPr>
        <w:t>partner</w:t>
      </w:r>
      <w:r w:rsidRPr="006D1486">
        <w:t>;</w:t>
      </w:r>
      <w:proofErr w:type="gramEnd"/>
    </w:p>
    <w:p w14:paraId="2652FF25"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you are the child's father and share the main responsibility for the care of the child with the child's mother; or</w:t>
      </w:r>
    </w:p>
    <w:p w14:paraId="59130415"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you are the mother's </w:t>
      </w:r>
      <w:r w:rsidRPr="006D1486">
        <w:rPr>
          <w:b/>
        </w:rPr>
        <w:t>partner</w:t>
      </w:r>
      <w:r w:rsidRPr="006D1486">
        <w:t xml:space="preserve"> and share the main responsibility for the care of the child with the mother (where the child's father does not share the main responsibility with the mother).</w:t>
      </w:r>
    </w:p>
    <w:p w14:paraId="49908B12" w14:textId="77777777" w:rsidR="00F26316" w:rsidRPr="006D1486" w:rsidRDefault="00F26316" w:rsidP="00E05A28">
      <w:pPr>
        <w:pStyle w:val="BodyTextIndent1"/>
      </w:pPr>
      <w:r w:rsidRPr="006D1486">
        <w:t>The following conditions must also be fulfilled:</w:t>
      </w:r>
    </w:p>
    <w:p w14:paraId="49340B87"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you must have at least 26 weeks continuous employment with the LPC by the end of the </w:t>
      </w:r>
      <w:r w:rsidRPr="006D1486">
        <w:rPr>
          <w:b/>
        </w:rPr>
        <w:t>Qualifying Week</w:t>
      </w:r>
      <w:r w:rsidRPr="006D1486">
        <w:t xml:space="preserve">, and still be employed by the LPC in the week before the leave is to be </w:t>
      </w:r>
      <w:proofErr w:type="gramStart"/>
      <w:r w:rsidRPr="006D1486">
        <w:t>taken;</w:t>
      </w:r>
      <w:proofErr w:type="gramEnd"/>
    </w:p>
    <w:p w14:paraId="6CAB19A6"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the other </w:t>
      </w:r>
      <w:r w:rsidRPr="006D1486">
        <w:rPr>
          <w:b/>
        </w:rPr>
        <w:t xml:space="preserve">parent </w:t>
      </w:r>
      <w:r w:rsidRPr="006D1486">
        <w:t xml:space="preserve">must have worked (in an employed or self-employed capacity) in at least 26 of the 66 weeks before the </w:t>
      </w:r>
      <w:r w:rsidRPr="006D1486">
        <w:rPr>
          <w:b/>
        </w:rPr>
        <w:t>EWC</w:t>
      </w:r>
      <w:r w:rsidRPr="006D1486">
        <w:t xml:space="preserve"> and had average weekly earnings of at least £30 during 13 of those weeks; and</w:t>
      </w:r>
    </w:p>
    <w:p w14:paraId="7B03ECD0"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you and the other </w:t>
      </w:r>
      <w:r w:rsidRPr="006D1486">
        <w:rPr>
          <w:b/>
        </w:rPr>
        <w:t>parent</w:t>
      </w:r>
      <w:r w:rsidRPr="006D1486">
        <w:t xml:space="preserve"> must give the necessary statutory notices and declarations as summarised below, including notice to end any maternity leave, statutory maternity </w:t>
      </w:r>
      <w:proofErr w:type="gramStart"/>
      <w:r w:rsidRPr="006D1486">
        <w:t>pay</w:t>
      </w:r>
      <w:proofErr w:type="gramEnd"/>
      <w:r w:rsidRPr="006D1486">
        <w:t xml:space="preserve"> (</w:t>
      </w:r>
      <w:r w:rsidRPr="006D1486">
        <w:rPr>
          <w:b/>
        </w:rPr>
        <w:t>SMP</w:t>
      </w:r>
      <w:r w:rsidRPr="006D1486">
        <w:t>) or maternity allowance (</w:t>
      </w:r>
      <w:r w:rsidRPr="006D1486">
        <w:rPr>
          <w:b/>
        </w:rPr>
        <w:t>MA</w:t>
      </w:r>
      <w:r w:rsidRPr="006D1486">
        <w:t>).</w:t>
      </w:r>
    </w:p>
    <w:p w14:paraId="60A0DCF9" w14:textId="77777777" w:rsidR="00F26316" w:rsidRPr="006D1486" w:rsidRDefault="00F26316" w:rsidP="00E05A28">
      <w:pPr>
        <w:pStyle w:val="BodyTextIndent1"/>
      </w:pPr>
      <w:r w:rsidRPr="006D1486">
        <w:t xml:space="preserve">The total amount of </w:t>
      </w:r>
      <w:r w:rsidRPr="006D1486">
        <w:rPr>
          <w:b/>
        </w:rPr>
        <w:t>SPL</w:t>
      </w:r>
      <w:r w:rsidRPr="006D1486">
        <w:t xml:space="preserve"> available is 52 weeks, less the weeks spent by the child's mother on maternity leave (or the weeks in which the mother has been in receipt of </w:t>
      </w:r>
      <w:r w:rsidRPr="006D1486">
        <w:rPr>
          <w:b/>
        </w:rPr>
        <w:t>SMP</w:t>
      </w:r>
      <w:r w:rsidRPr="006D1486">
        <w:t xml:space="preserve"> or </w:t>
      </w:r>
      <w:r w:rsidRPr="006D1486">
        <w:rPr>
          <w:b/>
        </w:rPr>
        <w:t>MA</w:t>
      </w:r>
      <w:r w:rsidRPr="006D1486">
        <w:t xml:space="preserve"> if she is not entitled to maternity leave).</w:t>
      </w:r>
    </w:p>
    <w:p w14:paraId="164A2E93" w14:textId="77777777" w:rsidR="00F26316" w:rsidRPr="006D1486" w:rsidRDefault="00F26316" w:rsidP="00E05A28">
      <w:pPr>
        <w:pStyle w:val="BodyTextIndent1"/>
      </w:pPr>
      <w:r w:rsidRPr="006D1486">
        <w:t xml:space="preserve">If you are the </w:t>
      </w:r>
      <w:proofErr w:type="gramStart"/>
      <w:r w:rsidRPr="006D1486">
        <w:t>mother</w:t>
      </w:r>
      <w:proofErr w:type="gramEnd"/>
      <w:r w:rsidRPr="006D1486">
        <w:t xml:space="preserve"> you cannot start </w:t>
      </w:r>
      <w:r w:rsidRPr="006D1486">
        <w:rPr>
          <w:b/>
        </w:rPr>
        <w:t>SPL</w:t>
      </w:r>
      <w:r w:rsidRPr="006D1486">
        <w:t xml:space="preserve"> until after the compulsory maternity leave period, which lasts until two weeks after birth.</w:t>
      </w:r>
    </w:p>
    <w:p w14:paraId="36E98961" w14:textId="77777777" w:rsidR="00F26316" w:rsidRPr="006D1486" w:rsidRDefault="00F26316" w:rsidP="00E05A28">
      <w:pPr>
        <w:pStyle w:val="BodyTextIndent1"/>
      </w:pPr>
      <w:r w:rsidRPr="006D1486">
        <w:t xml:space="preserve">If you are the child's father or the mother's </w:t>
      </w:r>
      <w:r w:rsidRPr="006D1486">
        <w:rPr>
          <w:b/>
        </w:rPr>
        <w:t>partner</w:t>
      </w:r>
      <w:r w:rsidRPr="006D1486">
        <w:t xml:space="preserve">, you should consider using your two weeks' paternity leave before taking </w:t>
      </w:r>
      <w:r w:rsidRPr="006D1486">
        <w:rPr>
          <w:b/>
        </w:rPr>
        <w:t>SPL</w:t>
      </w:r>
      <w:r w:rsidR="00A12E42" w:rsidRPr="006D1486">
        <w:t xml:space="preserve">.  </w:t>
      </w:r>
      <w:r w:rsidRPr="006D1486">
        <w:t xml:space="preserve">Once you start </w:t>
      </w:r>
      <w:r w:rsidRPr="006D1486">
        <w:rPr>
          <w:b/>
        </w:rPr>
        <w:t xml:space="preserve">SPL </w:t>
      </w:r>
      <w:r w:rsidRPr="006D1486">
        <w:t>you will lose any untaken paternity leave entitlement</w:t>
      </w:r>
      <w:r w:rsidR="00A12E42" w:rsidRPr="006D1486">
        <w:t xml:space="preserve">.  </w:t>
      </w:r>
      <w:r w:rsidRPr="006D1486">
        <w:rPr>
          <w:b/>
        </w:rPr>
        <w:t>SPL</w:t>
      </w:r>
      <w:r w:rsidRPr="006D1486">
        <w:t xml:space="preserve"> entitlement is additional to your paternity leave entitlement.</w:t>
      </w:r>
    </w:p>
    <w:p w14:paraId="38482F1F" w14:textId="77777777" w:rsidR="00F26316" w:rsidRPr="006D1486" w:rsidRDefault="00F26316" w:rsidP="00E05A28">
      <w:pPr>
        <w:pStyle w:val="BodyTextIndent1"/>
      </w:pPr>
      <w:r w:rsidRPr="006D1486">
        <w:t xml:space="preserve">Not less than eight weeks before the date you intend your </w:t>
      </w:r>
      <w:r w:rsidRPr="006D1486">
        <w:rPr>
          <w:b/>
        </w:rPr>
        <w:t>SPL</w:t>
      </w:r>
      <w:r w:rsidRPr="006D1486">
        <w:t xml:space="preserve"> to start, you must give us a written opt-in notice giving:</w:t>
      </w:r>
    </w:p>
    <w:p w14:paraId="44448CC8"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your name and the name of the other </w:t>
      </w:r>
      <w:proofErr w:type="gramStart"/>
      <w:r w:rsidRPr="006D1486">
        <w:t>parent;</w:t>
      </w:r>
      <w:proofErr w:type="gramEnd"/>
    </w:p>
    <w:p w14:paraId="14D9AA4D"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if you are the child's mother, the start and end dates of your maternity </w:t>
      </w:r>
      <w:proofErr w:type="gramStart"/>
      <w:r w:rsidRPr="006D1486">
        <w:t>leave;</w:t>
      </w:r>
      <w:proofErr w:type="gramEnd"/>
    </w:p>
    <w:p w14:paraId="7D67170C"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if you are the child's father or the mother's </w:t>
      </w:r>
      <w:r w:rsidRPr="006D1486">
        <w:rPr>
          <w:b/>
        </w:rPr>
        <w:t>partner</w:t>
      </w:r>
      <w:r w:rsidRPr="006D1486">
        <w:t xml:space="preserve">, the start and end dates of the mother's maternity leave, or if she is not entitled to maternity leave, the start and end dates of any </w:t>
      </w:r>
      <w:r w:rsidRPr="006D1486">
        <w:rPr>
          <w:b/>
        </w:rPr>
        <w:t>SMP</w:t>
      </w:r>
      <w:r w:rsidRPr="006D1486">
        <w:t xml:space="preserve"> or </w:t>
      </w:r>
      <w:r w:rsidRPr="006D1486">
        <w:rPr>
          <w:b/>
        </w:rPr>
        <w:t>MA</w:t>
      </w:r>
      <w:r w:rsidRPr="006D1486">
        <w:t xml:space="preserve"> </w:t>
      </w:r>
      <w:proofErr w:type="gramStart"/>
      <w:r w:rsidRPr="006D1486">
        <w:t>period;</w:t>
      </w:r>
      <w:proofErr w:type="gramEnd"/>
    </w:p>
    <w:p w14:paraId="76EC27B5"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the total </w:t>
      </w:r>
      <w:r w:rsidRPr="006D1486">
        <w:rPr>
          <w:b/>
        </w:rPr>
        <w:t>SPL</w:t>
      </w:r>
      <w:r w:rsidRPr="006D1486">
        <w:t xml:space="preserve"> available, which is 52 weeks minus the number of weeks' maternity leave, </w:t>
      </w:r>
      <w:r w:rsidRPr="006D1486">
        <w:rPr>
          <w:b/>
        </w:rPr>
        <w:t>SMP</w:t>
      </w:r>
      <w:r w:rsidRPr="006D1486">
        <w:t xml:space="preserve"> or </w:t>
      </w:r>
      <w:r w:rsidRPr="006D1486">
        <w:rPr>
          <w:b/>
        </w:rPr>
        <w:t xml:space="preserve">MA </w:t>
      </w:r>
      <w:r w:rsidRPr="006D1486">
        <w:t xml:space="preserve">period taken or to be </w:t>
      </w:r>
      <w:proofErr w:type="gramStart"/>
      <w:r w:rsidRPr="006D1486">
        <w:t>taken;</w:t>
      </w:r>
      <w:proofErr w:type="gramEnd"/>
    </w:p>
    <w:p w14:paraId="5CBC50CD"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how many weeks of the available </w:t>
      </w:r>
      <w:r w:rsidRPr="006D1486">
        <w:rPr>
          <w:b/>
        </w:rPr>
        <w:t>SPL</w:t>
      </w:r>
      <w:r w:rsidRPr="006D1486">
        <w:t xml:space="preserve"> will be allocated to you and how many to the other </w:t>
      </w:r>
      <w:r w:rsidRPr="006D1486">
        <w:rPr>
          <w:b/>
        </w:rPr>
        <w:t>parent</w:t>
      </w:r>
      <w:r w:rsidRPr="006D1486">
        <w:t xml:space="preserve"> (you can change the </w:t>
      </w:r>
      <w:r w:rsidR="009B103C" w:rsidRPr="006D1486">
        <w:t>allocation by giving the LPC</w:t>
      </w:r>
      <w:r w:rsidRPr="006D1486">
        <w:t xml:space="preserve"> a further written notice, and you do not have to use your full allocation</w:t>
      </w:r>
      <w:proofErr w:type="gramStart"/>
      <w:r w:rsidRPr="006D1486">
        <w:t>);</w:t>
      </w:r>
      <w:proofErr w:type="gramEnd"/>
    </w:p>
    <w:p w14:paraId="3F74A0AA" w14:textId="77777777" w:rsidR="00F26316" w:rsidRPr="006D1486" w:rsidRDefault="00F26316" w:rsidP="00E05A28">
      <w:pPr>
        <w:pStyle w:val="BodyTextIndent1"/>
        <w:ind w:left="1440" w:hanging="533"/>
      </w:pPr>
      <w:r w:rsidRPr="006D1486">
        <w:rPr>
          <w:rFonts w:ascii="Symbol" w:hAnsi="Symbol"/>
        </w:rPr>
        <w:lastRenderedPageBreak/>
        <w:t></w:t>
      </w:r>
      <w:r w:rsidRPr="006D1486">
        <w:rPr>
          <w:rFonts w:ascii="Symbol" w:hAnsi="Symbol"/>
        </w:rPr>
        <w:tab/>
      </w:r>
      <w:r w:rsidRPr="006D1486">
        <w:t>if you are claiming statutory shared parental pay (</w:t>
      </w:r>
      <w:proofErr w:type="spellStart"/>
      <w:r w:rsidRPr="006D1486">
        <w:rPr>
          <w:b/>
        </w:rPr>
        <w:t>ShPP</w:t>
      </w:r>
      <w:proofErr w:type="spellEnd"/>
      <w:r w:rsidRPr="006D1486">
        <w:t xml:space="preserve">), the total </w:t>
      </w:r>
      <w:proofErr w:type="spellStart"/>
      <w:r w:rsidRPr="006D1486">
        <w:rPr>
          <w:b/>
        </w:rPr>
        <w:t>ShPP</w:t>
      </w:r>
      <w:proofErr w:type="spellEnd"/>
      <w:r w:rsidRPr="006D1486">
        <w:rPr>
          <w:b/>
        </w:rPr>
        <w:t xml:space="preserve"> </w:t>
      </w:r>
      <w:r w:rsidRPr="006D1486">
        <w:t xml:space="preserve">available, which is 39 weeks minus the number of weeks of the </w:t>
      </w:r>
      <w:r w:rsidRPr="006D1486">
        <w:rPr>
          <w:b/>
        </w:rPr>
        <w:t>SMP</w:t>
      </w:r>
      <w:r w:rsidRPr="006D1486">
        <w:t xml:space="preserve"> or </w:t>
      </w:r>
      <w:r w:rsidRPr="006D1486">
        <w:rPr>
          <w:b/>
        </w:rPr>
        <w:t>MA</w:t>
      </w:r>
      <w:r w:rsidRPr="006D1486">
        <w:t xml:space="preserve"> period taken or to be taken</w:t>
      </w:r>
      <w:proofErr w:type="gramStart"/>
      <w:r w:rsidRPr="006D1486">
        <w:t>);</w:t>
      </w:r>
      <w:proofErr w:type="gramEnd"/>
    </w:p>
    <w:p w14:paraId="78446B94"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how many weeks of available </w:t>
      </w:r>
      <w:proofErr w:type="spellStart"/>
      <w:r w:rsidRPr="006D1486">
        <w:rPr>
          <w:b/>
        </w:rPr>
        <w:t>ShPP</w:t>
      </w:r>
      <w:proofErr w:type="spellEnd"/>
      <w:r w:rsidRPr="006D1486">
        <w:t xml:space="preserve"> will be allocated to you and how much to the other </w:t>
      </w:r>
      <w:r w:rsidRPr="006D1486">
        <w:rPr>
          <w:b/>
        </w:rPr>
        <w:t>parent</w:t>
      </w:r>
      <w:r w:rsidR="00A12E42" w:rsidRPr="006D1486">
        <w:t xml:space="preserve">.  </w:t>
      </w:r>
      <w:r w:rsidRPr="006D1486">
        <w:t>(You can change the allocation by giving the LPC a further written notice, and you do not have to use your full allocation</w:t>
      </w:r>
      <w:proofErr w:type="gramStart"/>
      <w:r w:rsidRPr="006D1486">
        <w:t>);</w:t>
      </w:r>
      <w:proofErr w:type="gramEnd"/>
    </w:p>
    <w:p w14:paraId="73DFF417"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an indication of the pattern of leave you are thinking of taking, including suggested start and end dates for each period of leave</w:t>
      </w:r>
      <w:r w:rsidR="00A12E42" w:rsidRPr="006D1486">
        <w:t xml:space="preserve">.  </w:t>
      </w:r>
      <w:r w:rsidRPr="006D1486">
        <w:t>This indication will not be binding at this stage, but please give as much information as you can about your future intentions; and</w:t>
      </w:r>
    </w:p>
    <w:p w14:paraId="71A402C6"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declarations by you and the other </w:t>
      </w:r>
      <w:r w:rsidRPr="006D1486">
        <w:rPr>
          <w:b/>
        </w:rPr>
        <w:t>parent</w:t>
      </w:r>
      <w:r w:rsidRPr="006D1486">
        <w:t xml:space="preserve"> that you both meet the statutory conditions to enable you to take </w:t>
      </w:r>
      <w:r w:rsidRPr="006D1486">
        <w:rPr>
          <w:b/>
        </w:rPr>
        <w:t>SPL</w:t>
      </w:r>
      <w:r w:rsidRPr="006D1486">
        <w:t xml:space="preserve"> and </w:t>
      </w:r>
      <w:proofErr w:type="spellStart"/>
      <w:r w:rsidRPr="006D1486">
        <w:rPr>
          <w:b/>
        </w:rPr>
        <w:t>ShPP</w:t>
      </w:r>
      <w:proofErr w:type="spellEnd"/>
      <w:r w:rsidRPr="006D1486">
        <w:t>.</w:t>
      </w:r>
    </w:p>
    <w:p w14:paraId="3C0B5FD7" w14:textId="77777777" w:rsidR="00F26316" w:rsidRPr="006D1486" w:rsidRDefault="00F26316" w:rsidP="00E05A28">
      <w:pPr>
        <w:pStyle w:val="BodyTextIndent1Bold"/>
      </w:pPr>
      <w:r w:rsidRPr="006D1486">
        <w:t>Ending your maternity leave</w:t>
      </w:r>
    </w:p>
    <w:p w14:paraId="1B6882F7" w14:textId="77777777" w:rsidR="00F26316" w:rsidRPr="006D1486" w:rsidRDefault="00F26316" w:rsidP="00E05A28">
      <w:pPr>
        <w:pStyle w:val="BodyTextIndent1"/>
      </w:pPr>
      <w:r w:rsidRPr="006D1486">
        <w:t xml:space="preserve">If you are the child's mother and want to opt into the </w:t>
      </w:r>
      <w:r w:rsidRPr="006D1486">
        <w:rPr>
          <w:b/>
        </w:rPr>
        <w:t xml:space="preserve">SPL </w:t>
      </w:r>
      <w:r w:rsidRPr="006D1486">
        <w:t>scheme, you must give the LPC at least eight weeks' written notice to end your maternity leave (</w:t>
      </w:r>
      <w:r w:rsidRPr="006D1486">
        <w:rPr>
          <w:b/>
        </w:rPr>
        <w:t>a curtailment notice</w:t>
      </w:r>
      <w:r w:rsidRPr="006D1486">
        <w:t xml:space="preserve">) before you can take </w:t>
      </w:r>
      <w:r w:rsidRPr="006D1486">
        <w:rPr>
          <w:b/>
        </w:rPr>
        <w:t>SPL</w:t>
      </w:r>
      <w:r w:rsidR="00A12E42" w:rsidRPr="006D1486">
        <w:t xml:space="preserve">.  </w:t>
      </w:r>
      <w:r w:rsidRPr="006D1486">
        <w:t>The notice must state the date your maternity leave will end</w:t>
      </w:r>
      <w:r w:rsidR="00A12E42" w:rsidRPr="006D1486">
        <w:t xml:space="preserve">.  </w:t>
      </w:r>
      <w:r w:rsidRPr="006D1486">
        <w:t>You can give the notice before or after you give birth, but you cannot end your maternity leave until at least two weeks after birth.</w:t>
      </w:r>
    </w:p>
    <w:p w14:paraId="1374F8A1" w14:textId="77777777" w:rsidR="00F26316" w:rsidRPr="006D1486" w:rsidRDefault="00F26316" w:rsidP="00E05A28">
      <w:pPr>
        <w:pStyle w:val="BodyTextIndent1"/>
      </w:pPr>
      <w:r w:rsidRPr="006D1486">
        <w:t xml:space="preserve">You must also give the LPC, at the same time as the </w:t>
      </w:r>
      <w:r w:rsidRPr="006D1486">
        <w:rPr>
          <w:b/>
        </w:rPr>
        <w:t>curtailment notice</w:t>
      </w:r>
      <w:r w:rsidRPr="006D1486">
        <w:t xml:space="preserve">, a notice to opt into the </w:t>
      </w:r>
      <w:r w:rsidRPr="006D1486">
        <w:rPr>
          <w:b/>
        </w:rPr>
        <w:t>SPL</w:t>
      </w:r>
      <w:r w:rsidRPr="006D1486">
        <w:t xml:space="preserve"> scheme or a written declaration that the other </w:t>
      </w:r>
      <w:r w:rsidRPr="006D1486">
        <w:rPr>
          <w:b/>
        </w:rPr>
        <w:t xml:space="preserve">parent </w:t>
      </w:r>
      <w:r w:rsidRPr="006D1486">
        <w:t>has given their employer an opt-in notice and that you have given the necessary declarations in that notice.</w:t>
      </w:r>
    </w:p>
    <w:p w14:paraId="0972E320" w14:textId="77777777" w:rsidR="00F26316" w:rsidRPr="006D1486" w:rsidRDefault="00F26316" w:rsidP="00E05A28">
      <w:pPr>
        <w:pStyle w:val="BodyTextIndent1"/>
      </w:pPr>
      <w:r w:rsidRPr="006D1486">
        <w:t xml:space="preserve">The other </w:t>
      </w:r>
      <w:r w:rsidRPr="006D1486">
        <w:rPr>
          <w:b/>
        </w:rPr>
        <w:t>parent</w:t>
      </w:r>
      <w:r w:rsidRPr="006D1486">
        <w:t xml:space="preserve"> may be eligible to take </w:t>
      </w:r>
      <w:r w:rsidRPr="006D1486">
        <w:rPr>
          <w:b/>
        </w:rPr>
        <w:t>SPL</w:t>
      </w:r>
      <w:r w:rsidRPr="006D1486">
        <w:t xml:space="preserve"> from their employer before your maternity leave ends, provided you have given the </w:t>
      </w:r>
      <w:r w:rsidRPr="006D1486">
        <w:rPr>
          <w:b/>
        </w:rPr>
        <w:t>curtailment notice</w:t>
      </w:r>
      <w:r w:rsidRPr="006D1486">
        <w:t>.</w:t>
      </w:r>
    </w:p>
    <w:p w14:paraId="178003AA" w14:textId="77777777" w:rsidR="00F26316" w:rsidRPr="006D1486" w:rsidRDefault="00F26316" w:rsidP="00E05A28">
      <w:pPr>
        <w:pStyle w:val="BodyTextIndent1"/>
      </w:pPr>
      <w:r w:rsidRPr="006D1486">
        <w:t xml:space="preserve">The </w:t>
      </w:r>
      <w:r w:rsidRPr="006D1486">
        <w:rPr>
          <w:b/>
        </w:rPr>
        <w:t>curtailment notice</w:t>
      </w:r>
      <w:r w:rsidRPr="006D1486">
        <w:t xml:space="preserve"> is binding and cannot usually be revoked</w:t>
      </w:r>
      <w:r w:rsidR="00A12E42" w:rsidRPr="006D1486">
        <w:t xml:space="preserve">.  </w:t>
      </w:r>
      <w:r w:rsidRPr="006D1486">
        <w:t xml:space="preserve">You can only revoke a </w:t>
      </w:r>
      <w:r w:rsidRPr="006D1486">
        <w:rPr>
          <w:b/>
        </w:rPr>
        <w:t>curtailment notice</w:t>
      </w:r>
      <w:r w:rsidRPr="006D1486">
        <w:t xml:space="preserve"> if maternity leave has not yet ended and one of the following applies:</w:t>
      </w:r>
    </w:p>
    <w:p w14:paraId="25195DB6" w14:textId="77777777" w:rsidR="00F26316" w:rsidRPr="006D1486" w:rsidRDefault="00F26316" w:rsidP="000B2714">
      <w:pPr>
        <w:pStyle w:val="Heading4"/>
        <w:numPr>
          <w:ilvl w:val="3"/>
          <w:numId w:val="11"/>
        </w:numPr>
        <w:tabs>
          <w:tab w:val="clear" w:pos="1418"/>
          <w:tab w:val="num" w:pos="2138"/>
        </w:tabs>
      </w:pPr>
      <w:r w:rsidRPr="006D1486">
        <w:t xml:space="preserve">if you realise that neither you nor the other parent are in fact eligible for </w:t>
      </w:r>
      <w:r w:rsidRPr="006D1486">
        <w:rPr>
          <w:b/>
        </w:rPr>
        <w:t>SPL</w:t>
      </w:r>
      <w:r w:rsidRPr="006D1486">
        <w:t xml:space="preserve"> or </w:t>
      </w:r>
      <w:proofErr w:type="spellStart"/>
      <w:r w:rsidRPr="006D1486">
        <w:rPr>
          <w:b/>
        </w:rPr>
        <w:t>ShPP</w:t>
      </w:r>
      <w:proofErr w:type="spellEnd"/>
      <w:r w:rsidRPr="006D1486">
        <w:t xml:space="preserve">, in which case you can revoke the curtailment notice in writing up to eight weeks after it was </w:t>
      </w:r>
      <w:proofErr w:type="gramStart"/>
      <w:r w:rsidRPr="006D1486">
        <w:t>given;</w:t>
      </w:r>
      <w:proofErr w:type="gramEnd"/>
    </w:p>
    <w:p w14:paraId="592CD77F" w14:textId="77777777" w:rsidR="00F26316" w:rsidRPr="006D1486" w:rsidRDefault="00F26316" w:rsidP="000B2714">
      <w:pPr>
        <w:pStyle w:val="Heading4"/>
        <w:tabs>
          <w:tab w:val="clear" w:pos="1418"/>
          <w:tab w:val="num" w:pos="2138"/>
        </w:tabs>
      </w:pPr>
      <w:r w:rsidRPr="006D1486">
        <w:t xml:space="preserve">if you gave the </w:t>
      </w:r>
      <w:r w:rsidRPr="006D1486">
        <w:rPr>
          <w:b/>
        </w:rPr>
        <w:t xml:space="preserve">curtailment notice </w:t>
      </w:r>
      <w:r w:rsidRPr="006D1486">
        <w:t>before giving birth, you can revoke it in writing up to six weeks after birth; or</w:t>
      </w:r>
    </w:p>
    <w:p w14:paraId="28540ECF" w14:textId="77777777" w:rsidR="00F26316" w:rsidRPr="006D1486" w:rsidRDefault="00F26316" w:rsidP="000B2714">
      <w:pPr>
        <w:pStyle w:val="Heading4"/>
        <w:tabs>
          <w:tab w:val="clear" w:pos="1418"/>
          <w:tab w:val="num" w:pos="2138"/>
        </w:tabs>
      </w:pPr>
      <w:r w:rsidRPr="006D1486">
        <w:t>if the other parent has died.</w:t>
      </w:r>
    </w:p>
    <w:p w14:paraId="3BC8F5B7" w14:textId="77777777" w:rsidR="00F26316" w:rsidRPr="006D1486" w:rsidRDefault="00F26316" w:rsidP="00E05A28">
      <w:pPr>
        <w:pStyle w:val="BodyTextIndent1"/>
      </w:pPr>
      <w:r w:rsidRPr="006D1486">
        <w:t xml:space="preserve">Once you have revoked a </w:t>
      </w:r>
      <w:r w:rsidRPr="006D1486">
        <w:rPr>
          <w:b/>
        </w:rPr>
        <w:t>curtailment notice</w:t>
      </w:r>
      <w:r w:rsidRPr="006D1486">
        <w:t xml:space="preserve"> you will be unable to opt back into the </w:t>
      </w:r>
      <w:r w:rsidRPr="006D1486">
        <w:rPr>
          <w:b/>
        </w:rPr>
        <w:t xml:space="preserve">SPL </w:t>
      </w:r>
      <w:r w:rsidRPr="006D1486">
        <w:t>scheme.</w:t>
      </w:r>
    </w:p>
    <w:p w14:paraId="27873124" w14:textId="77777777" w:rsidR="00F26316" w:rsidRPr="006D1486" w:rsidRDefault="00F26316" w:rsidP="00E05A28">
      <w:pPr>
        <w:pStyle w:val="BodyTextIndent1Bold"/>
      </w:pPr>
      <w:r w:rsidRPr="006D1486">
        <w:t>Ending your partner's maternity leave or pay</w:t>
      </w:r>
    </w:p>
    <w:p w14:paraId="08750CBF" w14:textId="77777777" w:rsidR="00F26316" w:rsidRPr="006D1486" w:rsidRDefault="00F26316" w:rsidP="00E05A28">
      <w:pPr>
        <w:pStyle w:val="BodyTextIndent1"/>
      </w:pPr>
      <w:r w:rsidRPr="006D1486">
        <w:t xml:space="preserve">If you are not the mother, but the mother is still on maternity leave or claiming </w:t>
      </w:r>
      <w:r w:rsidRPr="006D1486">
        <w:rPr>
          <w:b/>
        </w:rPr>
        <w:t xml:space="preserve">SMP </w:t>
      </w:r>
      <w:r w:rsidRPr="006D1486">
        <w:t xml:space="preserve">or </w:t>
      </w:r>
      <w:r w:rsidRPr="006D1486">
        <w:rPr>
          <w:b/>
        </w:rPr>
        <w:t>MA</w:t>
      </w:r>
      <w:r w:rsidRPr="006D1486">
        <w:t xml:space="preserve">, you will only be able to take </w:t>
      </w:r>
      <w:r w:rsidRPr="006D1486">
        <w:rPr>
          <w:b/>
        </w:rPr>
        <w:t>SPL</w:t>
      </w:r>
      <w:r w:rsidRPr="006D1486">
        <w:t xml:space="preserve"> once she has either:</w:t>
      </w:r>
    </w:p>
    <w:p w14:paraId="0D76A6A0" w14:textId="77777777" w:rsidR="00F26316" w:rsidRPr="006D1486" w:rsidRDefault="00F26316" w:rsidP="000B2714">
      <w:pPr>
        <w:pStyle w:val="Heading4"/>
        <w:numPr>
          <w:ilvl w:val="3"/>
          <w:numId w:val="12"/>
        </w:numPr>
        <w:tabs>
          <w:tab w:val="clear" w:pos="1418"/>
          <w:tab w:val="num" w:pos="2138"/>
        </w:tabs>
      </w:pPr>
      <w:r w:rsidRPr="006D1486">
        <w:t xml:space="preserve">returned to </w:t>
      </w:r>
      <w:proofErr w:type="gramStart"/>
      <w:r w:rsidRPr="006D1486">
        <w:t>work;</w:t>
      </w:r>
      <w:proofErr w:type="gramEnd"/>
    </w:p>
    <w:p w14:paraId="1BE2F42F" w14:textId="77777777" w:rsidR="00F26316" w:rsidRPr="006D1486" w:rsidRDefault="00F26316" w:rsidP="000B2714">
      <w:pPr>
        <w:pStyle w:val="Heading4"/>
        <w:tabs>
          <w:tab w:val="clear" w:pos="1418"/>
          <w:tab w:val="num" w:pos="2138"/>
        </w:tabs>
      </w:pPr>
      <w:r w:rsidRPr="006D1486">
        <w:t xml:space="preserve">given her employer a </w:t>
      </w:r>
      <w:r w:rsidRPr="006D1486">
        <w:rPr>
          <w:b/>
        </w:rPr>
        <w:t xml:space="preserve">curtailment </w:t>
      </w:r>
      <w:proofErr w:type="gramStart"/>
      <w:r w:rsidRPr="006D1486">
        <w:rPr>
          <w:b/>
        </w:rPr>
        <w:t>notice</w:t>
      </w:r>
      <w:proofErr w:type="gramEnd"/>
      <w:r w:rsidRPr="006D1486">
        <w:t xml:space="preserve"> to end her maternity leave;</w:t>
      </w:r>
    </w:p>
    <w:p w14:paraId="6CBE816B" w14:textId="77777777" w:rsidR="00F26316" w:rsidRPr="006D1486" w:rsidRDefault="00F26316" w:rsidP="000B2714">
      <w:pPr>
        <w:pStyle w:val="Heading4"/>
        <w:tabs>
          <w:tab w:val="clear" w:pos="1418"/>
          <w:tab w:val="num" w:pos="2138"/>
        </w:tabs>
      </w:pPr>
      <w:r w:rsidRPr="006D1486">
        <w:lastRenderedPageBreak/>
        <w:t xml:space="preserve">given her employer a </w:t>
      </w:r>
      <w:r w:rsidRPr="006D1486">
        <w:rPr>
          <w:b/>
        </w:rPr>
        <w:t xml:space="preserve">curtailment </w:t>
      </w:r>
      <w:proofErr w:type="gramStart"/>
      <w:r w:rsidRPr="006D1486">
        <w:rPr>
          <w:b/>
        </w:rPr>
        <w:t>notice</w:t>
      </w:r>
      <w:proofErr w:type="gramEnd"/>
      <w:r w:rsidRPr="006D1486">
        <w:t xml:space="preserve"> to end her </w:t>
      </w:r>
      <w:r w:rsidRPr="006D1486">
        <w:rPr>
          <w:b/>
        </w:rPr>
        <w:t xml:space="preserve">SMP </w:t>
      </w:r>
      <w:r w:rsidRPr="006D1486">
        <w:t xml:space="preserve">(if she is entitled to </w:t>
      </w:r>
      <w:r w:rsidRPr="006D1486">
        <w:rPr>
          <w:b/>
        </w:rPr>
        <w:t>SMP</w:t>
      </w:r>
      <w:r w:rsidRPr="006D1486">
        <w:t xml:space="preserve"> but not maternity leave); or</w:t>
      </w:r>
    </w:p>
    <w:p w14:paraId="6377D79C" w14:textId="77777777" w:rsidR="00F26316" w:rsidRPr="006D1486" w:rsidRDefault="00F26316" w:rsidP="000B2714">
      <w:pPr>
        <w:pStyle w:val="Heading4"/>
        <w:tabs>
          <w:tab w:val="clear" w:pos="1418"/>
          <w:tab w:val="num" w:pos="2138"/>
        </w:tabs>
      </w:pPr>
      <w:r w:rsidRPr="006D1486">
        <w:t xml:space="preserve">given the benefits office a </w:t>
      </w:r>
      <w:r w:rsidRPr="006D1486">
        <w:rPr>
          <w:b/>
        </w:rPr>
        <w:t xml:space="preserve">curtailment </w:t>
      </w:r>
      <w:proofErr w:type="gramStart"/>
      <w:r w:rsidRPr="006D1486">
        <w:rPr>
          <w:b/>
        </w:rPr>
        <w:t>notice</w:t>
      </w:r>
      <w:proofErr w:type="gramEnd"/>
      <w:r w:rsidRPr="006D1486">
        <w:t xml:space="preserve"> to end her </w:t>
      </w:r>
      <w:r w:rsidRPr="006D1486">
        <w:rPr>
          <w:b/>
        </w:rPr>
        <w:t>MA</w:t>
      </w:r>
      <w:r w:rsidRPr="006D1486">
        <w:t xml:space="preserve"> (if she is not entitled to maternity leave or </w:t>
      </w:r>
      <w:r w:rsidRPr="006D1486">
        <w:rPr>
          <w:b/>
        </w:rPr>
        <w:t>SMP</w:t>
      </w:r>
      <w:r w:rsidRPr="006D1486">
        <w:t>).</w:t>
      </w:r>
    </w:p>
    <w:p w14:paraId="079771B0" w14:textId="77777777" w:rsidR="00F26316" w:rsidRPr="006D1486" w:rsidRDefault="00F26316" w:rsidP="00E05A28">
      <w:pPr>
        <w:pStyle w:val="BodyTextIndent1Bold"/>
      </w:pPr>
      <w:r w:rsidRPr="006D1486">
        <w:t>Evidence of entitlement</w:t>
      </w:r>
    </w:p>
    <w:p w14:paraId="57F123A2" w14:textId="77777777" w:rsidR="00F26316" w:rsidRPr="006D1486" w:rsidRDefault="00F26316" w:rsidP="00E05A28">
      <w:pPr>
        <w:pStyle w:val="BodyTextIndent1"/>
      </w:pPr>
      <w:r w:rsidRPr="006D1486">
        <w:t>You must also provide on request:</w:t>
      </w:r>
    </w:p>
    <w:p w14:paraId="58F0EE9E" w14:textId="77777777" w:rsidR="00F26316" w:rsidRPr="006D1486" w:rsidRDefault="00F26316" w:rsidP="000B2714">
      <w:pPr>
        <w:pStyle w:val="Heading4"/>
        <w:numPr>
          <w:ilvl w:val="3"/>
          <w:numId w:val="13"/>
        </w:numPr>
        <w:tabs>
          <w:tab w:val="clear" w:pos="1418"/>
          <w:tab w:val="num" w:pos="2138"/>
        </w:tabs>
      </w:pPr>
      <w:r w:rsidRPr="006D1486">
        <w:t>A copy of the birth certificate (or if you have not yet obtained a birth certificate, a signed declaration of the child's date and place of birth); and</w:t>
      </w:r>
    </w:p>
    <w:p w14:paraId="2DFF0B66" w14:textId="77777777" w:rsidR="00F26316" w:rsidRPr="006D1486" w:rsidRDefault="00F26316" w:rsidP="000B2714">
      <w:pPr>
        <w:pStyle w:val="Heading4"/>
        <w:tabs>
          <w:tab w:val="clear" w:pos="1418"/>
          <w:tab w:val="num" w:pos="2138"/>
        </w:tabs>
      </w:pPr>
      <w:r w:rsidRPr="006D1486">
        <w:t>The name and address of the other parent's employer (or a declaration that they have no employer).</w:t>
      </w:r>
    </w:p>
    <w:p w14:paraId="2C652664" w14:textId="77777777" w:rsidR="00F26316" w:rsidRPr="006D1486" w:rsidRDefault="00F26316" w:rsidP="00E05A28">
      <w:pPr>
        <w:pStyle w:val="BodyTextIndent1Bold"/>
      </w:pPr>
      <w:r w:rsidRPr="006D1486">
        <w:t>Booking your SPL dates</w:t>
      </w:r>
    </w:p>
    <w:p w14:paraId="3F7E981B" w14:textId="77777777" w:rsidR="00F26316" w:rsidRPr="006D1486" w:rsidRDefault="00F26316" w:rsidP="00E05A28">
      <w:pPr>
        <w:pStyle w:val="BodyTextIndent1"/>
      </w:pPr>
      <w:r w:rsidRPr="006D1486">
        <w:t xml:space="preserve">Having opted into the </w:t>
      </w:r>
      <w:r w:rsidRPr="006D1486">
        <w:rPr>
          <w:b/>
        </w:rPr>
        <w:t>SPL</w:t>
      </w:r>
      <w:r w:rsidRPr="006D1486">
        <w:t xml:space="preserve"> system, you must book</w:t>
      </w:r>
      <w:r w:rsidR="002B258A" w:rsidRPr="006D1486">
        <w:t xml:space="preserve"> your leave by giving the LPC </w:t>
      </w:r>
      <w:r w:rsidRPr="006D1486">
        <w:t>a period of leave notice</w:t>
      </w:r>
      <w:r w:rsidR="00A12E42" w:rsidRPr="006D1486">
        <w:t xml:space="preserve">.  </w:t>
      </w:r>
      <w:r w:rsidRPr="006D1486">
        <w:t xml:space="preserve">This may be given at the same time as the opt-in notice or later, provided it is at least eight weeks before the start of </w:t>
      </w:r>
      <w:r w:rsidRPr="006D1486">
        <w:rPr>
          <w:b/>
        </w:rPr>
        <w:t>SPL</w:t>
      </w:r>
      <w:r w:rsidRPr="006D1486">
        <w:t>.</w:t>
      </w:r>
    </w:p>
    <w:p w14:paraId="769E0C1D" w14:textId="77777777" w:rsidR="00F26316" w:rsidRPr="006D1486" w:rsidRDefault="00F26316" w:rsidP="00E05A28">
      <w:pPr>
        <w:pStyle w:val="BodyTextIndent1"/>
      </w:pPr>
      <w:r w:rsidRPr="006D1486">
        <w:t>The period of leave notice can either give the dates you want to take leave or, if the child has not been born yet, it can state the number of days after birth that you want the leave to start and end</w:t>
      </w:r>
      <w:r w:rsidR="00A12E42" w:rsidRPr="006D1486">
        <w:t xml:space="preserve">.  </w:t>
      </w:r>
      <w:r w:rsidRPr="006D1486">
        <w:t xml:space="preserve">This may be particularly useful if you intend to take paternity leave starting on the date of birth and wish to take </w:t>
      </w:r>
      <w:r w:rsidRPr="006D1486">
        <w:rPr>
          <w:b/>
        </w:rPr>
        <w:t>SPL</w:t>
      </w:r>
      <w:r w:rsidRPr="006D1486">
        <w:t xml:space="preserve"> straight afterwards.</w:t>
      </w:r>
    </w:p>
    <w:p w14:paraId="2843993E" w14:textId="77777777" w:rsidR="00F26316" w:rsidRPr="006D1486" w:rsidRDefault="00F26316" w:rsidP="00E05A28">
      <w:pPr>
        <w:pStyle w:val="BodyTextIndent1"/>
      </w:pPr>
      <w:r w:rsidRPr="006D1486">
        <w:t>Leave must be taken in blocks of at least one week.</w:t>
      </w:r>
    </w:p>
    <w:p w14:paraId="445A97CB" w14:textId="77777777" w:rsidR="00F26316" w:rsidRPr="006D1486" w:rsidRDefault="00F26316" w:rsidP="00E05A28">
      <w:pPr>
        <w:pStyle w:val="BodyTextIndent1"/>
      </w:pPr>
      <w:r w:rsidRPr="006D1486">
        <w:t xml:space="preserve">If your period of leave notice gives a single continuous block of </w:t>
      </w:r>
      <w:proofErr w:type="gramStart"/>
      <w:r w:rsidRPr="006D1486">
        <w:rPr>
          <w:b/>
        </w:rPr>
        <w:t>SPL</w:t>
      </w:r>
      <w:proofErr w:type="gramEnd"/>
      <w:r w:rsidRPr="006D1486">
        <w:t xml:space="preserve"> you will be entitled to take the leave set out in the notice.</w:t>
      </w:r>
    </w:p>
    <w:p w14:paraId="627E3065" w14:textId="77777777" w:rsidR="00F26316" w:rsidRPr="006D1486" w:rsidRDefault="00F26316" w:rsidP="00E05A28">
      <w:pPr>
        <w:pStyle w:val="BodyTextIndent1"/>
      </w:pPr>
      <w:r w:rsidRPr="006D1486">
        <w:t xml:space="preserve">If your period of leave notice requests split periods of </w:t>
      </w:r>
      <w:r w:rsidRPr="006D1486">
        <w:rPr>
          <w:b/>
        </w:rPr>
        <w:t>SPL</w:t>
      </w:r>
      <w:r w:rsidRPr="006D1486">
        <w:t>, with periods of work in between, the LPC will consider your request.</w:t>
      </w:r>
    </w:p>
    <w:p w14:paraId="1E1370E1" w14:textId="77777777" w:rsidR="00F26316" w:rsidRPr="006D1486" w:rsidRDefault="00F26316" w:rsidP="00E05A28">
      <w:pPr>
        <w:pStyle w:val="BodyTextIndent1"/>
      </w:pPr>
      <w:r w:rsidRPr="006D1486">
        <w:t>You can give up to three periods of leave notices</w:t>
      </w:r>
      <w:r w:rsidR="00A12E42" w:rsidRPr="006D1486">
        <w:t xml:space="preserve">.  </w:t>
      </w:r>
      <w:r w:rsidRPr="006D1486">
        <w:t xml:space="preserve">This may enable you to take up to three separate blocks of </w:t>
      </w:r>
      <w:r w:rsidRPr="006D1486">
        <w:rPr>
          <w:b/>
        </w:rPr>
        <w:t>SPL</w:t>
      </w:r>
      <w:r w:rsidRPr="006D1486">
        <w:t xml:space="preserve"> (although if you give a notice to vary or cancel a period of leave this will in most cases count as a further period of leave notice)</w:t>
      </w:r>
      <w:r w:rsidR="00A12E42" w:rsidRPr="006D1486">
        <w:t xml:space="preserve">.  </w:t>
      </w:r>
      <w:r w:rsidRPr="006D1486">
        <w:t>In exceptional circumstances the LPC may allow you to give more than three period of leave notices but there is no obligation for the LPC to do so.</w:t>
      </w:r>
    </w:p>
    <w:p w14:paraId="6ADE2793" w14:textId="77777777" w:rsidR="00F26316" w:rsidRPr="006D1486" w:rsidRDefault="00F26316" w:rsidP="00E05A28">
      <w:pPr>
        <w:pStyle w:val="BodyTextIndent1Bold"/>
      </w:pPr>
      <w:r w:rsidRPr="006D1486">
        <w:t>Procedure for Requesting Split Periods of SPL</w:t>
      </w:r>
    </w:p>
    <w:p w14:paraId="67A12950" w14:textId="77777777" w:rsidR="00F26316" w:rsidRPr="006D1486" w:rsidRDefault="00F26316" w:rsidP="00E05A28">
      <w:pPr>
        <w:pStyle w:val="BodyTextIndent1"/>
      </w:pPr>
      <w:r w:rsidRPr="006D1486">
        <w:t>In general, a period of leave notice should set out a single continuous block of leave</w:t>
      </w:r>
      <w:r w:rsidR="00A12E42" w:rsidRPr="006D1486">
        <w:t xml:space="preserve">.  </w:t>
      </w:r>
      <w:r w:rsidRPr="006D1486">
        <w:t xml:space="preserve">The LPC may be willing to consider a period of leave notice where the </w:t>
      </w:r>
      <w:r w:rsidRPr="006D1486">
        <w:rPr>
          <w:b/>
        </w:rPr>
        <w:t>SPL</w:t>
      </w:r>
      <w:r w:rsidRPr="006D1486">
        <w:t xml:space="preserve"> is split into shorter periods with periods of work in between</w:t>
      </w:r>
      <w:r w:rsidR="00A12E42" w:rsidRPr="006D1486">
        <w:t xml:space="preserve">.  </w:t>
      </w:r>
      <w:r w:rsidRPr="006D1486">
        <w:t>It is best to discuss this with the LPC in good time before formally submitting your period of leave notice</w:t>
      </w:r>
      <w:r w:rsidR="00A12E42" w:rsidRPr="006D1486">
        <w:t xml:space="preserve">.  </w:t>
      </w:r>
      <w:r w:rsidRPr="006D1486">
        <w:t>This will give the LPC more time to consider the request and hopefully agree a pattern of leave with you from the start.</w:t>
      </w:r>
    </w:p>
    <w:p w14:paraId="2CBAC618" w14:textId="77777777" w:rsidR="00F26316" w:rsidRPr="006D1486" w:rsidRDefault="00F26316" w:rsidP="00E05A28">
      <w:pPr>
        <w:pStyle w:val="BodyTextIndent1"/>
      </w:pPr>
      <w:r w:rsidRPr="006D1486">
        <w:t xml:space="preserve">If you want to request split periods of </w:t>
      </w:r>
      <w:r w:rsidRPr="006D1486">
        <w:rPr>
          <w:b/>
        </w:rPr>
        <w:t>SPL</w:t>
      </w:r>
      <w:r w:rsidRPr="006D1486">
        <w:t>, you must set out the requested pattern of leave in your period of leave notice</w:t>
      </w:r>
      <w:r w:rsidR="00A12E42" w:rsidRPr="006D1486">
        <w:t xml:space="preserve">.  </w:t>
      </w:r>
      <w:r w:rsidRPr="006D1486">
        <w:t>The LPC</w:t>
      </w:r>
      <w:r w:rsidRPr="006D1486">
        <w:rPr>
          <w:b/>
        </w:rPr>
        <w:t xml:space="preserve"> </w:t>
      </w:r>
      <w:r w:rsidRPr="006D1486">
        <w:t>will either agree to the request or start a two-week discussion period</w:t>
      </w:r>
      <w:r w:rsidR="00A12E42" w:rsidRPr="006D1486">
        <w:t xml:space="preserve">.  </w:t>
      </w:r>
      <w:r w:rsidRPr="006D1486">
        <w:t>At the end of that period, the LPC will confirm any agreed arrangements in writing</w:t>
      </w:r>
      <w:r w:rsidR="00A12E42" w:rsidRPr="006D1486">
        <w:t xml:space="preserve">.  </w:t>
      </w:r>
      <w:r w:rsidRPr="006D1486">
        <w:t xml:space="preserve">If the LPC have not reached agreement, you will be entitled to take the full amount of requested </w:t>
      </w:r>
      <w:r w:rsidRPr="006D1486">
        <w:rPr>
          <w:b/>
        </w:rPr>
        <w:t>SPL</w:t>
      </w:r>
      <w:r w:rsidRPr="006D1486">
        <w:t xml:space="preserve"> as one continuous block, starting on the start date given in your notice </w:t>
      </w:r>
      <w:r w:rsidRPr="006D1486">
        <w:lastRenderedPageBreak/>
        <w:t>(for example, if you requested three separate periods of four weeks each, they will be combined into one 12-week period of leave)</w:t>
      </w:r>
      <w:r w:rsidR="00A12E42" w:rsidRPr="006D1486">
        <w:t xml:space="preserve">.  </w:t>
      </w:r>
      <w:r w:rsidRPr="006D1486">
        <w:t>Alternatively, you may:</w:t>
      </w:r>
    </w:p>
    <w:p w14:paraId="144E4D01"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choose a new start date (which must be at least eight weeks after your original period of leave notice was given), and tell the LPC within five days of the end of the two-week discussion </w:t>
      </w:r>
      <w:proofErr w:type="gramStart"/>
      <w:r w:rsidRPr="006D1486">
        <w:t>period;</w:t>
      </w:r>
      <w:proofErr w:type="gramEnd"/>
      <w:r w:rsidRPr="006D1486">
        <w:t xml:space="preserve"> or</w:t>
      </w:r>
    </w:p>
    <w:p w14:paraId="1AECE161" w14:textId="77777777" w:rsidR="00F26316" w:rsidRPr="006D1486" w:rsidRDefault="00F26316" w:rsidP="00E05A28">
      <w:pPr>
        <w:pStyle w:val="BodyTextIndent1"/>
        <w:ind w:left="1440" w:hanging="533"/>
      </w:pPr>
      <w:r w:rsidRPr="006D1486">
        <w:rPr>
          <w:rFonts w:ascii="Symbol" w:hAnsi="Symbol"/>
        </w:rPr>
        <w:t></w:t>
      </w:r>
      <w:r w:rsidRPr="006D1486">
        <w:rPr>
          <w:rFonts w:ascii="Symbol" w:hAnsi="Symbol"/>
        </w:rPr>
        <w:tab/>
      </w:r>
      <w:r w:rsidRPr="006D1486">
        <w:t xml:space="preserve">withdraw your period of leave notice within two days of the end of the two-week discussion period (in which case the notice will not be </w:t>
      </w:r>
      <w:proofErr w:type="gramStart"/>
      <w:r w:rsidRPr="006D1486">
        <w:t>counted</w:t>
      </w:r>
      <w:proofErr w:type="gramEnd"/>
      <w:r w:rsidRPr="006D1486">
        <w:t xml:space="preserve"> and you may submit a new one if you choose).</w:t>
      </w:r>
    </w:p>
    <w:p w14:paraId="0C8EFAB1" w14:textId="77777777" w:rsidR="00F26316" w:rsidRPr="006D1486" w:rsidRDefault="00F26316" w:rsidP="00E05A28">
      <w:pPr>
        <w:pStyle w:val="BodyTextIndent1Bold"/>
      </w:pPr>
      <w:r w:rsidRPr="006D1486">
        <w:t>Changing the dates of cancelling your SPL</w:t>
      </w:r>
    </w:p>
    <w:p w14:paraId="64341178" w14:textId="77777777" w:rsidR="00F26316" w:rsidRPr="006D1486" w:rsidRDefault="00F26316" w:rsidP="00BF3AFB">
      <w:pPr>
        <w:pStyle w:val="BodyTextIndent1"/>
      </w:pPr>
      <w:r w:rsidRPr="006D1486">
        <w:t>You can cancel a period of leave by notifying the LPC in writing at least eight weeks before the start date in the period of leave notice.</w:t>
      </w:r>
    </w:p>
    <w:p w14:paraId="3C8F1923" w14:textId="77777777" w:rsidR="00F26316" w:rsidRPr="006D1486" w:rsidRDefault="00F26316" w:rsidP="00BF3AFB">
      <w:pPr>
        <w:pStyle w:val="BodyTextIndent1"/>
      </w:pPr>
      <w:r w:rsidRPr="006D1486">
        <w:t>You can change the start date for a period of leave by notifying the LPC in writing at least eight weeks before the original start date or the new start date, whichever is earlier.</w:t>
      </w:r>
    </w:p>
    <w:p w14:paraId="58C426CF" w14:textId="77777777" w:rsidR="00F26316" w:rsidRPr="006D1486" w:rsidRDefault="00F26316" w:rsidP="00BF3AFB">
      <w:pPr>
        <w:pStyle w:val="BodyTextIndent1"/>
      </w:pPr>
      <w:r w:rsidRPr="006D1486">
        <w:t>You can change the end date for a period of leave by notifying the LPC in writing at least eight weeks before the original end date or the new end date, whichever is earlier.</w:t>
      </w:r>
    </w:p>
    <w:p w14:paraId="7811BDE5" w14:textId="77777777" w:rsidR="00F26316" w:rsidRPr="006D1486" w:rsidRDefault="00F26316" w:rsidP="00BF3AFB">
      <w:pPr>
        <w:pStyle w:val="BodyTextIndent1"/>
      </w:pPr>
      <w:r w:rsidRPr="006D1486">
        <w:t>You can combine discontinuous periods of leave into a single continuous period of leave.</w:t>
      </w:r>
    </w:p>
    <w:p w14:paraId="5BAEED34" w14:textId="77777777" w:rsidR="00F26316" w:rsidRPr="006D1486" w:rsidRDefault="00F26316" w:rsidP="00BF3AFB">
      <w:pPr>
        <w:pStyle w:val="BodyTextIndent1"/>
      </w:pPr>
      <w:r w:rsidRPr="006D1486">
        <w:t>You can request that a continuous period of leave be split into two or more discontinuous periods of leave, with periods of work in between</w:t>
      </w:r>
      <w:r w:rsidR="00A12E42" w:rsidRPr="006D1486">
        <w:t xml:space="preserve">.  </w:t>
      </w:r>
      <w:r w:rsidRPr="006D1486">
        <w:t>The LPC do not have to grant your request but will consider it.</w:t>
      </w:r>
    </w:p>
    <w:p w14:paraId="60CEDD33" w14:textId="77777777" w:rsidR="00F26316" w:rsidRPr="006D1486" w:rsidRDefault="00F26316" w:rsidP="00BF3AFB">
      <w:pPr>
        <w:pStyle w:val="BodyTextIndent1"/>
      </w:pPr>
      <w:r w:rsidRPr="006D1486">
        <w:t>A notice to change or cancel a period of leave will count as one of your three period of leave notices, unless:</w:t>
      </w:r>
    </w:p>
    <w:p w14:paraId="7B08CA49" w14:textId="77777777" w:rsidR="00F26316" w:rsidRPr="006D1486" w:rsidRDefault="00F26316" w:rsidP="00BF3AFB">
      <w:pPr>
        <w:pStyle w:val="BodyTextIndent1"/>
        <w:ind w:left="1440" w:hanging="533"/>
      </w:pPr>
      <w:r w:rsidRPr="006D1486">
        <w:rPr>
          <w:rFonts w:ascii="Symbol" w:hAnsi="Symbol"/>
        </w:rPr>
        <w:t></w:t>
      </w:r>
      <w:r w:rsidRPr="006D1486">
        <w:rPr>
          <w:rFonts w:ascii="Symbol" w:hAnsi="Symbol"/>
        </w:rPr>
        <w:tab/>
      </w:r>
      <w:r w:rsidRPr="006D1486">
        <w:t xml:space="preserve">it is a result of your child being born earlier or later than the </w:t>
      </w:r>
      <w:proofErr w:type="gramStart"/>
      <w:r w:rsidRPr="006D1486">
        <w:rPr>
          <w:b/>
        </w:rPr>
        <w:t>EWC</w:t>
      </w:r>
      <w:r w:rsidRPr="006D1486">
        <w:t>;</w:t>
      </w:r>
      <w:proofErr w:type="gramEnd"/>
    </w:p>
    <w:p w14:paraId="1B454DC7" w14:textId="77777777" w:rsidR="00F26316" w:rsidRPr="006D1486" w:rsidRDefault="00F26316" w:rsidP="00BF3AFB">
      <w:pPr>
        <w:pStyle w:val="BodyTextIndent1"/>
        <w:ind w:left="1440" w:hanging="533"/>
      </w:pPr>
      <w:r w:rsidRPr="006D1486">
        <w:rPr>
          <w:rFonts w:ascii="Symbol" w:hAnsi="Symbol"/>
        </w:rPr>
        <w:t></w:t>
      </w:r>
      <w:r w:rsidRPr="006D1486">
        <w:rPr>
          <w:rFonts w:ascii="Symbol" w:hAnsi="Symbol"/>
        </w:rPr>
        <w:tab/>
      </w:r>
      <w:r w:rsidRPr="006D1486">
        <w:t xml:space="preserve">you are cancelling a request for discontinuous leave within two days of the end of the two-week discussion </w:t>
      </w:r>
      <w:proofErr w:type="gramStart"/>
      <w:r w:rsidRPr="006D1486">
        <w:t>period;</w:t>
      </w:r>
      <w:proofErr w:type="gramEnd"/>
    </w:p>
    <w:p w14:paraId="4CC59D7D" w14:textId="77777777" w:rsidR="00F26316" w:rsidRPr="006D1486" w:rsidRDefault="00F26316" w:rsidP="00BF3AFB">
      <w:pPr>
        <w:pStyle w:val="BodyTextIndent1"/>
        <w:ind w:left="1440" w:hanging="533"/>
      </w:pPr>
      <w:r w:rsidRPr="006D1486">
        <w:rPr>
          <w:rFonts w:ascii="Symbol" w:hAnsi="Symbol"/>
        </w:rPr>
        <w:t></w:t>
      </w:r>
      <w:r w:rsidRPr="006D1486">
        <w:rPr>
          <w:rFonts w:ascii="Symbol" w:hAnsi="Symbol"/>
        </w:rPr>
        <w:tab/>
      </w:r>
      <w:r w:rsidRPr="006D1486">
        <w:t>it is at the LPC's request; or</w:t>
      </w:r>
    </w:p>
    <w:p w14:paraId="5437A837" w14:textId="77777777" w:rsidR="00F26316" w:rsidRPr="006D1486" w:rsidRDefault="00F26316" w:rsidP="00BF3AFB">
      <w:pPr>
        <w:pStyle w:val="BodyTextIndent1"/>
        <w:ind w:left="1440" w:hanging="533"/>
      </w:pPr>
      <w:r w:rsidRPr="006D1486">
        <w:rPr>
          <w:rFonts w:ascii="Symbol" w:hAnsi="Symbol"/>
        </w:rPr>
        <w:t></w:t>
      </w:r>
      <w:r w:rsidRPr="006D1486">
        <w:rPr>
          <w:rFonts w:ascii="Symbol" w:hAnsi="Symbol"/>
        </w:rPr>
        <w:tab/>
      </w:r>
      <w:r w:rsidRPr="006D1486">
        <w:t>the LPC agree otherwise.</w:t>
      </w:r>
    </w:p>
    <w:p w14:paraId="763D1DB8" w14:textId="77777777" w:rsidR="00F26316" w:rsidRPr="006D1486" w:rsidRDefault="00F26316" w:rsidP="00BF3AFB">
      <w:pPr>
        <w:pStyle w:val="BodyTextIndent1Bold"/>
      </w:pPr>
      <w:r w:rsidRPr="006D1486">
        <w:t>Premature birth</w:t>
      </w:r>
    </w:p>
    <w:p w14:paraId="21AA1096" w14:textId="77777777" w:rsidR="00F26316" w:rsidRPr="006D1486" w:rsidRDefault="00F26316" w:rsidP="00BF3AFB">
      <w:pPr>
        <w:pStyle w:val="BodyTextIndent1"/>
      </w:pPr>
      <w:r w:rsidRPr="006D1486">
        <w:t xml:space="preserve">Where the child is born early (before the beginning of the </w:t>
      </w:r>
      <w:r w:rsidRPr="006D1486">
        <w:rPr>
          <w:b/>
        </w:rPr>
        <w:t>EWC</w:t>
      </w:r>
      <w:r w:rsidRPr="006D1486">
        <w:t xml:space="preserve">), you may be able to start </w:t>
      </w:r>
      <w:r w:rsidRPr="006D1486">
        <w:rPr>
          <w:b/>
        </w:rPr>
        <w:t>SPL</w:t>
      </w:r>
      <w:r w:rsidRPr="006D1486">
        <w:t xml:space="preserve"> in the eight weeks following birth even though you cannot give eight weeks' notice</w:t>
      </w:r>
      <w:r w:rsidR="00A12E42" w:rsidRPr="006D1486">
        <w:t xml:space="preserve">.  </w:t>
      </w:r>
      <w:r w:rsidRPr="006D1486">
        <w:t>The following rules apply:</w:t>
      </w:r>
    </w:p>
    <w:p w14:paraId="144AFDF9" w14:textId="77777777" w:rsidR="00F26316" w:rsidRPr="006D1486" w:rsidRDefault="00F26316" w:rsidP="000B2714">
      <w:pPr>
        <w:pStyle w:val="Heading4"/>
        <w:numPr>
          <w:ilvl w:val="3"/>
          <w:numId w:val="14"/>
        </w:numPr>
        <w:tabs>
          <w:tab w:val="clear" w:pos="1418"/>
          <w:tab w:val="num" w:pos="2138"/>
        </w:tabs>
      </w:pPr>
      <w:r w:rsidRPr="006D1486">
        <w:t xml:space="preserve">If you have given a period of leave notice to start </w:t>
      </w:r>
      <w:r w:rsidRPr="006D1486">
        <w:rPr>
          <w:b/>
        </w:rPr>
        <w:t>SPL</w:t>
      </w:r>
      <w:r w:rsidRPr="006D1486">
        <w:t xml:space="preserve"> on a set date in the eight weeks following the </w:t>
      </w:r>
      <w:r w:rsidRPr="006D1486">
        <w:rPr>
          <w:b/>
        </w:rPr>
        <w:t>EWC</w:t>
      </w:r>
      <w:r w:rsidRPr="006D1486">
        <w:t xml:space="preserve">, but your child is born early, you can move the </w:t>
      </w:r>
      <w:r w:rsidRPr="006D1486">
        <w:rPr>
          <w:b/>
        </w:rPr>
        <w:t>SPL</w:t>
      </w:r>
      <w:r w:rsidRPr="006D1486">
        <w:t xml:space="preserve"> start date forward by the same number of days, provided you notify the LPC in writing of the change as soon as you can</w:t>
      </w:r>
      <w:r w:rsidR="00A12E42" w:rsidRPr="006D1486">
        <w:t xml:space="preserve">.  </w:t>
      </w:r>
      <w:r w:rsidRPr="006D1486">
        <w:t>(If your period of leave notice already contained a start date which was a set number of days after birth, rather than a set date, then no notice of change is necessary.)</w:t>
      </w:r>
    </w:p>
    <w:p w14:paraId="1BFDE4C5" w14:textId="77777777" w:rsidR="00F26316" w:rsidRPr="006D1486" w:rsidRDefault="00F26316" w:rsidP="000B2714">
      <w:pPr>
        <w:pStyle w:val="Heading4"/>
        <w:tabs>
          <w:tab w:val="clear" w:pos="1418"/>
          <w:tab w:val="num" w:pos="2138"/>
        </w:tabs>
      </w:pPr>
      <w:r w:rsidRPr="006D1486">
        <w:lastRenderedPageBreak/>
        <w:t xml:space="preserve">If your child is born more than eight weeks early and you want to take </w:t>
      </w:r>
      <w:r w:rsidRPr="006D1486">
        <w:rPr>
          <w:b/>
        </w:rPr>
        <w:t>SPL</w:t>
      </w:r>
      <w:r w:rsidRPr="006D1486">
        <w:t xml:space="preserve"> in the eight weeks following birth, please submit your opt-in notice and your period of leave notice as soon as you can.</w:t>
      </w:r>
    </w:p>
    <w:p w14:paraId="763E0C97" w14:textId="77777777" w:rsidR="00F26316" w:rsidRPr="006D1486" w:rsidRDefault="00F26316" w:rsidP="00BF3AFB">
      <w:pPr>
        <w:pStyle w:val="BodyTextIndent1"/>
        <w:rPr>
          <w:b/>
        </w:rPr>
      </w:pPr>
      <w:r w:rsidRPr="006D1486">
        <w:rPr>
          <w:b/>
        </w:rPr>
        <w:t xml:space="preserve">Shared parental </w:t>
      </w:r>
      <w:proofErr w:type="gramStart"/>
      <w:r w:rsidRPr="006D1486">
        <w:rPr>
          <w:b/>
        </w:rPr>
        <w:t>pay</w:t>
      </w:r>
      <w:proofErr w:type="gramEnd"/>
    </w:p>
    <w:p w14:paraId="4575F172" w14:textId="77777777" w:rsidR="00F26316" w:rsidRPr="006D1486" w:rsidRDefault="00F26316" w:rsidP="00BF3AFB">
      <w:pPr>
        <w:pStyle w:val="BodyTextIndent1"/>
      </w:pPr>
      <w:r w:rsidRPr="006D1486">
        <w:t>You may be able to claim Statutory Shared Parental Pay (</w:t>
      </w:r>
      <w:proofErr w:type="spellStart"/>
      <w:r w:rsidRPr="006D1486">
        <w:rPr>
          <w:b/>
        </w:rPr>
        <w:t>ShPP</w:t>
      </w:r>
      <w:proofErr w:type="spellEnd"/>
      <w:r w:rsidRPr="006D1486">
        <w:t xml:space="preserve">) of up to 39 weeks (less any weeks of </w:t>
      </w:r>
      <w:r w:rsidRPr="006D1486">
        <w:rPr>
          <w:b/>
        </w:rPr>
        <w:t>SMP</w:t>
      </w:r>
      <w:r w:rsidRPr="006D1486">
        <w:t xml:space="preserve"> or </w:t>
      </w:r>
      <w:r w:rsidRPr="006D1486">
        <w:rPr>
          <w:b/>
        </w:rPr>
        <w:t>MA</w:t>
      </w:r>
      <w:r w:rsidRPr="006D1486">
        <w:t xml:space="preserve"> claimed by you or your </w:t>
      </w:r>
      <w:r w:rsidRPr="006D1486">
        <w:rPr>
          <w:b/>
        </w:rPr>
        <w:t>partner</w:t>
      </w:r>
      <w:r w:rsidRPr="006D1486">
        <w:t xml:space="preserve">) if you have at least 26 weeks' continuous employment with us at the end of the </w:t>
      </w:r>
      <w:r w:rsidRPr="006D1486">
        <w:rPr>
          <w:b/>
        </w:rPr>
        <w:t>Qualifying Week</w:t>
      </w:r>
      <w:r w:rsidRPr="006D1486">
        <w:t xml:space="preserve"> and your average earnings are not less than the lower earnings limit set by the government each tax year</w:t>
      </w:r>
      <w:r w:rsidR="00A12E42" w:rsidRPr="006D1486">
        <w:t xml:space="preserve">.  </w:t>
      </w:r>
      <w:proofErr w:type="spellStart"/>
      <w:r w:rsidRPr="006D1486">
        <w:rPr>
          <w:b/>
        </w:rPr>
        <w:t>ShPP</w:t>
      </w:r>
      <w:proofErr w:type="spellEnd"/>
      <w:r w:rsidRPr="006D1486">
        <w:t xml:space="preserve"> is paid by employers at a rate set by the government each year.</w:t>
      </w:r>
    </w:p>
    <w:p w14:paraId="58BC6E2A" w14:textId="77777777" w:rsidR="00F26316" w:rsidRPr="006D1486" w:rsidRDefault="00F26316" w:rsidP="00BF3AFB">
      <w:pPr>
        <w:pStyle w:val="BodyTextIndent1"/>
      </w:pPr>
      <w:r w:rsidRPr="006D1486">
        <w:t xml:space="preserve">You should tell the LPC in your period of leave notice(s) whether you intend to claim </w:t>
      </w:r>
      <w:proofErr w:type="spellStart"/>
      <w:r w:rsidRPr="006D1486">
        <w:rPr>
          <w:b/>
        </w:rPr>
        <w:t>ShPP</w:t>
      </w:r>
      <w:proofErr w:type="spellEnd"/>
      <w:r w:rsidRPr="006D1486">
        <w:t xml:space="preserve"> during your leave (and if applicable, for what period)</w:t>
      </w:r>
      <w:r w:rsidR="00A12E42" w:rsidRPr="006D1486">
        <w:t xml:space="preserve">.  </w:t>
      </w:r>
      <w:r w:rsidRPr="006D1486">
        <w:t xml:space="preserve">If it is not in your period of leave notice you can tell the LPC in writing, at least eight weeks before you want </w:t>
      </w:r>
      <w:proofErr w:type="spellStart"/>
      <w:r w:rsidRPr="006D1486">
        <w:rPr>
          <w:b/>
        </w:rPr>
        <w:t>ShPP</w:t>
      </w:r>
      <w:proofErr w:type="spellEnd"/>
      <w:r w:rsidRPr="006D1486">
        <w:t xml:space="preserve"> to start.</w:t>
      </w:r>
    </w:p>
    <w:p w14:paraId="4FDB3399" w14:textId="77777777" w:rsidR="00F26316" w:rsidRPr="006D1486" w:rsidRDefault="00F26316" w:rsidP="00BF3AFB">
      <w:pPr>
        <w:pStyle w:val="BodyTextIndent1Bold"/>
      </w:pPr>
      <w:r w:rsidRPr="006D1486">
        <w:t>Other terms during Shared Parental Leave</w:t>
      </w:r>
    </w:p>
    <w:p w14:paraId="27575577" w14:textId="77777777" w:rsidR="00F26316" w:rsidRPr="006D1486" w:rsidRDefault="00F26316" w:rsidP="00BF3AFB">
      <w:pPr>
        <w:pStyle w:val="BodyTextIndent1"/>
      </w:pPr>
      <w:r w:rsidRPr="006D1486">
        <w:t xml:space="preserve">Your terms and conditions of employment remain in force during </w:t>
      </w:r>
      <w:r w:rsidRPr="006D1486">
        <w:rPr>
          <w:b/>
        </w:rPr>
        <w:t>SPL</w:t>
      </w:r>
      <w:r w:rsidRPr="006D1486">
        <w:t>, except for the terms relating to pay.</w:t>
      </w:r>
    </w:p>
    <w:p w14:paraId="5C768AC0" w14:textId="77777777" w:rsidR="00F26316" w:rsidRPr="006D1486" w:rsidRDefault="00F26316" w:rsidP="00BF3AFB">
      <w:pPr>
        <w:pStyle w:val="BodyTextIndent1"/>
      </w:pPr>
      <w:r w:rsidRPr="006D1486">
        <w:t>Holiday entitlement will continue to accrue at the r</w:t>
      </w:r>
      <w:r w:rsidR="009002BB" w:rsidRPr="006D1486">
        <w:t>ate provided under your Contract of Employment</w:t>
      </w:r>
      <w:r w:rsidR="00A12E42" w:rsidRPr="006D1486">
        <w:t xml:space="preserve">.  </w:t>
      </w:r>
      <w:r w:rsidRPr="006D1486">
        <w:t>If your</w:t>
      </w:r>
      <w:r w:rsidRPr="006D1486">
        <w:rPr>
          <w:b/>
        </w:rPr>
        <w:t xml:space="preserve"> SPL</w:t>
      </w:r>
      <w:r w:rsidRPr="006D1486">
        <w:t xml:space="preserve"> will continue into the next holiday year, any holiday entitlement that is not taken or cannot reasonably be taken before starting your leave can be carried over and must be taken immediately before returning to work or within three months of returning to work unless the LPC agrees otherwise</w:t>
      </w:r>
      <w:r w:rsidR="00A12E42" w:rsidRPr="006D1486">
        <w:t xml:space="preserve">.  </w:t>
      </w:r>
      <w:r w:rsidRPr="006D1486">
        <w:t>You should try to limit carry over to one week's holiday or less</w:t>
      </w:r>
      <w:r w:rsidR="00A12E42" w:rsidRPr="006D1486">
        <w:t xml:space="preserve">.  </w:t>
      </w:r>
      <w:r w:rsidRPr="006D1486">
        <w:t>Carry over of more than one week is at the LPC's discretion</w:t>
      </w:r>
      <w:r w:rsidR="00A12E42" w:rsidRPr="006D1486">
        <w:t xml:space="preserve">.  </w:t>
      </w:r>
      <w:r w:rsidRPr="006D1486">
        <w:t xml:space="preserve">Please discuss your holiday plans with the LPC in good time before starting </w:t>
      </w:r>
      <w:r w:rsidRPr="006D1486">
        <w:rPr>
          <w:b/>
        </w:rPr>
        <w:t>SPL</w:t>
      </w:r>
      <w:r w:rsidR="00A12E42" w:rsidRPr="006D1486">
        <w:t xml:space="preserve">.  </w:t>
      </w:r>
      <w:r w:rsidRPr="006D1486">
        <w:t>All holiday dates are subject to approval by the LPC.</w:t>
      </w:r>
    </w:p>
    <w:p w14:paraId="4AB5BD65" w14:textId="77777777" w:rsidR="00F26316" w:rsidRPr="006D1486" w:rsidRDefault="00F26316" w:rsidP="00BF3AFB">
      <w:pPr>
        <w:pStyle w:val="BodyTextIndent1"/>
      </w:pPr>
      <w:r w:rsidRPr="006D1486">
        <w:t>If you are a member of</w:t>
      </w:r>
      <w:r w:rsidR="00FD4AC1" w:rsidRPr="006D1486">
        <w:t xml:space="preserve"> the pension scheme, the LPC</w:t>
      </w:r>
      <w:r w:rsidRPr="006D1486">
        <w:t xml:space="preserve"> will make employer pension contributions during any period of paid SPL, based on your normal salary, in accordance with the pension scheme rules</w:t>
      </w:r>
      <w:r w:rsidR="00A12E42" w:rsidRPr="006D1486">
        <w:t xml:space="preserve">.  </w:t>
      </w:r>
      <w:r w:rsidRPr="006D1486">
        <w:t xml:space="preserve">Any employee contributions you make will be based on the amount of any shared parental pay you are receiving, unless you inform the </w:t>
      </w:r>
      <w:r w:rsidR="00FD4AC1" w:rsidRPr="006D1486">
        <w:t xml:space="preserve">LPC </w:t>
      </w:r>
      <w:r w:rsidRPr="006D1486">
        <w:t>that you wish to make up any shortfall.</w:t>
      </w:r>
    </w:p>
    <w:p w14:paraId="392F96C5" w14:textId="77777777" w:rsidR="00F26316" w:rsidRPr="006D1486" w:rsidRDefault="00F26316" w:rsidP="00BF3AFB">
      <w:pPr>
        <w:pStyle w:val="BodyTextIndent1Bold"/>
      </w:pPr>
      <w:r w:rsidRPr="006D1486">
        <w:t>Keeping in touch</w:t>
      </w:r>
    </w:p>
    <w:p w14:paraId="71B7DD8D" w14:textId="77777777" w:rsidR="00F26316" w:rsidRPr="006D1486" w:rsidRDefault="00F26316" w:rsidP="00BF3AFB">
      <w:pPr>
        <w:pStyle w:val="BodyTextIndent1"/>
      </w:pPr>
      <w:r w:rsidRPr="006D1486">
        <w:t xml:space="preserve">The LPC may make reasonable contact with you from time to time during your </w:t>
      </w:r>
      <w:r w:rsidRPr="006D1486">
        <w:rPr>
          <w:b/>
        </w:rPr>
        <w:t>SPL</w:t>
      </w:r>
      <w:r w:rsidR="008D52EA" w:rsidRPr="006D1486">
        <w:t xml:space="preserve"> although the LPC </w:t>
      </w:r>
      <w:r w:rsidRPr="006D1486">
        <w:t>will keep this to a minimum</w:t>
      </w:r>
      <w:r w:rsidR="00A12E42" w:rsidRPr="006D1486">
        <w:t xml:space="preserve">.  </w:t>
      </w:r>
      <w:r w:rsidRPr="006D1486">
        <w:t>This may include contacting you to discuss arrangements for your return to work.</w:t>
      </w:r>
    </w:p>
    <w:p w14:paraId="35BB7032" w14:textId="77777777" w:rsidR="00F26316" w:rsidRPr="006D1486" w:rsidRDefault="00F26316" w:rsidP="00BF3AFB">
      <w:pPr>
        <w:pStyle w:val="BodyTextIndent1"/>
      </w:pPr>
      <w:r w:rsidRPr="006D1486">
        <w:t>You may ask or be asked to work (including attending training) on up to 20 "keeping-in-touch" days (</w:t>
      </w:r>
      <w:r w:rsidRPr="006D1486">
        <w:rPr>
          <w:b/>
        </w:rPr>
        <w:t xml:space="preserve">KIT </w:t>
      </w:r>
      <w:r w:rsidRPr="006D1486">
        <w:t xml:space="preserve">days) during your </w:t>
      </w:r>
      <w:r w:rsidRPr="006D1486">
        <w:rPr>
          <w:b/>
        </w:rPr>
        <w:t>SPL</w:t>
      </w:r>
      <w:r w:rsidR="00A12E42" w:rsidRPr="006D1486">
        <w:t xml:space="preserve">.  </w:t>
      </w:r>
      <w:r w:rsidRPr="006D1486">
        <w:t xml:space="preserve">This is in addition to any </w:t>
      </w:r>
      <w:r w:rsidRPr="006D1486">
        <w:rPr>
          <w:b/>
        </w:rPr>
        <w:t>KIT</w:t>
      </w:r>
      <w:r w:rsidRPr="006D1486">
        <w:t xml:space="preserve"> days that you may have taken during maternity leave</w:t>
      </w:r>
      <w:r w:rsidR="00A12E42" w:rsidRPr="006D1486">
        <w:t xml:space="preserve">.  </w:t>
      </w:r>
      <w:r w:rsidRPr="006D1486">
        <w:t>KIT days are not compulsory and must be discussed and agreed with the LPC.</w:t>
      </w:r>
    </w:p>
    <w:p w14:paraId="72CBFF4F" w14:textId="77777777" w:rsidR="00F26316" w:rsidRPr="006D1486" w:rsidRDefault="00F26316" w:rsidP="00BF3AFB">
      <w:pPr>
        <w:pStyle w:val="BodyTextIndent1"/>
      </w:pPr>
      <w:r w:rsidRPr="006D1486">
        <w:t xml:space="preserve">You will be paid at your normal basic rate of pay for time spent working on a </w:t>
      </w:r>
      <w:proofErr w:type="gramStart"/>
      <w:r w:rsidRPr="006D1486">
        <w:rPr>
          <w:b/>
        </w:rPr>
        <w:t>KIT</w:t>
      </w:r>
      <w:r w:rsidRPr="006D1486">
        <w:t xml:space="preserve"> day</w:t>
      </w:r>
      <w:proofErr w:type="gramEnd"/>
      <w:r w:rsidRPr="006D1486">
        <w:t xml:space="preserve"> and this will be inclusive of any shared parental pay entitlement</w:t>
      </w:r>
      <w:r w:rsidR="00A12E42" w:rsidRPr="006D1486">
        <w:t xml:space="preserve">.  </w:t>
      </w:r>
      <w:r w:rsidRPr="006D1486">
        <w:t>Alternatively, you may agree to receive the equivalent paid time off in lieu.</w:t>
      </w:r>
    </w:p>
    <w:p w14:paraId="170E6F0A" w14:textId="77777777" w:rsidR="00F26316" w:rsidRPr="006D1486" w:rsidRDefault="00F26316" w:rsidP="00BF3AFB">
      <w:pPr>
        <w:pStyle w:val="BodyTextIndent1Bold"/>
      </w:pPr>
      <w:r w:rsidRPr="006D1486">
        <w:t>Returning to Work</w:t>
      </w:r>
    </w:p>
    <w:p w14:paraId="1FC6977F" w14:textId="77777777" w:rsidR="00F26316" w:rsidRPr="006D1486" w:rsidRDefault="00F26316" w:rsidP="00BF3AFB">
      <w:pPr>
        <w:pStyle w:val="BodyTextIndent1"/>
      </w:pPr>
      <w:r w:rsidRPr="006D1486">
        <w:lastRenderedPageBreak/>
        <w:t xml:space="preserve">If you want to end a period of </w:t>
      </w:r>
      <w:r w:rsidRPr="006D1486">
        <w:rPr>
          <w:b/>
        </w:rPr>
        <w:t>SPL</w:t>
      </w:r>
      <w:r w:rsidRPr="006D1486">
        <w:t xml:space="preserve"> early, you must give the LPC eight</w:t>
      </w:r>
      <w:r w:rsidRPr="006D1486">
        <w:rPr>
          <w:b/>
          <w:u w:val="single"/>
        </w:rPr>
        <w:t xml:space="preserve"> </w:t>
      </w:r>
      <w:r w:rsidRPr="006D1486">
        <w:t>weeks' written notice of the new return date</w:t>
      </w:r>
      <w:r w:rsidR="00A12E42" w:rsidRPr="006D1486">
        <w:t xml:space="preserve">.  </w:t>
      </w:r>
      <w:r w:rsidRPr="006D1486">
        <w:t xml:space="preserve">If have already given the LPC three period of leave notices you will not be able to end your </w:t>
      </w:r>
      <w:r w:rsidRPr="006D1486">
        <w:rPr>
          <w:b/>
        </w:rPr>
        <w:t xml:space="preserve">SPL </w:t>
      </w:r>
      <w:r w:rsidRPr="006D1486">
        <w:t>early without the LPC's agreement.</w:t>
      </w:r>
    </w:p>
    <w:p w14:paraId="20AE93D8" w14:textId="77777777" w:rsidR="00F26316" w:rsidRPr="006D1486" w:rsidRDefault="00F26316" w:rsidP="00BF3AFB">
      <w:pPr>
        <w:pStyle w:val="BodyTextIndent1"/>
      </w:pPr>
      <w:r w:rsidRPr="006D1486">
        <w:t xml:space="preserve">If you want to extend your </w:t>
      </w:r>
      <w:r w:rsidRPr="006D1486">
        <w:rPr>
          <w:b/>
        </w:rPr>
        <w:t>SPL</w:t>
      </w:r>
      <w:r w:rsidRPr="006D1486">
        <w:t xml:space="preserve">, assuming you still have unused </w:t>
      </w:r>
      <w:r w:rsidRPr="006D1486">
        <w:rPr>
          <w:b/>
        </w:rPr>
        <w:t>SPL</w:t>
      </w:r>
      <w:r w:rsidRPr="006D1486">
        <w:t xml:space="preserve"> entitlement remaining, you must give the LPC a written period of leave notice at least eight weeks before the date you were due to return to work</w:t>
      </w:r>
      <w:r w:rsidR="00A12E42" w:rsidRPr="006D1486">
        <w:t xml:space="preserve">.  </w:t>
      </w:r>
      <w:r w:rsidRPr="006D1486">
        <w:t xml:space="preserve">If you have already given the LPC three period of leave notices you will not be able to extend your </w:t>
      </w:r>
      <w:r w:rsidRPr="006D1486">
        <w:rPr>
          <w:b/>
        </w:rPr>
        <w:t>SPL</w:t>
      </w:r>
      <w:r w:rsidRPr="006D1486">
        <w:t xml:space="preserve"> without the LPC's agreement</w:t>
      </w:r>
      <w:r w:rsidR="00A12E42" w:rsidRPr="006D1486">
        <w:t xml:space="preserve">.  </w:t>
      </w:r>
      <w:r w:rsidRPr="006D1486">
        <w:t>You may instead be able to request annual leave or ordinary parental leave (see the Parental Leave Policy), subject to the needs of the business.</w:t>
      </w:r>
    </w:p>
    <w:p w14:paraId="646A7B7D" w14:textId="77777777" w:rsidR="00F26316" w:rsidRPr="006D1486" w:rsidRDefault="00F26316" w:rsidP="00BF3AFB">
      <w:pPr>
        <w:pStyle w:val="BodyTextIndent1"/>
      </w:pPr>
      <w:r w:rsidRPr="006D1486">
        <w:t xml:space="preserve">You are normally entitled to return to work in the position you held before starting </w:t>
      </w:r>
      <w:r w:rsidRPr="006D1486">
        <w:rPr>
          <w:b/>
        </w:rPr>
        <w:t>SPL</w:t>
      </w:r>
      <w:r w:rsidRPr="006D1486">
        <w:t>, and on the same terms of employment</w:t>
      </w:r>
      <w:r w:rsidR="00A12E42" w:rsidRPr="006D1486">
        <w:t xml:space="preserve">.  </w:t>
      </w:r>
      <w:r w:rsidRPr="006D1486">
        <w:t>However, if it is not reasonably practicable for the LPC to allow you to return into the same position, the LPC may give you another suitable and appropriate job on terms and conditions that are not less favourable, but only in the following circumstances:</w:t>
      </w:r>
    </w:p>
    <w:p w14:paraId="64106930" w14:textId="77777777" w:rsidR="00F26316" w:rsidRPr="006D1486" w:rsidRDefault="00F26316" w:rsidP="00BF3AFB">
      <w:pPr>
        <w:pStyle w:val="BodyTextIndent1"/>
        <w:ind w:left="1440" w:hanging="533"/>
      </w:pPr>
      <w:r w:rsidRPr="006D1486">
        <w:rPr>
          <w:rFonts w:ascii="Symbol" w:hAnsi="Symbol"/>
        </w:rPr>
        <w:t></w:t>
      </w:r>
      <w:r w:rsidRPr="006D1486">
        <w:rPr>
          <w:rFonts w:ascii="Symbol" w:hAnsi="Symbol"/>
        </w:rPr>
        <w:tab/>
      </w:r>
      <w:r w:rsidRPr="006D1486">
        <w:t xml:space="preserve">if your </w:t>
      </w:r>
      <w:r w:rsidRPr="006D1486">
        <w:rPr>
          <w:b/>
        </w:rPr>
        <w:t>SPL</w:t>
      </w:r>
      <w:r w:rsidRPr="006D1486">
        <w:t xml:space="preserve"> and any maternity or paternity leave you have taken adds up to more than 26 weeks in total (</w:t>
      </w:r>
      <w:proofErr w:type="gramStart"/>
      <w:r w:rsidRPr="006D1486">
        <w:t>whether or not</w:t>
      </w:r>
      <w:proofErr w:type="gramEnd"/>
      <w:r w:rsidRPr="006D1486">
        <w:t xml:space="preserve"> taken consecutively); or if you took </w:t>
      </w:r>
      <w:r w:rsidRPr="006D1486">
        <w:rPr>
          <w:b/>
        </w:rPr>
        <w:t>SPL</w:t>
      </w:r>
      <w:r w:rsidRPr="006D1486">
        <w:t xml:space="preserve"> consecutively with more than four weeks of ordinary parental leave.</w:t>
      </w:r>
    </w:p>
    <w:p w14:paraId="64A03D2A" w14:textId="77777777" w:rsidR="00F26316" w:rsidRPr="006D1486" w:rsidRDefault="00F26316" w:rsidP="00BF3AFB">
      <w:pPr>
        <w:pStyle w:val="BodyTextIndent1"/>
        <w:ind w:left="1440" w:hanging="533"/>
      </w:pPr>
      <w:r w:rsidRPr="006D1486">
        <w:rPr>
          <w:rFonts w:ascii="Symbol" w:hAnsi="Symbol"/>
        </w:rPr>
        <w:t></w:t>
      </w:r>
      <w:r w:rsidRPr="006D1486">
        <w:rPr>
          <w:rFonts w:ascii="Symbol" w:hAnsi="Symbol"/>
        </w:rPr>
        <w:tab/>
      </w:r>
      <w:r w:rsidRPr="006D1486">
        <w:t xml:space="preserve">If you want to change your hours or other working arrangements on return from </w:t>
      </w:r>
      <w:r w:rsidRPr="006D1486">
        <w:rPr>
          <w:b/>
        </w:rPr>
        <w:t>SPL</w:t>
      </w:r>
      <w:r w:rsidRPr="006D1486">
        <w:t xml:space="preserve"> you should make a request</w:t>
      </w:r>
      <w:r w:rsidR="00A12E42" w:rsidRPr="006D1486">
        <w:t xml:space="preserve">.  </w:t>
      </w:r>
      <w:r w:rsidRPr="006D1486">
        <w:t>It is helpful if such requests are made as early as possible.</w:t>
      </w:r>
    </w:p>
    <w:p w14:paraId="72574F38" w14:textId="77777777" w:rsidR="00F26316" w:rsidRDefault="00F26316" w:rsidP="00BF3AFB">
      <w:pPr>
        <w:pStyle w:val="BodyTextIndent1"/>
        <w:ind w:left="1440" w:hanging="533"/>
      </w:pPr>
      <w:r w:rsidRPr="006D1486">
        <w:rPr>
          <w:rFonts w:ascii="Symbol" w:hAnsi="Symbol"/>
        </w:rPr>
        <w:t></w:t>
      </w:r>
      <w:r w:rsidRPr="006D1486">
        <w:rPr>
          <w:rFonts w:ascii="Symbol" w:hAnsi="Symbol"/>
        </w:rPr>
        <w:tab/>
      </w:r>
      <w:r w:rsidRPr="006D1486">
        <w:t>If you decide you do not want to return to work you should give notice of resignation in accordance with your Contract of Employment.</w:t>
      </w:r>
    </w:p>
    <w:p w14:paraId="63A91C82" w14:textId="38F1D151" w:rsidR="00237E87" w:rsidRPr="002C15B2" w:rsidRDefault="00237E87" w:rsidP="00237E87">
      <w:pPr>
        <w:pStyle w:val="BodyTextIndent1"/>
        <w:rPr>
          <w:b/>
          <w:bCs/>
        </w:rPr>
      </w:pPr>
      <w:r w:rsidRPr="002C15B2">
        <w:rPr>
          <w:b/>
          <w:bCs/>
        </w:rPr>
        <w:t>Extended redundancy protection</w:t>
      </w:r>
    </w:p>
    <w:p w14:paraId="405235AD" w14:textId="4BE1F9F1" w:rsidR="00237E87" w:rsidRPr="004E157F" w:rsidRDefault="00237E87" w:rsidP="00237E87">
      <w:pPr>
        <w:pStyle w:val="BodyTextIndent1"/>
        <w:rPr>
          <w:u w:val="single"/>
        </w:rPr>
      </w:pPr>
      <w:r w:rsidRPr="004E157F">
        <w:rPr>
          <w:u w:val="single"/>
        </w:rPr>
        <w:t>If your role is affected by a redundancy situation occurring during your leave, we shall write to inform you of any proposals and shall invite you to a meeting before any final decision is reached as to redundancies.</w:t>
      </w:r>
    </w:p>
    <w:p w14:paraId="09EE05D3" w14:textId="2CE1FBD9" w:rsidR="00237E87" w:rsidRDefault="00237E87" w:rsidP="00237E87">
      <w:pPr>
        <w:pStyle w:val="BodyTextIndent1"/>
        <w:rPr>
          <w:u w:val="single"/>
        </w:rPr>
      </w:pPr>
      <w:r w:rsidRPr="004E157F">
        <w:rPr>
          <w:u w:val="single"/>
        </w:rPr>
        <w:t>If your role is affected by a redundancy situation and you are on shared parental leave or have returned to work from a period of at least six consecutive weeks of shared parental leave and are within an additional protected period of 18 months from the child's date of birth, you shall be given first refusal on any suitable alternative vacancies that are appropriate to your skills. Similar protection applies to employees who have notified us of their pregnancy or are on, or have recently returned from, a period of maternity leave or adoption leave.</w:t>
      </w:r>
    </w:p>
    <w:p w14:paraId="1A8704D1" w14:textId="77777777" w:rsidR="00F26316" w:rsidRPr="006D1486" w:rsidRDefault="00F26316" w:rsidP="000B2714">
      <w:pPr>
        <w:pStyle w:val="Heading2Bold"/>
        <w:tabs>
          <w:tab w:val="clear" w:pos="907"/>
          <w:tab w:val="num" w:pos="1627"/>
        </w:tabs>
        <w:rPr>
          <w:b w:val="0"/>
        </w:rPr>
      </w:pPr>
      <w:bookmarkStart w:id="27" w:name="_Toc104821536"/>
      <w:bookmarkStart w:id="28" w:name="_Toc163219605"/>
      <w:r w:rsidRPr="006D1486">
        <w:t>Parental Leave</w:t>
      </w:r>
      <w:bookmarkEnd w:id="27"/>
      <w:bookmarkEnd w:id="28"/>
    </w:p>
    <w:p w14:paraId="48D087F0" w14:textId="77777777" w:rsidR="00F26316" w:rsidRPr="006D1486" w:rsidRDefault="00F26316" w:rsidP="00BF3AFB">
      <w:pPr>
        <w:pStyle w:val="BodyTextIndent1"/>
      </w:pPr>
      <w:r w:rsidRPr="006D1486">
        <w:t>If you have at least one year's service with the LPC, you may be entitled to up to 18 weeks' unpaid parental leave in respect of each child you have under 18 years, for the purpose of caring for that child.</w:t>
      </w:r>
    </w:p>
    <w:p w14:paraId="02FBDD01" w14:textId="77777777" w:rsidR="00F26316" w:rsidRPr="006D1486" w:rsidRDefault="00F26316" w:rsidP="00BF3AFB">
      <w:pPr>
        <w:pStyle w:val="BodyTextIndent1Bold"/>
      </w:pPr>
      <w:r w:rsidRPr="006D1486">
        <w:t>Entitlement</w:t>
      </w:r>
    </w:p>
    <w:p w14:paraId="135A2889" w14:textId="77777777" w:rsidR="00F26316" w:rsidRPr="006D1486" w:rsidRDefault="00F26316" w:rsidP="00BF3AFB">
      <w:pPr>
        <w:pStyle w:val="BodyTextIndent1"/>
      </w:pPr>
      <w:r w:rsidRPr="006D1486">
        <w:t>You are entitled to parental leave if:</w:t>
      </w:r>
    </w:p>
    <w:p w14:paraId="04D1D9F4" w14:textId="77777777" w:rsidR="00F26316" w:rsidRPr="006D1486" w:rsidRDefault="00F26316" w:rsidP="000B2714">
      <w:pPr>
        <w:pStyle w:val="Heading4"/>
        <w:numPr>
          <w:ilvl w:val="3"/>
          <w:numId w:val="15"/>
        </w:numPr>
        <w:tabs>
          <w:tab w:val="clear" w:pos="1418"/>
          <w:tab w:val="num" w:pos="2138"/>
        </w:tabs>
      </w:pPr>
      <w:r w:rsidRPr="006D1486">
        <w:t xml:space="preserve">you have been continuously employed for a period of at least one </w:t>
      </w:r>
      <w:proofErr w:type="gramStart"/>
      <w:r w:rsidRPr="006D1486">
        <w:t>year;</w:t>
      </w:r>
      <w:proofErr w:type="gramEnd"/>
    </w:p>
    <w:p w14:paraId="01A32961" w14:textId="77777777" w:rsidR="00F26316" w:rsidRPr="006D1486" w:rsidRDefault="00F26316" w:rsidP="000B2714">
      <w:pPr>
        <w:pStyle w:val="Heading4"/>
        <w:tabs>
          <w:tab w:val="clear" w:pos="1418"/>
          <w:tab w:val="num" w:pos="2138"/>
        </w:tabs>
      </w:pPr>
      <w:r w:rsidRPr="006D1486">
        <w:lastRenderedPageBreak/>
        <w:t>you have, or expect to have, responsibility for a child; and</w:t>
      </w:r>
    </w:p>
    <w:p w14:paraId="6B772981" w14:textId="77777777" w:rsidR="00F26316" w:rsidRPr="006D1486" w:rsidRDefault="00F26316" w:rsidP="000B2714">
      <w:pPr>
        <w:pStyle w:val="Heading4"/>
        <w:tabs>
          <w:tab w:val="clear" w:pos="1418"/>
          <w:tab w:val="num" w:pos="2138"/>
        </w:tabs>
      </w:pPr>
      <w:r w:rsidRPr="006D1486">
        <w:t>you are taking the leave to spend time with or otherwise care for the child.</w:t>
      </w:r>
    </w:p>
    <w:p w14:paraId="55802DB4" w14:textId="77777777" w:rsidR="00F26316" w:rsidRPr="006D1486" w:rsidRDefault="00F26316" w:rsidP="00BF3AFB">
      <w:pPr>
        <w:pStyle w:val="BodyTextIndent1"/>
      </w:pPr>
      <w:r w:rsidRPr="006D1486">
        <w:t>You have responsibility for a child if you:</w:t>
      </w:r>
    </w:p>
    <w:p w14:paraId="316630BA" w14:textId="77777777" w:rsidR="00F26316" w:rsidRPr="006D1486" w:rsidRDefault="00F26316" w:rsidP="000B2714">
      <w:pPr>
        <w:pStyle w:val="Heading4"/>
        <w:numPr>
          <w:ilvl w:val="3"/>
          <w:numId w:val="16"/>
        </w:numPr>
        <w:tabs>
          <w:tab w:val="clear" w:pos="1418"/>
          <w:tab w:val="num" w:pos="2138"/>
        </w:tabs>
      </w:pPr>
      <w:r w:rsidRPr="006D1486">
        <w:t>are the child's biological mother or father (whether or not you are living with the child</w:t>
      </w:r>
      <w:proofErr w:type="gramStart"/>
      <w:r w:rsidRPr="006D1486">
        <w:t>);</w:t>
      </w:r>
      <w:proofErr w:type="gramEnd"/>
    </w:p>
    <w:p w14:paraId="38681D59" w14:textId="77777777" w:rsidR="00F26316" w:rsidRPr="006D1486" w:rsidRDefault="00F26316" w:rsidP="000B2714">
      <w:pPr>
        <w:pStyle w:val="Heading4"/>
        <w:tabs>
          <w:tab w:val="clear" w:pos="1418"/>
          <w:tab w:val="num" w:pos="2138"/>
        </w:tabs>
      </w:pPr>
      <w:r w:rsidRPr="006D1486">
        <w:t>are the child's adoptive parent; or</w:t>
      </w:r>
    </w:p>
    <w:p w14:paraId="0D3AA7A4" w14:textId="77777777" w:rsidR="00F26316" w:rsidRPr="006D1486" w:rsidRDefault="00F26316" w:rsidP="000B2714">
      <w:pPr>
        <w:pStyle w:val="Heading4"/>
        <w:tabs>
          <w:tab w:val="clear" w:pos="1418"/>
          <w:tab w:val="num" w:pos="2138"/>
        </w:tabs>
      </w:pPr>
      <w:r w:rsidRPr="006D1486">
        <w:t>otherwise have legal parental responsibility for the child, such as a guardian.</w:t>
      </w:r>
    </w:p>
    <w:p w14:paraId="1E3DFCEC" w14:textId="77777777" w:rsidR="001D09A6" w:rsidRPr="006D1486" w:rsidRDefault="001D09A6" w:rsidP="001D09A6">
      <w:pPr>
        <w:pStyle w:val="Heading4"/>
        <w:numPr>
          <w:ilvl w:val="0"/>
          <w:numId w:val="0"/>
        </w:numPr>
        <w:ind w:left="907"/>
      </w:pPr>
      <w:r w:rsidRPr="006D1486">
        <w:t xml:space="preserve">You must tell us of any parental leave you have taken while working for another employer as </w:t>
      </w:r>
      <w:proofErr w:type="gramStart"/>
      <w:r w:rsidRPr="006D1486">
        <w:t>this counts</w:t>
      </w:r>
      <w:proofErr w:type="gramEnd"/>
      <w:r w:rsidRPr="006D1486">
        <w:t xml:space="preserve"> towards your 18-week entitlement.</w:t>
      </w:r>
    </w:p>
    <w:p w14:paraId="4B1CA201" w14:textId="77777777" w:rsidR="001D09A6" w:rsidRPr="006D1486" w:rsidRDefault="001D09A6" w:rsidP="001D09A6">
      <w:pPr>
        <w:pStyle w:val="Heading4"/>
        <w:numPr>
          <w:ilvl w:val="0"/>
          <w:numId w:val="0"/>
        </w:numPr>
        <w:ind w:left="907"/>
        <w:rPr>
          <w:b/>
        </w:rPr>
      </w:pPr>
      <w:r w:rsidRPr="006D1486">
        <w:rPr>
          <w:b/>
        </w:rPr>
        <w:t>Taking parental leave</w:t>
      </w:r>
    </w:p>
    <w:p w14:paraId="247FEA04" w14:textId="77777777" w:rsidR="001D09A6" w:rsidRPr="006D1486" w:rsidRDefault="001D09A6" w:rsidP="001D09A6">
      <w:pPr>
        <w:pStyle w:val="Heading4"/>
        <w:numPr>
          <w:ilvl w:val="0"/>
          <w:numId w:val="0"/>
        </w:numPr>
        <w:ind w:left="907"/>
      </w:pPr>
      <w:r w:rsidRPr="006D1486">
        <w:t>In most cases, parental leave can only be taken in blocks of a week or a whole number of weeks, and you may not take more than four weeks’ parental leave a year in relation to each child</w:t>
      </w:r>
      <w:r w:rsidR="00A12E42" w:rsidRPr="006D1486">
        <w:t xml:space="preserve">.  </w:t>
      </w:r>
      <w:r w:rsidRPr="006D1486">
        <w:t>Parental leave can be taken up to the child’s 18th birthday.</w:t>
      </w:r>
    </w:p>
    <w:p w14:paraId="5A415346" w14:textId="77777777" w:rsidR="001D09A6" w:rsidRPr="006D1486" w:rsidRDefault="001D09A6" w:rsidP="001D09A6">
      <w:pPr>
        <w:pStyle w:val="Heading4"/>
        <w:numPr>
          <w:ilvl w:val="0"/>
          <w:numId w:val="0"/>
        </w:numPr>
        <w:ind w:left="907"/>
      </w:pPr>
      <w:r w:rsidRPr="006D1486">
        <w:t>Special rules apply where your child is disabled, which for these purposes means entitled to a disability living allowance, armed forces independence allowance or personal independence payment</w:t>
      </w:r>
      <w:r w:rsidR="00A12E42" w:rsidRPr="006D1486">
        <w:t xml:space="preserve">.  </w:t>
      </w:r>
      <w:r w:rsidRPr="006D1486">
        <w:t>You can take parental leave in respect of that child in blocks of less than one week</w:t>
      </w:r>
      <w:r w:rsidR="00A12E42" w:rsidRPr="006D1486">
        <w:t xml:space="preserve">.  </w:t>
      </w:r>
      <w:r w:rsidRPr="006D1486">
        <w:t>However, there is still a limit of 4 weeks a year for each child and 18 weeks in total for each child.</w:t>
      </w:r>
    </w:p>
    <w:p w14:paraId="17248AA2" w14:textId="77777777" w:rsidR="001D09A6" w:rsidRPr="006D1486" w:rsidRDefault="001D09A6" w:rsidP="001D09A6">
      <w:pPr>
        <w:pStyle w:val="Heading4"/>
        <w:numPr>
          <w:ilvl w:val="0"/>
          <w:numId w:val="0"/>
        </w:numPr>
        <w:ind w:left="907"/>
        <w:rPr>
          <w:b/>
        </w:rPr>
      </w:pPr>
      <w:r w:rsidRPr="006D1486">
        <w:rPr>
          <w:b/>
        </w:rPr>
        <w:t xml:space="preserve">Notification requirements  </w:t>
      </w:r>
    </w:p>
    <w:p w14:paraId="6FE73966" w14:textId="77777777" w:rsidR="001D09A6" w:rsidRPr="006D1486" w:rsidRDefault="001D09A6" w:rsidP="001D09A6">
      <w:pPr>
        <w:pStyle w:val="Heading4"/>
        <w:numPr>
          <w:ilvl w:val="0"/>
          <w:numId w:val="0"/>
        </w:numPr>
        <w:ind w:left="907"/>
      </w:pPr>
      <w:r w:rsidRPr="006D1486">
        <w:t xml:space="preserve">You must notify your </w:t>
      </w:r>
      <w:proofErr w:type="gramStart"/>
      <w:r w:rsidRPr="006D1486">
        <w:t>Manager</w:t>
      </w:r>
      <w:proofErr w:type="gramEnd"/>
      <w:r w:rsidRPr="006D1486">
        <w:t xml:space="preserve"> of your intention to take parental leave at least 21 days in advance</w:t>
      </w:r>
      <w:r w:rsidR="00A12E42" w:rsidRPr="006D1486">
        <w:t xml:space="preserve">.  </w:t>
      </w:r>
      <w:r w:rsidRPr="006D1486">
        <w:t>It would be helpful if you can give this notice in writing</w:t>
      </w:r>
      <w:r w:rsidR="00A12E42" w:rsidRPr="006D1486">
        <w:t xml:space="preserve">.  </w:t>
      </w:r>
      <w:r w:rsidRPr="006D1486">
        <w:t>Your notification should include the start and end dates of the requested period of leave.</w:t>
      </w:r>
    </w:p>
    <w:p w14:paraId="1491E203" w14:textId="77777777" w:rsidR="001D09A6" w:rsidRPr="006D1486" w:rsidRDefault="001D09A6" w:rsidP="003A2240">
      <w:pPr>
        <w:pStyle w:val="Heading4"/>
        <w:numPr>
          <w:ilvl w:val="0"/>
          <w:numId w:val="0"/>
        </w:numPr>
        <w:ind w:left="907"/>
      </w:pPr>
      <w:r w:rsidRPr="006D1486">
        <w:t xml:space="preserve">If you wish to start parental leave immediately on the birth of a child, you must give notice at least 21 days before </w:t>
      </w:r>
      <w:r w:rsidR="003A2240" w:rsidRPr="006D1486">
        <w:t>the expected week of childbirth.</w:t>
      </w:r>
    </w:p>
    <w:p w14:paraId="3B984C8E" w14:textId="77777777" w:rsidR="001D09A6" w:rsidRPr="006D1486" w:rsidRDefault="001D09A6" w:rsidP="003A2240">
      <w:pPr>
        <w:pStyle w:val="Heading4"/>
        <w:numPr>
          <w:ilvl w:val="0"/>
          <w:numId w:val="0"/>
        </w:numPr>
        <w:ind w:left="907"/>
      </w:pPr>
      <w:r w:rsidRPr="006D1486">
        <w:t>If you wish to start parental leave immediately on having a child placed with you for adoption, you should give notice at least 21 days before the expected week of placement, or if this is not possible, give as much notice as you can.</w:t>
      </w:r>
    </w:p>
    <w:p w14:paraId="5CBDB7A7" w14:textId="77777777" w:rsidR="001D09A6" w:rsidRPr="006D1486" w:rsidRDefault="003A2240" w:rsidP="003A2240">
      <w:pPr>
        <w:pStyle w:val="Heading4"/>
        <w:numPr>
          <w:ilvl w:val="0"/>
          <w:numId w:val="0"/>
        </w:numPr>
        <w:ind w:left="907"/>
        <w:rPr>
          <w:b/>
        </w:rPr>
      </w:pPr>
      <w:r w:rsidRPr="006D1486">
        <w:rPr>
          <w:b/>
        </w:rPr>
        <w:t xml:space="preserve">Evidence of entitlement  </w:t>
      </w:r>
    </w:p>
    <w:p w14:paraId="753B7A3A" w14:textId="77777777" w:rsidR="003A2240" w:rsidRPr="006D1486" w:rsidRDefault="001D09A6" w:rsidP="003A2240">
      <w:pPr>
        <w:pStyle w:val="Heading4"/>
        <w:numPr>
          <w:ilvl w:val="0"/>
          <w:numId w:val="0"/>
        </w:numPr>
        <w:ind w:left="907"/>
      </w:pPr>
      <w:r w:rsidRPr="006D1486">
        <w:t>We may ask to see evidence of:</w:t>
      </w:r>
    </w:p>
    <w:p w14:paraId="05CCE6E1" w14:textId="77777777" w:rsidR="001D09A6" w:rsidRPr="006D1486" w:rsidRDefault="001D09A6" w:rsidP="000B2714">
      <w:pPr>
        <w:pStyle w:val="Heading4"/>
        <w:numPr>
          <w:ilvl w:val="3"/>
          <w:numId w:val="49"/>
        </w:numPr>
        <w:tabs>
          <w:tab w:val="clear" w:pos="1418"/>
          <w:tab w:val="num" w:pos="2138"/>
        </w:tabs>
      </w:pPr>
      <w:r w:rsidRPr="006D1486">
        <w:t>your responsibility or expected responsibility for the child such as birth certificate, adoption or matching certificate, parental responsi</w:t>
      </w:r>
      <w:r w:rsidR="003A2240" w:rsidRPr="006D1486">
        <w:t>bility agreement or court order; and</w:t>
      </w:r>
    </w:p>
    <w:p w14:paraId="20C1F71E" w14:textId="77777777" w:rsidR="001D09A6" w:rsidRPr="006D1486" w:rsidRDefault="001D09A6" w:rsidP="000B2714">
      <w:pPr>
        <w:pStyle w:val="Heading4"/>
        <w:tabs>
          <w:tab w:val="clear" w:pos="1418"/>
          <w:tab w:val="num" w:pos="2138"/>
        </w:tabs>
      </w:pPr>
      <w:r w:rsidRPr="006D1486">
        <w:t>the child’s date of birth or date of adoption placement.</w:t>
      </w:r>
    </w:p>
    <w:p w14:paraId="4C320846" w14:textId="77777777" w:rsidR="001D09A6" w:rsidRPr="006D1486" w:rsidRDefault="003A2240" w:rsidP="003A2240">
      <w:pPr>
        <w:pStyle w:val="Heading4"/>
        <w:numPr>
          <w:ilvl w:val="0"/>
          <w:numId w:val="0"/>
        </w:numPr>
        <w:ind w:left="907"/>
        <w:rPr>
          <w:b/>
        </w:rPr>
      </w:pPr>
      <w:r w:rsidRPr="006D1486">
        <w:rPr>
          <w:b/>
        </w:rPr>
        <w:t xml:space="preserve">Our right to postpone parental </w:t>
      </w:r>
      <w:proofErr w:type="gramStart"/>
      <w:r w:rsidRPr="006D1486">
        <w:rPr>
          <w:b/>
        </w:rPr>
        <w:t>leave</w:t>
      </w:r>
      <w:proofErr w:type="gramEnd"/>
      <w:r w:rsidRPr="006D1486">
        <w:rPr>
          <w:b/>
        </w:rPr>
        <w:t xml:space="preserve">  </w:t>
      </w:r>
    </w:p>
    <w:p w14:paraId="36743F1F" w14:textId="77777777" w:rsidR="001D09A6" w:rsidRPr="006D1486" w:rsidRDefault="001D09A6" w:rsidP="003A2240">
      <w:pPr>
        <w:pStyle w:val="Heading4"/>
        <w:numPr>
          <w:ilvl w:val="0"/>
          <w:numId w:val="0"/>
        </w:numPr>
        <w:ind w:left="907"/>
      </w:pPr>
      <w:r w:rsidRPr="006D1486">
        <w:t xml:space="preserve">Although we will try to accommodate your request for parental leave, we may postpone your requested leave where it would unduly disrupt our business </w:t>
      </w:r>
      <w:r w:rsidRPr="006D1486">
        <w:lastRenderedPageBreak/>
        <w:t>(for example, if it would leave us short-staffed or unable to complete work on time).</w:t>
      </w:r>
    </w:p>
    <w:p w14:paraId="24A64C00" w14:textId="77777777" w:rsidR="009B7598" w:rsidRPr="006D1486" w:rsidRDefault="001D09A6" w:rsidP="009B7598">
      <w:pPr>
        <w:pStyle w:val="Heading4"/>
        <w:numPr>
          <w:ilvl w:val="0"/>
          <w:numId w:val="0"/>
        </w:numPr>
        <w:ind w:left="907"/>
      </w:pPr>
      <w:r w:rsidRPr="006D1486">
        <w:t xml:space="preserve">We will discuss alternative dates with </w:t>
      </w:r>
      <w:proofErr w:type="gramStart"/>
      <w:r w:rsidRPr="006D1486">
        <w:t>you, and</w:t>
      </w:r>
      <w:proofErr w:type="gramEnd"/>
      <w:r w:rsidRPr="006D1486">
        <w:t xml:space="preserve"> notify you in writing of the reason for postponement and the new start and end dates, within seven days of receiving your request for parental leave.</w:t>
      </w:r>
    </w:p>
    <w:p w14:paraId="1ABE5745" w14:textId="77777777" w:rsidR="001D09A6" w:rsidRPr="006D1486" w:rsidRDefault="001D09A6" w:rsidP="009B7598">
      <w:pPr>
        <w:pStyle w:val="Heading4"/>
        <w:numPr>
          <w:ilvl w:val="0"/>
          <w:numId w:val="0"/>
        </w:numPr>
        <w:ind w:left="907"/>
      </w:pPr>
      <w:r w:rsidRPr="006D1486">
        <w:t>We cannot postpone parental leave if you have request</w:t>
      </w:r>
      <w:r w:rsidR="003A2240" w:rsidRPr="006D1486">
        <w:t>ed it to start</w:t>
      </w:r>
      <w:r w:rsidR="009B7598" w:rsidRPr="006D1486">
        <w:t xml:space="preserve"> </w:t>
      </w:r>
      <w:r w:rsidRPr="006D1486">
        <w:t>immediately on the birth or adoption of a child.</w:t>
      </w:r>
    </w:p>
    <w:p w14:paraId="1326BF8C" w14:textId="77777777" w:rsidR="001D09A6" w:rsidRPr="006D1486" w:rsidRDefault="001D09A6" w:rsidP="003A2240">
      <w:pPr>
        <w:pStyle w:val="Heading4"/>
        <w:numPr>
          <w:ilvl w:val="0"/>
          <w:numId w:val="0"/>
        </w:numPr>
        <w:ind w:left="907"/>
      </w:pPr>
      <w:r w:rsidRPr="006D1486">
        <w:t>We cannot postpone parental leave for more than six months, or beyond the child’s 18th birthday (if sooner).</w:t>
      </w:r>
    </w:p>
    <w:p w14:paraId="508F0A4B" w14:textId="77777777" w:rsidR="001D09A6" w:rsidRPr="006D1486" w:rsidRDefault="003A2240" w:rsidP="003A2240">
      <w:pPr>
        <w:pStyle w:val="Heading4"/>
        <w:numPr>
          <w:ilvl w:val="0"/>
          <w:numId w:val="0"/>
        </w:numPr>
        <w:ind w:left="187" w:firstLine="720"/>
        <w:rPr>
          <w:b/>
        </w:rPr>
      </w:pPr>
      <w:r w:rsidRPr="006D1486">
        <w:rPr>
          <w:b/>
        </w:rPr>
        <w:t xml:space="preserve">Terms and conditions during parental leave  </w:t>
      </w:r>
    </w:p>
    <w:p w14:paraId="1A8AAE13" w14:textId="0FB8749E" w:rsidR="001D09A6" w:rsidRDefault="001D09A6" w:rsidP="003A2240">
      <w:pPr>
        <w:pStyle w:val="Heading4"/>
        <w:numPr>
          <w:ilvl w:val="0"/>
          <w:numId w:val="0"/>
        </w:numPr>
        <w:ind w:left="907"/>
      </w:pPr>
      <w:r w:rsidRPr="006D1486">
        <w:t>Parental leave is u</w:t>
      </w:r>
      <w:r w:rsidR="003A2240" w:rsidRPr="006D1486">
        <w:t>npaid</w:t>
      </w:r>
      <w:r w:rsidR="00A12E42" w:rsidRPr="006D1486">
        <w:t xml:space="preserve">.  </w:t>
      </w:r>
    </w:p>
    <w:p w14:paraId="325E86D3" w14:textId="0DCACE7C" w:rsidR="00797318" w:rsidRPr="006D1486" w:rsidRDefault="00797318" w:rsidP="003A2240">
      <w:pPr>
        <w:pStyle w:val="Heading4"/>
        <w:numPr>
          <w:ilvl w:val="0"/>
          <w:numId w:val="0"/>
        </w:numPr>
        <w:ind w:left="907"/>
      </w:pPr>
      <w:r>
        <w:t>You</w:t>
      </w:r>
      <w:r w:rsidRPr="00797318">
        <w:t>r Contract of Employment will remain in force, and holiday entitlement will continue to accrue. You will remain bound by your duties of good faith and confidentiality, and any contractual restrictions on accepting gifts and benefits, or working for another business</w:t>
      </w:r>
      <w:r>
        <w:t>.</w:t>
      </w:r>
    </w:p>
    <w:p w14:paraId="1F57AE63" w14:textId="1339C205" w:rsidR="00D20945" w:rsidRDefault="00D20945" w:rsidP="000B2714">
      <w:pPr>
        <w:pStyle w:val="Heading2Bold"/>
        <w:tabs>
          <w:tab w:val="clear" w:pos="907"/>
          <w:tab w:val="num" w:pos="1627"/>
        </w:tabs>
        <w:rPr>
          <w:bCs/>
        </w:rPr>
      </w:pPr>
      <w:bookmarkStart w:id="29" w:name="_Toc104821537"/>
      <w:bookmarkStart w:id="30" w:name="_Toc163219606"/>
      <w:r>
        <w:rPr>
          <w:bCs/>
        </w:rPr>
        <w:t>Adoption Leave</w:t>
      </w:r>
      <w:bookmarkEnd w:id="29"/>
      <w:bookmarkEnd w:id="30"/>
    </w:p>
    <w:p w14:paraId="6E1BC098" w14:textId="20ABDCB3" w:rsidR="00D20945" w:rsidRDefault="00D20945" w:rsidP="00797318">
      <w:pPr>
        <w:pStyle w:val="Heading4"/>
        <w:numPr>
          <w:ilvl w:val="0"/>
          <w:numId w:val="0"/>
        </w:numPr>
        <w:ind w:left="907"/>
      </w:pPr>
      <w:r>
        <w:t xml:space="preserve">If you have adopted a child, and/or intend to adopt a child, some or </w:t>
      </w:r>
      <w:proofErr w:type="gramStart"/>
      <w:r>
        <w:t>all of</w:t>
      </w:r>
      <w:proofErr w:type="gramEnd"/>
      <w:r>
        <w:t xml:space="preserve"> the above policies </w:t>
      </w:r>
      <w:r w:rsidR="004E272E">
        <w:t>may</w:t>
      </w:r>
      <w:r>
        <w:t xml:space="preserve"> apply to you. To discuss what leave may be available to you, please contact</w:t>
      </w:r>
      <w:r w:rsidR="00A41D58">
        <w:t xml:space="preserve"> </w:t>
      </w:r>
      <w:r>
        <w:t>your line manager for further information.</w:t>
      </w:r>
    </w:p>
    <w:p w14:paraId="4CE2D48E" w14:textId="0539E579" w:rsidR="00EC6F39" w:rsidRPr="002C15B2" w:rsidRDefault="00EC6F39" w:rsidP="00797318">
      <w:pPr>
        <w:pStyle w:val="Heading4"/>
        <w:numPr>
          <w:ilvl w:val="0"/>
          <w:numId w:val="0"/>
        </w:numPr>
        <w:ind w:left="907"/>
        <w:rPr>
          <w:b/>
          <w:bCs/>
          <w:u w:val="single"/>
        </w:rPr>
      </w:pPr>
      <w:r w:rsidRPr="002C15B2">
        <w:rPr>
          <w:b/>
          <w:bCs/>
          <w:u w:val="single"/>
        </w:rPr>
        <w:t xml:space="preserve">Extended redundancy protection </w:t>
      </w:r>
    </w:p>
    <w:p w14:paraId="283F4ABD" w14:textId="4BC7EB5C" w:rsidR="00EC6F39" w:rsidRPr="004E157F" w:rsidRDefault="00EC6F39" w:rsidP="004E157F">
      <w:pPr>
        <w:pStyle w:val="Heading4"/>
        <w:numPr>
          <w:ilvl w:val="0"/>
          <w:numId w:val="0"/>
        </w:numPr>
        <w:ind w:left="851"/>
      </w:pPr>
      <w:r w:rsidRPr="004E157F">
        <w:t>If your role is affected by a redundancy situation occurring during your adoption leave, we shall write to inform you of any proposals and shall invite you to a meeting before any final decision is reached as to your continued employment.</w:t>
      </w:r>
    </w:p>
    <w:p w14:paraId="41868275" w14:textId="3628DA4F" w:rsidR="00EC6F39" w:rsidRDefault="00EC6F39" w:rsidP="00EC6F39">
      <w:pPr>
        <w:pStyle w:val="Heading4"/>
        <w:numPr>
          <w:ilvl w:val="0"/>
          <w:numId w:val="0"/>
        </w:numPr>
        <w:ind w:left="851"/>
        <w:rPr>
          <w:b/>
          <w:bCs/>
          <w:u w:val="single"/>
        </w:rPr>
      </w:pPr>
      <w:r w:rsidRPr="004E157F">
        <w:t>If your role is affected by a redundancy situation and you are on adoption leave or have returned to work from adoption leave and are within an additional protected period of 18 months from the date the child is placed with you for adoption [or the date the child enters Great Britain if adopting from overseas, you shall be given first refusal on any suitable alternative vacancies that are appropriate to your skills. Similar protection applies to employees who have notified us of their pregnancy or are on, or have recently returned from, a period of maternity leave or shared parental leave.</w:t>
      </w:r>
    </w:p>
    <w:p w14:paraId="12E59747" w14:textId="77777777" w:rsidR="00EC6F39" w:rsidRPr="004E157F" w:rsidRDefault="00EC6F39" w:rsidP="004E157F">
      <w:pPr>
        <w:pStyle w:val="Heading4"/>
        <w:numPr>
          <w:ilvl w:val="0"/>
          <w:numId w:val="0"/>
        </w:numPr>
        <w:ind w:left="851"/>
        <w:rPr>
          <w:b/>
          <w:bCs/>
          <w:u w:val="single"/>
        </w:rPr>
      </w:pPr>
    </w:p>
    <w:p w14:paraId="55571476" w14:textId="77777777" w:rsidR="00E23B87" w:rsidRPr="00E44534" w:rsidRDefault="00E23B87" w:rsidP="000B2714">
      <w:pPr>
        <w:pStyle w:val="Heading2Bold"/>
        <w:tabs>
          <w:tab w:val="clear" w:pos="907"/>
          <w:tab w:val="num" w:pos="1627"/>
        </w:tabs>
        <w:rPr>
          <w:bCs/>
        </w:rPr>
      </w:pPr>
      <w:bookmarkStart w:id="31" w:name="_Toc163219607"/>
      <w:bookmarkStart w:id="32" w:name="_Toc104821538"/>
      <w:r>
        <w:rPr>
          <w:bCs/>
        </w:rPr>
        <w:t>Carers Leave</w:t>
      </w:r>
      <w:bookmarkEnd w:id="31"/>
    </w:p>
    <w:p w14:paraId="08B8C90A" w14:textId="77777777" w:rsidR="00E23B87" w:rsidRDefault="00E23B87" w:rsidP="00E23B87">
      <w:pPr>
        <w:pStyle w:val="BodyTextIndent1"/>
      </w:pPr>
      <w:r>
        <w:t xml:space="preserve">All employees have the right to take one week of unpaid “Carer’s Leave” in any rolling </w:t>
      </w:r>
      <w:proofErr w:type="gramStart"/>
      <w:r>
        <w:t>12 month</w:t>
      </w:r>
      <w:proofErr w:type="gramEnd"/>
      <w:r>
        <w:t xml:space="preserve"> period to provide or arrange care for a dependent with a long-term care need. </w:t>
      </w:r>
    </w:p>
    <w:p w14:paraId="340533C4" w14:textId="77777777" w:rsidR="00E23B87" w:rsidRDefault="00E23B87" w:rsidP="00E23B87">
      <w:pPr>
        <w:pStyle w:val="BodyTextIndent1"/>
      </w:pPr>
      <w:r>
        <w:t xml:space="preserve">For the purposes of this policy, a ‘week’ means the length of time the employee usually works over 7 days. Employees who work 5 days per week (i.e., full time) will be entitled to 5 days of carer’s leave in a year. Employees who work part-time will be entitled to a pro-rated number of days of carer’s leave, to reflect the number of days they work per week. For example, employees who work 3 days per week will be entitled to 3 pro-rated days of carer’s leave in a year. </w:t>
      </w:r>
    </w:p>
    <w:p w14:paraId="469FA358" w14:textId="0D59FA51" w:rsidR="00E23B87" w:rsidRDefault="00E23B87" w:rsidP="00E23B87">
      <w:pPr>
        <w:pStyle w:val="BodyTextIndent1"/>
      </w:pPr>
      <w:r>
        <w:lastRenderedPageBreak/>
        <w:t xml:space="preserve">The entitlement to unpaid Carer’s Leave for employees whose working days in a week vary from week to week (for example those with variable hours or who work part of the year), is calculated differently. Employees wishing to confirm their entitlement to unpaid Carer’s Leave should contact </w:t>
      </w:r>
      <w:r w:rsidR="002C15B2">
        <w:t xml:space="preserve">their line </w:t>
      </w:r>
      <w:proofErr w:type="spellStart"/>
      <w:r w:rsidR="002C15B2">
        <w:t>manger</w:t>
      </w:r>
      <w:proofErr w:type="spellEnd"/>
      <w:r>
        <w:t>.</w:t>
      </w:r>
    </w:p>
    <w:p w14:paraId="754A4932" w14:textId="7C515310" w:rsidR="00E23B87" w:rsidRDefault="00E23B87" w:rsidP="00E23B87">
      <w:pPr>
        <w:pStyle w:val="BodyTextIndent1"/>
      </w:pPr>
      <w:r>
        <w:t xml:space="preserve">During Carer’s Leave you will remain in employment and your leave will be unpaid.  Your contractual provisions relating to pay will be suspended but all other terms and conditions of your employment will continue during your leave as </w:t>
      </w:r>
      <w:r w:rsidRPr="002C15B2">
        <w:t xml:space="preserve">normal. </w:t>
      </w:r>
      <w:r w:rsidR="00EC6F39" w:rsidRPr="002C15B2">
        <w:t xml:space="preserve"> </w:t>
      </w:r>
      <w:r w:rsidRPr="002C15B2">
        <w:t xml:space="preserve">Under normal circumstances there is no right to paid time off, but we reserve the right to use our discretion in each individual circumstance. </w:t>
      </w:r>
    </w:p>
    <w:p w14:paraId="3DE70863" w14:textId="77777777" w:rsidR="00E23B87" w:rsidRPr="00E44534" w:rsidRDefault="00E23B87" w:rsidP="00E23B87">
      <w:pPr>
        <w:pStyle w:val="BodyTextIndent1"/>
        <w:rPr>
          <w:b/>
          <w:bCs/>
        </w:rPr>
      </w:pPr>
      <w:r w:rsidRPr="00E44534">
        <w:rPr>
          <w:b/>
          <w:bCs/>
        </w:rPr>
        <w:t>Meaning of "dependant"</w:t>
      </w:r>
    </w:p>
    <w:p w14:paraId="6339964E" w14:textId="77777777" w:rsidR="00E23B87" w:rsidRDefault="00E23B87" w:rsidP="00E23B87">
      <w:pPr>
        <w:pStyle w:val="BodyTextIndent1"/>
      </w:pPr>
      <w:r>
        <w:t>For the purposes of this carer’s leave policy a dependant is:</w:t>
      </w:r>
    </w:p>
    <w:p w14:paraId="33480E18" w14:textId="77777777" w:rsidR="00E23B87" w:rsidRDefault="00E23B87" w:rsidP="000B2714">
      <w:pPr>
        <w:pStyle w:val="Heading4"/>
        <w:tabs>
          <w:tab w:val="clear" w:pos="1418"/>
          <w:tab w:val="num" w:pos="2138"/>
        </w:tabs>
      </w:pPr>
      <w:r>
        <w:t xml:space="preserve">your husband, wife, partner, civil partner, child (irrespective of age) or </w:t>
      </w:r>
      <w:proofErr w:type="gramStart"/>
      <w:r>
        <w:t>parent;</w:t>
      </w:r>
      <w:proofErr w:type="gramEnd"/>
    </w:p>
    <w:p w14:paraId="6E518DCD" w14:textId="77777777" w:rsidR="00E23B87" w:rsidRDefault="00E23B87" w:rsidP="000B2714">
      <w:pPr>
        <w:pStyle w:val="Heading4"/>
        <w:tabs>
          <w:tab w:val="clear" w:pos="1418"/>
          <w:tab w:val="num" w:pos="2138"/>
        </w:tabs>
      </w:pPr>
      <w:r>
        <w:t>someone who lives in your household as a member of the family, but it does not include tenants or boarders living in the family home, or someone who lives in the household as an employee, such as a live-in housekeeper/nanny; or</w:t>
      </w:r>
    </w:p>
    <w:p w14:paraId="49B9DE91" w14:textId="77777777" w:rsidR="00E23B87" w:rsidRDefault="00E23B87" w:rsidP="000B2714">
      <w:pPr>
        <w:pStyle w:val="Heading4"/>
        <w:tabs>
          <w:tab w:val="clear" w:pos="1418"/>
          <w:tab w:val="num" w:pos="2138"/>
        </w:tabs>
      </w:pPr>
      <w:r>
        <w:t>anyone else who reasonably relies on you to provide or arrange care.</w:t>
      </w:r>
    </w:p>
    <w:p w14:paraId="7A9C4C7F" w14:textId="77777777" w:rsidR="00E23B87" w:rsidRPr="00E44534" w:rsidRDefault="00E23B87" w:rsidP="00E23B87">
      <w:pPr>
        <w:pStyle w:val="BodyTextIndent1"/>
        <w:rPr>
          <w:b/>
          <w:bCs/>
        </w:rPr>
      </w:pPr>
      <w:r w:rsidRPr="00E44534">
        <w:rPr>
          <w:b/>
          <w:bCs/>
        </w:rPr>
        <w:t>Meaning of “long-term care need”</w:t>
      </w:r>
    </w:p>
    <w:p w14:paraId="592F8C96" w14:textId="77777777" w:rsidR="00E23B87" w:rsidRDefault="00E23B87" w:rsidP="00E23B87">
      <w:pPr>
        <w:pStyle w:val="BodyTextIndent1"/>
      </w:pPr>
      <w:r>
        <w:t>Long-term care need includes:</w:t>
      </w:r>
    </w:p>
    <w:p w14:paraId="1031386D" w14:textId="77777777" w:rsidR="00E23B87" w:rsidRDefault="00E23B87" w:rsidP="000B2714">
      <w:pPr>
        <w:pStyle w:val="Heading4"/>
        <w:numPr>
          <w:ilvl w:val="3"/>
          <w:numId w:val="69"/>
        </w:numPr>
        <w:tabs>
          <w:tab w:val="clear" w:pos="1418"/>
          <w:tab w:val="num" w:pos="2138"/>
        </w:tabs>
      </w:pPr>
      <w:r>
        <w:t xml:space="preserve">an illness or injury (either physical or mental) that does require (or is likely to require) care for more than 3 </w:t>
      </w:r>
      <w:proofErr w:type="gramStart"/>
      <w:r>
        <w:t>months;</w:t>
      </w:r>
      <w:proofErr w:type="gramEnd"/>
    </w:p>
    <w:p w14:paraId="4B4E7095" w14:textId="77777777" w:rsidR="00E23B87" w:rsidRDefault="00E23B87" w:rsidP="000B2714">
      <w:pPr>
        <w:pStyle w:val="Heading4"/>
        <w:tabs>
          <w:tab w:val="clear" w:pos="1418"/>
          <w:tab w:val="num" w:pos="2138"/>
        </w:tabs>
      </w:pPr>
      <w:r>
        <w:t>a disability; or</w:t>
      </w:r>
    </w:p>
    <w:p w14:paraId="1B41ECCE" w14:textId="77777777" w:rsidR="00E23B87" w:rsidRDefault="00E23B87" w:rsidP="000B2714">
      <w:pPr>
        <w:pStyle w:val="Heading4"/>
        <w:tabs>
          <w:tab w:val="clear" w:pos="1418"/>
          <w:tab w:val="num" w:pos="2138"/>
        </w:tabs>
      </w:pPr>
      <w:r>
        <w:t xml:space="preserve">issues related to old age. </w:t>
      </w:r>
    </w:p>
    <w:p w14:paraId="4B266B29" w14:textId="77777777" w:rsidR="00E23B87" w:rsidRPr="00E44534" w:rsidRDefault="00E23B87" w:rsidP="00E23B87">
      <w:pPr>
        <w:pStyle w:val="BodyTextIndent1"/>
        <w:rPr>
          <w:b/>
          <w:bCs/>
        </w:rPr>
      </w:pPr>
      <w:r w:rsidRPr="00E44534">
        <w:rPr>
          <w:b/>
          <w:bCs/>
        </w:rPr>
        <w:t>Entitlement to Carer’s Leave</w:t>
      </w:r>
    </w:p>
    <w:p w14:paraId="1BE9D2F2" w14:textId="70851C1E" w:rsidR="00E23B87" w:rsidRDefault="00E23B87" w:rsidP="00E23B87">
      <w:pPr>
        <w:pStyle w:val="BodyTextIndent1"/>
      </w:pPr>
      <w:r>
        <w:t xml:space="preserve">The right is intended to cover situations in which employees need time to provide or arrange care for a dependent with a long-term care need. </w:t>
      </w:r>
    </w:p>
    <w:p w14:paraId="744E5997" w14:textId="77777777" w:rsidR="00E23B87" w:rsidRDefault="00E23B87" w:rsidP="00E23B87">
      <w:pPr>
        <w:pStyle w:val="BodyTextIndent1"/>
      </w:pPr>
      <w:r>
        <w:t xml:space="preserve">Employees will only be entitled to a maximum of one week’s Carer’s Leave per year, irrespective of how many dependants they have. </w:t>
      </w:r>
    </w:p>
    <w:p w14:paraId="7CCFE139" w14:textId="77777777" w:rsidR="00E23B87" w:rsidRPr="00E23B87" w:rsidRDefault="00E23B87" w:rsidP="00E23B87">
      <w:pPr>
        <w:pStyle w:val="BodyTextIndent1"/>
        <w:rPr>
          <w:b/>
          <w:bCs/>
        </w:rPr>
      </w:pPr>
      <w:r w:rsidRPr="00E23B87">
        <w:rPr>
          <w:b/>
          <w:bCs/>
        </w:rPr>
        <w:t>Taking Carer’s Leave</w:t>
      </w:r>
    </w:p>
    <w:p w14:paraId="4E005326" w14:textId="7238E854" w:rsidR="00E23B87" w:rsidRDefault="00E23B87" w:rsidP="00E23B87">
      <w:pPr>
        <w:pStyle w:val="BodyTextIndent1"/>
      </w:pPr>
      <w:r>
        <w:t xml:space="preserve">Carer’s Leave can be taken flexibly. Employees using Carer’s Leave must take a minimum of half a working day at a time. </w:t>
      </w:r>
    </w:p>
    <w:p w14:paraId="7D82B3FD" w14:textId="5F2F69DB" w:rsidR="00E23B87" w:rsidRDefault="00E23B87" w:rsidP="00E23B87">
      <w:pPr>
        <w:pStyle w:val="BodyTextIndent1"/>
      </w:pPr>
      <w:r>
        <w:t xml:space="preserve">There is no requirement for Carer’s Leave to be used on consecutive days. For example, a </w:t>
      </w:r>
      <w:proofErr w:type="gramStart"/>
      <w:r>
        <w:t>full time</w:t>
      </w:r>
      <w:proofErr w:type="gramEnd"/>
      <w:r>
        <w:t xml:space="preserve"> employee may take 5 separate days over the course of the year, or you can take all 5 days in one consecutive period. </w:t>
      </w:r>
    </w:p>
    <w:p w14:paraId="1A3FF34A" w14:textId="77777777" w:rsidR="00E23B87" w:rsidRPr="00E23B87" w:rsidRDefault="00E23B87" w:rsidP="00E23B87">
      <w:pPr>
        <w:pStyle w:val="BodyTextIndent1"/>
        <w:rPr>
          <w:b/>
          <w:bCs/>
        </w:rPr>
      </w:pPr>
      <w:r w:rsidRPr="00E23B87">
        <w:rPr>
          <w:b/>
          <w:bCs/>
        </w:rPr>
        <w:t>Notification requirements</w:t>
      </w:r>
    </w:p>
    <w:p w14:paraId="22651375" w14:textId="7D97BA93" w:rsidR="00E23B87" w:rsidRDefault="00E23B87" w:rsidP="00E23B87">
      <w:pPr>
        <w:pStyle w:val="BodyTextIndent1"/>
      </w:pPr>
      <w:r>
        <w:t xml:space="preserve">If you need to take Carer’s Leave, you must notify your line manager in advance. You should try to give as much notice as you </w:t>
      </w:r>
      <w:proofErr w:type="gramStart"/>
      <w:r>
        <w:t>can</w:t>
      </w:r>
      <w:proofErr w:type="gramEnd"/>
      <w:r>
        <w:t xml:space="preserve"> but the minimum notice required depends on the number of days or part days you wish to take </w:t>
      </w:r>
      <w:r>
        <w:lastRenderedPageBreak/>
        <w:t>at any one time. The required notice period is either twice as many days as the period of leave required, or 3 days, whichever is the greater. For example, if you work full time, you would be required to notify 2 weeks (or 10 working days) in advance if you are intending to take one week’s Carer’s Leave.</w:t>
      </w:r>
    </w:p>
    <w:p w14:paraId="1AA8447A" w14:textId="77777777" w:rsidR="00E23B87" w:rsidRDefault="00E23B87" w:rsidP="00E23B87">
      <w:pPr>
        <w:pStyle w:val="BodyTextIndent1"/>
      </w:pPr>
      <w:r>
        <w:t>When providing notice, you must:</w:t>
      </w:r>
    </w:p>
    <w:p w14:paraId="4457AF0C" w14:textId="77777777" w:rsidR="00E23B87" w:rsidRDefault="00E23B87" w:rsidP="000B2714">
      <w:pPr>
        <w:pStyle w:val="Heading4"/>
        <w:numPr>
          <w:ilvl w:val="3"/>
          <w:numId w:val="71"/>
        </w:numPr>
        <w:tabs>
          <w:tab w:val="clear" w:pos="1418"/>
          <w:tab w:val="num" w:pos="2138"/>
        </w:tabs>
      </w:pPr>
      <w:r>
        <w:t xml:space="preserve">specify that you are entitled to take Carer’s </w:t>
      </w:r>
      <w:proofErr w:type="gramStart"/>
      <w:r>
        <w:t>Leave;</w:t>
      </w:r>
      <w:proofErr w:type="gramEnd"/>
    </w:p>
    <w:p w14:paraId="72E33812" w14:textId="77777777" w:rsidR="00E23B87" w:rsidRDefault="00E23B87" w:rsidP="000B2714">
      <w:pPr>
        <w:pStyle w:val="Heading4"/>
        <w:tabs>
          <w:tab w:val="clear" w:pos="1418"/>
          <w:tab w:val="num" w:pos="2138"/>
        </w:tabs>
      </w:pPr>
      <w:r>
        <w:t xml:space="preserve">specify the days (or half days) on which you intend to take the Carer’s </w:t>
      </w:r>
      <w:proofErr w:type="gramStart"/>
      <w:r>
        <w:t>Leave;</w:t>
      </w:r>
      <w:proofErr w:type="gramEnd"/>
    </w:p>
    <w:p w14:paraId="11EB0D24" w14:textId="47FD7697" w:rsidR="00E23B87" w:rsidRDefault="00E23B87" w:rsidP="000B2714">
      <w:pPr>
        <w:pStyle w:val="Heading4"/>
        <w:tabs>
          <w:tab w:val="clear" w:pos="1418"/>
          <w:tab w:val="num" w:pos="2138"/>
        </w:tabs>
      </w:pPr>
      <w:r>
        <w:t xml:space="preserve">complete and submit a self-certification form, which will contain a declaration that you meet the legal definition of a carer and will be using the carer’s leave in that capacity. </w:t>
      </w:r>
    </w:p>
    <w:p w14:paraId="0163E8A3" w14:textId="77777777" w:rsidR="00E23B87" w:rsidRDefault="00E23B87" w:rsidP="00E23B87">
      <w:pPr>
        <w:pStyle w:val="BodyTextIndent1"/>
      </w:pPr>
      <w:r>
        <w:t>Right to postpone</w:t>
      </w:r>
    </w:p>
    <w:p w14:paraId="70E05E6C" w14:textId="0F6838BF" w:rsidR="00E23B87" w:rsidRDefault="00E23B87" w:rsidP="00E23B87">
      <w:pPr>
        <w:pStyle w:val="BodyTextIndent1"/>
      </w:pPr>
      <w:r>
        <w:t xml:space="preserve">All requests for Carer’s Leave will be considered. In some circumstances we may have to postpone a proposed period of Carer’s Leave for up to one month. This will only occur if the planned leave would unduly disrupt business. Examples where such leave might have to be postponed would be where you wished to take Carer’s Leave during a peak period, where a number of employees wish to take Carer’s Leave at the same time, your work is of importance to a time-critical </w:t>
      </w:r>
      <w:proofErr w:type="gramStart"/>
      <w:r>
        <w:t>project, or</w:t>
      </w:r>
      <w:proofErr w:type="gramEnd"/>
      <w:r>
        <w:t xml:space="preserve"> cover for your work cannot be found.  </w:t>
      </w:r>
    </w:p>
    <w:p w14:paraId="6A9351B0" w14:textId="77777777" w:rsidR="00E23B87" w:rsidRDefault="00E23B87" w:rsidP="00E23B87">
      <w:pPr>
        <w:pStyle w:val="BodyTextIndent1"/>
      </w:pPr>
      <w:r>
        <w:t>If we decide to postpone your Carer’s Leave, we will:</w:t>
      </w:r>
    </w:p>
    <w:p w14:paraId="30B1CD71" w14:textId="77777777" w:rsidR="00E23B87" w:rsidRDefault="00E23B87" w:rsidP="000B2714">
      <w:pPr>
        <w:pStyle w:val="Heading4"/>
        <w:numPr>
          <w:ilvl w:val="3"/>
          <w:numId w:val="70"/>
        </w:numPr>
        <w:tabs>
          <w:tab w:val="clear" w:pos="1418"/>
          <w:tab w:val="num" w:pos="2138"/>
        </w:tabs>
      </w:pPr>
      <w:r>
        <w:t>consult with you about the date to which the leave might be postponed; and</w:t>
      </w:r>
    </w:p>
    <w:p w14:paraId="30232F3C" w14:textId="77777777" w:rsidR="00E23B87" w:rsidRDefault="00E23B87" w:rsidP="000B2714">
      <w:pPr>
        <w:pStyle w:val="Heading4"/>
        <w:tabs>
          <w:tab w:val="clear" w:pos="1418"/>
          <w:tab w:val="num" w:pos="2138"/>
        </w:tabs>
      </w:pPr>
      <w:r>
        <w:t>no more than seven 7 days after you gave notice of your intention to take the leave, and before the earliest day or part day of the leave requested, give you written notice stating the reason for the postponement and the new beginning and end dates of the leave which we will allow you to take.</w:t>
      </w:r>
    </w:p>
    <w:p w14:paraId="50D7D9B4" w14:textId="77777777" w:rsidR="00E23B87" w:rsidRDefault="00E23B87" w:rsidP="00E23B87">
      <w:pPr>
        <w:pStyle w:val="BodyTextIndent1"/>
      </w:pPr>
      <w:r>
        <w:t xml:space="preserve">The postponed leave must be of the same length as originally requested. The revised dates will be within one month of your original request. </w:t>
      </w:r>
    </w:p>
    <w:p w14:paraId="03C79E1E" w14:textId="73B3D55C" w:rsidR="00E23B87" w:rsidRDefault="00E23B87" w:rsidP="00E23B87">
      <w:pPr>
        <w:pStyle w:val="BodyTextIndent1"/>
      </w:pPr>
      <w:r>
        <w:t xml:space="preserve">If you are dissatisfied with any decision made in respect of your right to request Carer’s Leave you should use the </w:t>
      </w:r>
      <w:r w:rsidR="00D23DF1">
        <w:t>LPC’s</w:t>
      </w:r>
      <w:r>
        <w:t xml:space="preserve"> formal Grievance Procedure to raise your concerns.</w:t>
      </w:r>
    </w:p>
    <w:p w14:paraId="1C09A291" w14:textId="77777777" w:rsidR="00E23B87" w:rsidRPr="00E23B87" w:rsidRDefault="00E23B87" w:rsidP="00E23B87">
      <w:pPr>
        <w:pStyle w:val="BodyTextIndent1"/>
        <w:rPr>
          <w:b/>
          <w:bCs/>
        </w:rPr>
      </w:pPr>
      <w:r w:rsidRPr="00E23B87">
        <w:rPr>
          <w:b/>
          <w:bCs/>
        </w:rPr>
        <w:t>Abuse of this policy</w:t>
      </w:r>
    </w:p>
    <w:p w14:paraId="72BF69E5" w14:textId="16843E17" w:rsidR="00E23B87" w:rsidRPr="00D23DF1" w:rsidRDefault="00E23B87" w:rsidP="004E157F">
      <w:pPr>
        <w:pStyle w:val="BodyTextIndent1"/>
      </w:pPr>
      <w:r>
        <w:t xml:space="preserve">Where an employee takes a period of Carer’s Leave under this policy for purposes other than spending time with or otherwise providing or arranging care for their dependant, this will be dealt with as a disciplinary issue under the </w:t>
      </w:r>
      <w:r w:rsidR="00D23DF1">
        <w:t>LPC’s</w:t>
      </w:r>
      <w:r>
        <w:t xml:space="preserve"> Disciplinary Procedure.</w:t>
      </w:r>
    </w:p>
    <w:p w14:paraId="6B0472C7" w14:textId="4F4059BC" w:rsidR="00084671" w:rsidRPr="00797318" w:rsidRDefault="00D20945" w:rsidP="000B2714">
      <w:pPr>
        <w:pStyle w:val="Heading2Bold"/>
        <w:tabs>
          <w:tab w:val="clear" w:pos="907"/>
          <w:tab w:val="num" w:pos="1627"/>
        </w:tabs>
        <w:rPr>
          <w:bCs/>
        </w:rPr>
      </w:pPr>
      <w:bookmarkStart w:id="33" w:name="_Toc163219608"/>
      <w:r>
        <w:rPr>
          <w:bCs/>
        </w:rPr>
        <w:t xml:space="preserve">Other </w:t>
      </w:r>
      <w:r w:rsidR="00A41D58">
        <w:rPr>
          <w:bCs/>
        </w:rPr>
        <w:t>A</w:t>
      </w:r>
      <w:r w:rsidR="00084671" w:rsidRPr="00797318">
        <w:rPr>
          <w:bCs/>
        </w:rPr>
        <w:t xml:space="preserve">vailable </w:t>
      </w:r>
      <w:r w:rsidR="00A41D58">
        <w:rPr>
          <w:bCs/>
        </w:rPr>
        <w:t>L</w:t>
      </w:r>
      <w:r w:rsidR="00084671" w:rsidRPr="00797318">
        <w:rPr>
          <w:bCs/>
        </w:rPr>
        <w:t>eave</w:t>
      </w:r>
      <w:bookmarkEnd w:id="32"/>
      <w:bookmarkEnd w:id="33"/>
    </w:p>
    <w:p w14:paraId="2C7E0004" w14:textId="7C29E0A2" w:rsidR="004D438D" w:rsidRPr="004D438D" w:rsidRDefault="004D438D" w:rsidP="004D438D">
      <w:pPr>
        <w:pStyle w:val="BodyTextIndent1"/>
      </w:pPr>
      <w:r>
        <w:t>In certain circumstances, o</w:t>
      </w:r>
      <w:r w:rsidR="00084671">
        <w:t>ther leave may be available to</w:t>
      </w:r>
      <w:r>
        <w:t xml:space="preserve"> you on a paid or unpaid basis. </w:t>
      </w:r>
    </w:p>
    <w:p w14:paraId="3A35B356" w14:textId="7065473F" w:rsidR="004D438D" w:rsidRDefault="004D438D" w:rsidP="00084671">
      <w:pPr>
        <w:pStyle w:val="BodyTextIndent1"/>
      </w:pPr>
      <w:r>
        <w:t xml:space="preserve">Other available leave may be granted for the following reasons: </w:t>
      </w:r>
    </w:p>
    <w:p w14:paraId="61E8314F" w14:textId="5F713586" w:rsidR="004D438D" w:rsidRDefault="004D438D" w:rsidP="000B2714">
      <w:pPr>
        <w:pStyle w:val="Heading4"/>
        <w:tabs>
          <w:tab w:val="clear" w:pos="1418"/>
          <w:tab w:val="num" w:pos="2138"/>
        </w:tabs>
      </w:pPr>
      <w:r>
        <w:lastRenderedPageBreak/>
        <w:t>antenatal appointments</w:t>
      </w:r>
    </w:p>
    <w:p w14:paraId="23B88376" w14:textId="24864FA3" w:rsidR="004D438D" w:rsidRDefault="004D438D" w:rsidP="000B2714">
      <w:pPr>
        <w:pStyle w:val="Heading4"/>
        <w:tabs>
          <w:tab w:val="clear" w:pos="1418"/>
          <w:tab w:val="num" w:pos="2138"/>
        </w:tabs>
      </w:pPr>
      <w:r>
        <w:t>adoption appointments</w:t>
      </w:r>
    </w:p>
    <w:p w14:paraId="7897FE96" w14:textId="650E9238" w:rsidR="004D438D" w:rsidRDefault="004D438D" w:rsidP="000B2714">
      <w:pPr>
        <w:pStyle w:val="Heading4"/>
        <w:tabs>
          <w:tab w:val="clear" w:pos="1418"/>
          <w:tab w:val="num" w:pos="2138"/>
        </w:tabs>
      </w:pPr>
      <w:r>
        <w:t>caring for dependants</w:t>
      </w:r>
    </w:p>
    <w:p w14:paraId="436738C9" w14:textId="151F31C5" w:rsidR="004D438D" w:rsidRDefault="004D438D" w:rsidP="000B2714">
      <w:pPr>
        <w:pStyle w:val="Heading4"/>
        <w:tabs>
          <w:tab w:val="clear" w:pos="1418"/>
          <w:tab w:val="num" w:pos="2138"/>
        </w:tabs>
      </w:pPr>
      <w:r>
        <w:t xml:space="preserve">carrying out public duties </w:t>
      </w:r>
    </w:p>
    <w:p w14:paraId="68C51A92" w14:textId="414DABF1" w:rsidR="004D438D" w:rsidRDefault="004D438D" w:rsidP="000B2714">
      <w:pPr>
        <w:pStyle w:val="Heading4"/>
        <w:tabs>
          <w:tab w:val="clear" w:pos="1418"/>
          <w:tab w:val="num" w:pos="2138"/>
        </w:tabs>
      </w:pPr>
      <w:r>
        <w:t>any other circumstance considered reasonable by the LPC.</w:t>
      </w:r>
    </w:p>
    <w:p w14:paraId="4905FEC0" w14:textId="0464FD66" w:rsidR="004D438D" w:rsidRPr="00084671" w:rsidRDefault="004D438D" w:rsidP="00797318">
      <w:pPr>
        <w:pStyle w:val="Heading4"/>
        <w:numPr>
          <w:ilvl w:val="0"/>
          <w:numId w:val="0"/>
        </w:numPr>
        <w:ind w:left="851"/>
      </w:pPr>
      <w:r>
        <w:t>For further information and to discuss the options available to you, please contact your line manager.</w:t>
      </w:r>
      <w:r w:rsidR="00A41D58" w:rsidRPr="00A41D58">
        <w:rPr>
          <w:rFonts w:cs="Arial"/>
          <w:b/>
        </w:rPr>
        <w:t xml:space="preserve"> </w:t>
      </w:r>
    </w:p>
    <w:p w14:paraId="4A604F38" w14:textId="2EC231FD" w:rsidR="00F26316" w:rsidRPr="006D1486" w:rsidRDefault="00F26316" w:rsidP="000B2714">
      <w:pPr>
        <w:pStyle w:val="Heading2Bold"/>
        <w:tabs>
          <w:tab w:val="clear" w:pos="907"/>
          <w:tab w:val="num" w:pos="1627"/>
        </w:tabs>
        <w:rPr>
          <w:b w:val="0"/>
        </w:rPr>
      </w:pPr>
      <w:bookmarkStart w:id="34" w:name="_Toc104821539"/>
      <w:bookmarkStart w:id="35" w:name="_Toc163219609"/>
      <w:r w:rsidRPr="006D1486">
        <w:t>Whistleblowing Policy</w:t>
      </w:r>
      <w:bookmarkEnd w:id="34"/>
      <w:bookmarkEnd w:id="35"/>
    </w:p>
    <w:p w14:paraId="6BCBFB39" w14:textId="77777777" w:rsidR="00F26316" w:rsidRPr="006D1486" w:rsidRDefault="00F26316" w:rsidP="00BF3AFB">
      <w:pPr>
        <w:pStyle w:val="BodyTextIndent1"/>
      </w:pPr>
      <w:r w:rsidRPr="006D1486">
        <w:t>All organisations face the risk of things going wrong from time to time, or of unknowingly harbouring malpractice</w:t>
      </w:r>
      <w:r w:rsidR="00A12E42" w:rsidRPr="006D1486">
        <w:t xml:space="preserve">.  </w:t>
      </w:r>
      <w:r w:rsidRPr="006D1486">
        <w:t xml:space="preserve">By encouraging a culture of openness within the LPC, </w:t>
      </w:r>
      <w:r w:rsidR="007A2E14" w:rsidRPr="006D1486">
        <w:t xml:space="preserve">we </w:t>
      </w:r>
      <w:r w:rsidRPr="006D1486">
        <w:t>believe that we can prevent malpractice or when such situations occur, address the</w:t>
      </w:r>
      <w:r w:rsidR="00E1125E" w:rsidRPr="006D1486">
        <w:t>m</w:t>
      </w:r>
      <w:r w:rsidRPr="006D1486">
        <w:t xml:space="preserve"> effectively.</w:t>
      </w:r>
    </w:p>
    <w:p w14:paraId="0B71986C" w14:textId="77777777" w:rsidR="00F26316" w:rsidRPr="006D1486" w:rsidRDefault="00F26316" w:rsidP="00BF3AFB">
      <w:pPr>
        <w:pStyle w:val="BodyTextIndent1"/>
      </w:pPr>
      <w:r w:rsidRPr="006D1486">
        <w:t>The aims of this policy are:</w:t>
      </w:r>
    </w:p>
    <w:p w14:paraId="1FF10B21" w14:textId="77777777" w:rsidR="00F26316" w:rsidRPr="006D1486" w:rsidRDefault="00F26316" w:rsidP="000B2714">
      <w:pPr>
        <w:pStyle w:val="Heading4"/>
        <w:numPr>
          <w:ilvl w:val="3"/>
          <w:numId w:val="17"/>
        </w:numPr>
        <w:tabs>
          <w:tab w:val="clear" w:pos="1418"/>
          <w:tab w:val="num" w:pos="2138"/>
        </w:tabs>
      </w:pPr>
      <w:r w:rsidRPr="006D1486">
        <w:t xml:space="preserve">to encourage staff to report suspected wrongdoing as soon as possible, in the knowledge that their concerns will be taken seriously and investigated as appropriate, and that their confidentiality will be </w:t>
      </w:r>
      <w:proofErr w:type="gramStart"/>
      <w:r w:rsidRPr="006D1486">
        <w:t>respected;</w:t>
      </w:r>
      <w:proofErr w:type="gramEnd"/>
    </w:p>
    <w:p w14:paraId="7D44A4AF" w14:textId="77777777" w:rsidR="00F26316" w:rsidRPr="006D1486" w:rsidRDefault="00F26316" w:rsidP="000B2714">
      <w:pPr>
        <w:pStyle w:val="Heading4"/>
        <w:tabs>
          <w:tab w:val="clear" w:pos="1418"/>
          <w:tab w:val="num" w:pos="2138"/>
        </w:tabs>
      </w:pPr>
      <w:r w:rsidRPr="006D1486">
        <w:t>to provide staff with guidance as to how to raise those concerns; and</w:t>
      </w:r>
    </w:p>
    <w:p w14:paraId="4D6EDA84" w14:textId="77777777" w:rsidR="00F26316" w:rsidRPr="006D1486" w:rsidRDefault="00F26316" w:rsidP="000B2714">
      <w:pPr>
        <w:pStyle w:val="Heading4"/>
        <w:tabs>
          <w:tab w:val="clear" w:pos="1418"/>
          <w:tab w:val="num" w:pos="2138"/>
        </w:tabs>
      </w:pPr>
      <w:r w:rsidRPr="006D1486">
        <w:t>to reassure staff that they should be able to raise genuine concerns without fear of reprisals, even if they turn out to be mistaken.</w:t>
      </w:r>
    </w:p>
    <w:p w14:paraId="30C1C70E" w14:textId="315B0C7F" w:rsidR="00F26316" w:rsidRPr="006D1486" w:rsidRDefault="00F26316" w:rsidP="00BF3AFB">
      <w:pPr>
        <w:pStyle w:val="BodyTextIndent1"/>
      </w:pPr>
      <w:r w:rsidRPr="006D1486">
        <w:t>This policy applies to all individuals working for the LPC in whatever capacity</w:t>
      </w:r>
      <w:r w:rsidR="00A12E42" w:rsidRPr="006D1486">
        <w:t xml:space="preserve">.  </w:t>
      </w:r>
      <w:r w:rsidRPr="006D1486">
        <w:t>This policy should not be used for complaints relating to your own personal circumstances, such as the way you have been treated at work</w:t>
      </w:r>
      <w:r w:rsidR="00A12E42" w:rsidRPr="006D1486">
        <w:t xml:space="preserve">.  </w:t>
      </w:r>
      <w:r w:rsidRPr="006D1486">
        <w:t xml:space="preserve">In those </w:t>
      </w:r>
      <w:r w:rsidR="006D1486" w:rsidRPr="006D1486">
        <w:t>cases,</w:t>
      </w:r>
      <w:r w:rsidRPr="006D1486">
        <w:t xml:space="preserve"> you should use the Grievance Procedure if appropriate</w:t>
      </w:r>
      <w:r w:rsidR="00A12E42" w:rsidRPr="006D1486">
        <w:t xml:space="preserve">.  </w:t>
      </w:r>
      <w:r w:rsidRPr="006D1486">
        <w:t xml:space="preserve">If you are uncertain whether an issue is within the scope of this </w:t>
      </w:r>
      <w:proofErr w:type="gramStart"/>
      <w:r w:rsidRPr="006D1486">
        <w:t>policy</w:t>
      </w:r>
      <w:proofErr w:type="gramEnd"/>
      <w:r w:rsidRPr="006D1486">
        <w:t xml:space="preserve"> you should seek advice from the Ethics Officer whose contact details are at the end of this policy.</w:t>
      </w:r>
    </w:p>
    <w:p w14:paraId="14FE3A68" w14:textId="77777777" w:rsidR="00F26316" w:rsidRPr="006D1486" w:rsidRDefault="00F26316" w:rsidP="00BF3AFB">
      <w:pPr>
        <w:pStyle w:val="BodyTextIndent1Bold"/>
      </w:pPr>
      <w:r w:rsidRPr="006D1486">
        <w:t>What is whistleblowing?</w:t>
      </w:r>
    </w:p>
    <w:p w14:paraId="781364D8" w14:textId="77777777" w:rsidR="00F26316" w:rsidRPr="006D1486" w:rsidRDefault="00F26316" w:rsidP="00BF3AFB">
      <w:pPr>
        <w:pStyle w:val="BodyTextIndent1"/>
      </w:pPr>
      <w:r w:rsidRPr="006D1486">
        <w:t>Whistleblowing is the disclosure of information which relates to suspected wrongdoing or dangers at work</w:t>
      </w:r>
      <w:r w:rsidR="00A12E42" w:rsidRPr="006D1486">
        <w:t xml:space="preserve">.  </w:t>
      </w:r>
      <w:r w:rsidRPr="006D1486">
        <w:t>This may include:</w:t>
      </w:r>
    </w:p>
    <w:p w14:paraId="1B10B419" w14:textId="77777777" w:rsidR="00F26316" w:rsidRPr="006D1486" w:rsidRDefault="00F26316" w:rsidP="000B2714">
      <w:pPr>
        <w:pStyle w:val="Heading4"/>
        <w:numPr>
          <w:ilvl w:val="3"/>
          <w:numId w:val="18"/>
        </w:numPr>
        <w:tabs>
          <w:tab w:val="clear" w:pos="1418"/>
          <w:tab w:val="num" w:pos="2138"/>
        </w:tabs>
      </w:pPr>
      <w:r w:rsidRPr="006D1486">
        <w:t xml:space="preserve">criminal </w:t>
      </w:r>
      <w:proofErr w:type="gramStart"/>
      <w:r w:rsidRPr="006D1486">
        <w:t>activity;</w:t>
      </w:r>
      <w:proofErr w:type="gramEnd"/>
    </w:p>
    <w:p w14:paraId="6AD9DFD9" w14:textId="77777777" w:rsidR="00F26316" w:rsidRPr="006D1486" w:rsidRDefault="00F26316" w:rsidP="000B2714">
      <w:pPr>
        <w:pStyle w:val="Heading4"/>
        <w:tabs>
          <w:tab w:val="clear" w:pos="1418"/>
          <w:tab w:val="num" w:pos="2138"/>
        </w:tabs>
      </w:pPr>
      <w:r w:rsidRPr="006D1486">
        <w:t xml:space="preserve">miscarriages of </w:t>
      </w:r>
      <w:proofErr w:type="gramStart"/>
      <w:r w:rsidRPr="006D1486">
        <w:t>justice;</w:t>
      </w:r>
      <w:proofErr w:type="gramEnd"/>
    </w:p>
    <w:p w14:paraId="436D6D96" w14:textId="77777777" w:rsidR="00F26316" w:rsidRPr="006D1486" w:rsidRDefault="00F26316" w:rsidP="000B2714">
      <w:pPr>
        <w:pStyle w:val="Heading4"/>
        <w:tabs>
          <w:tab w:val="clear" w:pos="1418"/>
          <w:tab w:val="num" w:pos="2138"/>
        </w:tabs>
      </w:pPr>
      <w:r w:rsidRPr="006D1486">
        <w:t xml:space="preserve">danger to health and </w:t>
      </w:r>
      <w:proofErr w:type="gramStart"/>
      <w:r w:rsidRPr="006D1486">
        <w:t>safety;</w:t>
      </w:r>
      <w:proofErr w:type="gramEnd"/>
    </w:p>
    <w:p w14:paraId="5811E0BE" w14:textId="77777777" w:rsidR="00F26316" w:rsidRPr="006D1486" w:rsidRDefault="00F26316" w:rsidP="000B2714">
      <w:pPr>
        <w:pStyle w:val="Heading4"/>
        <w:tabs>
          <w:tab w:val="clear" w:pos="1418"/>
          <w:tab w:val="num" w:pos="2138"/>
        </w:tabs>
      </w:pPr>
      <w:r w:rsidRPr="006D1486">
        <w:t xml:space="preserve">damage to the </w:t>
      </w:r>
      <w:proofErr w:type="gramStart"/>
      <w:r w:rsidRPr="006D1486">
        <w:t>environment;</w:t>
      </w:r>
      <w:proofErr w:type="gramEnd"/>
    </w:p>
    <w:p w14:paraId="40E7BD47" w14:textId="77777777" w:rsidR="00F26316" w:rsidRPr="006D1486" w:rsidRDefault="00F26316" w:rsidP="000B2714">
      <w:pPr>
        <w:pStyle w:val="Heading4"/>
        <w:tabs>
          <w:tab w:val="clear" w:pos="1418"/>
          <w:tab w:val="num" w:pos="2138"/>
        </w:tabs>
      </w:pPr>
      <w:r w:rsidRPr="006D1486">
        <w:t xml:space="preserve">failure to comply with any legal or professional obligation or regulatory </w:t>
      </w:r>
      <w:proofErr w:type="gramStart"/>
      <w:r w:rsidRPr="006D1486">
        <w:t>requirement;</w:t>
      </w:r>
      <w:proofErr w:type="gramEnd"/>
    </w:p>
    <w:p w14:paraId="155527FC" w14:textId="77777777" w:rsidR="00F26316" w:rsidRPr="006D1486" w:rsidRDefault="00F26316" w:rsidP="000B2714">
      <w:pPr>
        <w:pStyle w:val="Heading4"/>
        <w:tabs>
          <w:tab w:val="clear" w:pos="1418"/>
          <w:tab w:val="num" w:pos="2138"/>
        </w:tabs>
      </w:pPr>
      <w:r w:rsidRPr="006D1486">
        <w:t>facilitating tax evasion</w:t>
      </w:r>
    </w:p>
    <w:p w14:paraId="7EEBA431" w14:textId="77777777" w:rsidR="00F26316" w:rsidRPr="006D1486" w:rsidRDefault="00F26316" w:rsidP="000B2714">
      <w:pPr>
        <w:pStyle w:val="Heading4"/>
        <w:tabs>
          <w:tab w:val="clear" w:pos="1418"/>
          <w:tab w:val="num" w:pos="2138"/>
        </w:tabs>
      </w:pPr>
      <w:r w:rsidRPr="006D1486">
        <w:t>bribery</w:t>
      </w:r>
    </w:p>
    <w:p w14:paraId="3106EE1A" w14:textId="77777777" w:rsidR="00F26316" w:rsidRPr="006D1486" w:rsidRDefault="00F26316" w:rsidP="000B2714">
      <w:pPr>
        <w:pStyle w:val="Heading4"/>
        <w:tabs>
          <w:tab w:val="clear" w:pos="1418"/>
          <w:tab w:val="num" w:pos="2138"/>
        </w:tabs>
      </w:pPr>
      <w:r w:rsidRPr="006D1486">
        <w:t xml:space="preserve">financial fraud or </w:t>
      </w:r>
      <w:proofErr w:type="gramStart"/>
      <w:r w:rsidRPr="006D1486">
        <w:t>mismanagement;</w:t>
      </w:r>
      <w:proofErr w:type="gramEnd"/>
    </w:p>
    <w:p w14:paraId="71E9307C" w14:textId="77777777" w:rsidR="00F26316" w:rsidRPr="006D1486" w:rsidRDefault="00F26316" w:rsidP="000B2714">
      <w:pPr>
        <w:pStyle w:val="Heading4"/>
        <w:tabs>
          <w:tab w:val="clear" w:pos="1418"/>
          <w:tab w:val="num" w:pos="2138"/>
        </w:tabs>
      </w:pPr>
      <w:proofErr w:type="gramStart"/>
      <w:r w:rsidRPr="006D1486">
        <w:lastRenderedPageBreak/>
        <w:t>negligence;</w:t>
      </w:r>
      <w:proofErr w:type="gramEnd"/>
    </w:p>
    <w:p w14:paraId="19F60B79" w14:textId="77777777" w:rsidR="00F26316" w:rsidRPr="006D1486" w:rsidRDefault="00F26316" w:rsidP="000B2714">
      <w:pPr>
        <w:pStyle w:val="Heading4"/>
        <w:tabs>
          <w:tab w:val="clear" w:pos="1418"/>
          <w:tab w:val="num" w:pos="2138"/>
        </w:tabs>
      </w:pPr>
      <w:r w:rsidRPr="006D1486">
        <w:t xml:space="preserve">breach of our internal policies and procedures, including our code of </w:t>
      </w:r>
      <w:proofErr w:type="gramStart"/>
      <w:r w:rsidRPr="006D1486">
        <w:t>conduct;</w:t>
      </w:r>
      <w:proofErr w:type="gramEnd"/>
    </w:p>
    <w:p w14:paraId="0F22CF57" w14:textId="77777777" w:rsidR="00F26316" w:rsidRPr="006D1486" w:rsidRDefault="00F26316" w:rsidP="000B2714">
      <w:pPr>
        <w:pStyle w:val="Heading4"/>
        <w:tabs>
          <w:tab w:val="clear" w:pos="1418"/>
          <w:tab w:val="num" w:pos="2138"/>
        </w:tabs>
      </w:pPr>
      <w:r w:rsidRPr="006D1486">
        <w:t xml:space="preserve">conduct likely to damage our reputation or financial </w:t>
      </w:r>
      <w:proofErr w:type="gramStart"/>
      <w:r w:rsidRPr="006D1486">
        <w:t>wellbeing;</w:t>
      </w:r>
      <w:proofErr w:type="gramEnd"/>
    </w:p>
    <w:p w14:paraId="457900CA" w14:textId="77777777" w:rsidR="00F26316" w:rsidRPr="006D1486" w:rsidRDefault="00F26316" w:rsidP="000B2714">
      <w:pPr>
        <w:pStyle w:val="Heading4"/>
        <w:tabs>
          <w:tab w:val="clear" w:pos="1418"/>
          <w:tab w:val="num" w:pos="2138"/>
        </w:tabs>
      </w:pPr>
      <w:r w:rsidRPr="006D1486">
        <w:t xml:space="preserve">unauthorised disclosure of confidential </w:t>
      </w:r>
      <w:proofErr w:type="gramStart"/>
      <w:r w:rsidRPr="006D1486">
        <w:t>information;</w:t>
      </w:r>
      <w:proofErr w:type="gramEnd"/>
    </w:p>
    <w:p w14:paraId="4E202A76" w14:textId="77777777" w:rsidR="00F26316" w:rsidRPr="006D1486" w:rsidRDefault="00F26316" w:rsidP="000B2714">
      <w:pPr>
        <w:pStyle w:val="Heading4"/>
        <w:tabs>
          <w:tab w:val="clear" w:pos="1418"/>
          <w:tab w:val="num" w:pos="2138"/>
        </w:tabs>
      </w:pPr>
      <w:r w:rsidRPr="006D1486">
        <w:t>other workplace specific concerns; and</w:t>
      </w:r>
    </w:p>
    <w:p w14:paraId="4309CBFB" w14:textId="77777777" w:rsidR="00F26316" w:rsidRPr="006D1486" w:rsidRDefault="00F26316" w:rsidP="000B2714">
      <w:pPr>
        <w:pStyle w:val="Heading4"/>
        <w:tabs>
          <w:tab w:val="clear" w:pos="1418"/>
          <w:tab w:val="num" w:pos="2138"/>
        </w:tabs>
      </w:pPr>
      <w:r w:rsidRPr="006D1486">
        <w:t>the deliberate concealment of any of the above matters.</w:t>
      </w:r>
    </w:p>
    <w:p w14:paraId="69E3313A" w14:textId="77777777" w:rsidR="00F26316" w:rsidRPr="006D1486" w:rsidRDefault="00F26316" w:rsidP="00BF3AFB">
      <w:pPr>
        <w:pStyle w:val="BodyTextIndent1"/>
      </w:pPr>
      <w:r w:rsidRPr="006D1486">
        <w:t>A whistleblower is a person who raises a genuine concern relating to any of the above</w:t>
      </w:r>
      <w:r w:rsidR="00A12E42" w:rsidRPr="006D1486">
        <w:t xml:space="preserve">.  </w:t>
      </w:r>
      <w:r w:rsidRPr="006D1486">
        <w:t xml:space="preserve">If you have any genuine concerns related to suspected wrongdoing or danger affecting any of our </w:t>
      </w:r>
      <w:proofErr w:type="gramStart"/>
      <w:r w:rsidRPr="006D1486">
        <w:t>activities</w:t>
      </w:r>
      <w:proofErr w:type="gramEnd"/>
      <w:r w:rsidRPr="006D1486">
        <w:t xml:space="preserve"> you should report it under the policy.</w:t>
      </w:r>
    </w:p>
    <w:p w14:paraId="4BE45E21" w14:textId="77777777" w:rsidR="00F26316" w:rsidRPr="006D1486" w:rsidRDefault="00F26316" w:rsidP="00BF3AFB">
      <w:pPr>
        <w:pStyle w:val="BodyTextIndent1Bold"/>
      </w:pPr>
      <w:r w:rsidRPr="006D1486">
        <w:t>Raising a concern</w:t>
      </w:r>
    </w:p>
    <w:p w14:paraId="12FBEC96" w14:textId="760CD04D" w:rsidR="00F26316" w:rsidRPr="006D1486" w:rsidRDefault="00F26316" w:rsidP="00BF3AFB">
      <w:pPr>
        <w:pStyle w:val="BodyTextIndent1"/>
      </w:pPr>
      <w:r w:rsidRPr="006D1486">
        <w:t>We hope that in many cases you will be able t</w:t>
      </w:r>
      <w:r w:rsidR="006D22E6" w:rsidRPr="006D1486">
        <w:t xml:space="preserve">o raise any concerns with your </w:t>
      </w:r>
      <w:proofErr w:type="gramStart"/>
      <w:r w:rsidR="006D22E6" w:rsidRPr="006D1486">
        <w:t>M</w:t>
      </w:r>
      <w:r w:rsidRPr="006D1486">
        <w:t>anager</w:t>
      </w:r>
      <w:proofErr w:type="gramEnd"/>
      <w:r w:rsidR="00A12E42" w:rsidRPr="006D1486">
        <w:t xml:space="preserve">.  </w:t>
      </w:r>
      <w:r w:rsidRPr="006D1486">
        <w:t>You may be able to tell them in person or put the matter in writing if you prefer</w:t>
      </w:r>
      <w:r w:rsidR="00A12E42" w:rsidRPr="006D1486">
        <w:t xml:space="preserve">.  </w:t>
      </w:r>
      <w:r w:rsidRPr="006D1486">
        <w:t>They may be able to agree a way of resolving your concern quickly and effectively</w:t>
      </w:r>
      <w:r w:rsidR="00A12E42" w:rsidRPr="006D1486">
        <w:t xml:space="preserve">.  </w:t>
      </w:r>
      <w:r w:rsidRPr="006D1486">
        <w:t xml:space="preserve">In some </w:t>
      </w:r>
      <w:r w:rsidR="006D1486" w:rsidRPr="006D1486">
        <w:t>cases,</w:t>
      </w:r>
      <w:r w:rsidRPr="006D1486">
        <w:t xml:space="preserve"> they may refer the matter to the Ethics Officer.</w:t>
      </w:r>
    </w:p>
    <w:p w14:paraId="65AFECBD" w14:textId="77777777" w:rsidR="00F26316" w:rsidRPr="006D1486" w:rsidRDefault="00F26316" w:rsidP="00BF3AFB">
      <w:pPr>
        <w:pStyle w:val="BodyTextIndent1"/>
      </w:pPr>
      <w:r w:rsidRPr="006D1486">
        <w:t xml:space="preserve">Where the matter is more </w:t>
      </w:r>
      <w:r w:rsidR="006D22E6" w:rsidRPr="006D1486">
        <w:t xml:space="preserve">serious, or you feel that your </w:t>
      </w:r>
      <w:proofErr w:type="gramStart"/>
      <w:r w:rsidR="006D22E6" w:rsidRPr="006D1486">
        <w:t>M</w:t>
      </w:r>
      <w:r w:rsidRPr="006D1486">
        <w:t>anager</w:t>
      </w:r>
      <w:proofErr w:type="gramEnd"/>
      <w:r w:rsidRPr="006D1486">
        <w:t xml:space="preserve"> has not addressed your concern, or you prefer not to raise it with them for any reason you should contact the Ethics Officer directly.</w:t>
      </w:r>
    </w:p>
    <w:p w14:paraId="2919FBFB" w14:textId="77777777" w:rsidR="00F26316" w:rsidRPr="006D1486" w:rsidRDefault="00F26316" w:rsidP="00BF3AFB">
      <w:pPr>
        <w:pStyle w:val="BodyTextIndent1"/>
      </w:pPr>
      <w:r w:rsidRPr="006D1486">
        <w:t>The Ethics Officer will arrange a meeting with you as soon as possible to discuss your concern</w:t>
      </w:r>
      <w:r w:rsidR="00A12E42" w:rsidRPr="006D1486">
        <w:t xml:space="preserve">.  </w:t>
      </w:r>
      <w:r w:rsidRPr="006D1486">
        <w:t>You may bring a colleague or union representative to any meetings under this policy</w:t>
      </w:r>
      <w:r w:rsidR="00A12E42" w:rsidRPr="006D1486">
        <w:t xml:space="preserve">.  </w:t>
      </w:r>
      <w:r w:rsidRPr="006D1486">
        <w:t>Your companion must respect the confidentiality of your disclosure and any subsequent investigation</w:t>
      </w:r>
      <w:r w:rsidR="00A12E42" w:rsidRPr="006D1486">
        <w:t xml:space="preserve">.  </w:t>
      </w:r>
      <w:r w:rsidRPr="006D1486">
        <w:t>A note will be taken of the meeting and the Ethics Officer will try to give you an indication of how we to deal with the matter going forward.</w:t>
      </w:r>
    </w:p>
    <w:p w14:paraId="64E4A68C" w14:textId="77777777" w:rsidR="00F26316" w:rsidRPr="006D1486" w:rsidRDefault="00F26316" w:rsidP="00BF3AFB">
      <w:pPr>
        <w:pStyle w:val="BodyTextIndent1Bold"/>
      </w:pPr>
      <w:r w:rsidRPr="006D1486">
        <w:t>Confidentiality</w:t>
      </w:r>
    </w:p>
    <w:p w14:paraId="32D624F3" w14:textId="77777777" w:rsidR="00F26316" w:rsidRPr="006D1486" w:rsidRDefault="00F26316" w:rsidP="00BF3AFB">
      <w:pPr>
        <w:pStyle w:val="BodyTextIndent1"/>
      </w:pPr>
      <w:r w:rsidRPr="006D1486">
        <w:t>The LPC understands that in some situations, confidentiality is of great importance to an individual who is raising concerns</w:t>
      </w:r>
      <w:r w:rsidR="00A12E42" w:rsidRPr="006D1486">
        <w:t xml:space="preserve">.  </w:t>
      </w:r>
      <w:r w:rsidRPr="006D1486">
        <w:t>If you want to raise your concerns confidentially, we will make every effort to keep your identity secret</w:t>
      </w:r>
      <w:r w:rsidR="00A12E42" w:rsidRPr="006D1486">
        <w:t xml:space="preserve">.  </w:t>
      </w:r>
      <w:r w:rsidRPr="006D1486">
        <w:t>If it is necessary for anyone investigating your concern to know your identity, we will discuss this with you.</w:t>
      </w:r>
    </w:p>
    <w:p w14:paraId="5C543AD1" w14:textId="77777777" w:rsidR="00F26316" w:rsidRPr="006D1486" w:rsidRDefault="00F26316" w:rsidP="00BF3AFB">
      <w:pPr>
        <w:pStyle w:val="BodyTextIndent1"/>
      </w:pPr>
      <w:r w:rsidRPr="006D1486">
        <w:t>We do not encourage staff to make disclosures anonymously</w:t>
      </w:r>
      <w:r w:rsidR="00A12E42" w:rsidRPr="006D1486">
        <w:t xml:space="preserve">.  </w:t>
      </w:r>
      <w:r w:rsidRPr="006D1486">
        <w:t>Proper investigation may be more difficult or impossible if we cannot obtain further information from you</w:t>
      </w:r>
      <w:r w:rsidR="00A12E42" w:rsidRPr="006D1486">
        <w:t xml:space="preserve">.  </w:t>
      </w:r>
      <w:r w:rsidRPr="006D1486">
        <w:t>It is also more difficult to establish whether any allegations are credible</w:t>
      </w:r>
      <w:r w:rsidR="00A12E42" w:rsidRPr="006D1486">
        <w:t xml:space="preserve">.  </w:t>
      </w:r>
      <w:r w:rsidRPr="006D1486">
        <w:t>Whistleblowers who are concerned about possible reprisals if their identity is revealed should come forward to the Ethics Officer and appropriate measures can then be taken to preserve confidentiality.</w:t>
      </w:r>
    </w:p>
    <w:p w14:paraId="26615B23" w14:textId="77777777" w:rsidR="00F26316" w:rsidRPr="006D1486" w:rsidRDefault="00F26316" w:rsidP="00BF3AFB">
      <w:pPr>
        <w:pStyle w:val="BodyTextIndent1Bold"/>
      </w:pPr>
      <w:r w:rsidRPr="006D1486">
        <w:t>External disclosures</w:t>
      </w:r>
    </w:p>
    <w:p w14:paraId="7FF2272D" w14:textId="77777777" w:rsidR="00F26316" w:rsidRPr="006D1486" w:rsidRDefault="00F26316" w:rsidP="00BF3AFB">
      <w:pPr>
        <w:pStyle w:val="BodyTextIndent1"/>
      </w:pPr>
      <w:r w:rsidRPr="006D1486">
        <w:t xml:space="preserve">The aim of this policy is to provide an internal mechanism for reporting, </w:t>
      </w:r>
      <w:proofErr w:type="gramStart"/>
      <w:r w:rsidRPr="006D1486">
        <w:t>investigating</w:t>
      </w:r>
      <w:proofErr w:type="gramEnd"/>
      <w:r w:rsidRPr="006D1486">
        <w:t xml:space="preserve"> and remedying any wrongdoing in the workplace</w:t>
      </w:r>
      <w:r w:rsidR="00A12E42" w:rsidRPr="006D1486">
        <w:t xml:space="preserve">.  </w:t>
      </w:r>
      <w:r w:rsidRPr="006D1486">
        <w:t>In most cases you should not find it necessary to alert anyone externally.</w:t>
      </w:r>
    </w:p>
    <w:p w14:paraId="07D5E4E8" w14:textId="78C5DFD4" w:rsidR="00F26316" w:rsidRPr="006D1486" w:rsidRDefault="00F26316" w:rsidP="00BF3AFB">
      <w:pPr>
        <w:pStyle w:val="BodyTextIndent1"/>
      </w:pPr>
      <w:r w:rsidRPr="006D1486">
        <w:lastRenderedPageBreak/>
        <w:t>The law recognises that in some circumstances it may be appropriate for you to report your concerns to an external body such as a regulator</w:t>
      </w:r>
      <w:r w:rsidR="00A12E42" w:rsidRPr="006D1486">
        <w:t xml:space="preserve">.  </w:t>
      </w:r>
      <w:r w:rsidRPr="006D1486">
        <w:t>It will be very rarely, if ever, appropriate to alert the media</w:t>
      </w:r>
      <w:r w:rsidR="00A12E42" w:rsidRPr="006D1486">
        <w:t xml:space="preserve">.  </w:t>
      </w:r>
      <w:r w:rsidRPr="006D1486">
        <w:t>We strongly encourage you to seek advice before reporting a concern to anyone external</w:t>
      </w:r>
      <w:r w:rsidR="00A12E42" w:rsidRPr="006D1486">
        <w:t xml:space="preserve">.  </w:t>
      </w:r>
      <w:r w:rsidRPr="006D1486">
        <w:t xml:space="preserve">The independent whistleblowing charity, </w:t>
      </w:r>
      <w:r w:rsidR="002F13EC">
        <w:t>Protect</w:t>
      </w:r>
      <w:r w:rsidRPr="006D1486">
        <w:t>, operates a confidential helpline</w:t>
      </w:r>
      <w:r w:rsidR="00A12E42" w:rsidRPr="006D1486">
        <w:t xml:space="preserve">.  </w:t>
      </w:r>
      <w:r w:rsidRPr="006D1486">
        <w:t>They also have a list of prescribed regulators for reporting certain types of concern</w:t>
      </w:r>
      <w:r w:rsidR="00A12E42" w:rsidRPr="006D1486">
        <w:t xml:space="preserve">.  </w:t>
      </w:r>
      <w:r w:rsidRPr="006D1486">
        <w:t>Their contact details are at the end of this policy.</w:t>
      </w:r>
    </w:p>
    <w:p w14:paraId="33BB5FFD" w14:textId="77777777" w:rsidR="00F26316" w:rsidRPr="006D1486" w:rsidRDefault="00F26316" w:rsidP="00BF3AFB">
      <w:pPr>
        <w:pStyle w:val="BodyTextIndent1"/>
      </w:pPr>
      <w:r w:rsidRPr="006D1486">
        <w:t xml:space="preserve">Although whistleblowing concerns normally relate to internal matters, occasionally they can relate to third parties, such as customers, </w:t>
      </w:r>
      <w:proofErr w:type="gramStart"/>
      <w:r w:rsidRPr="006D1486">
        <w:t>suppliers</w:t>
      </w:r>
      <w:proofErr w:type="gramEnd"/>
      <w:r w:rsidRPr="006D1486">
        <w:t xml:space="preserve"> or service providers</w:t>
      </w:r>
      <w:r w:rsidR="00A12E42" w:rsidRPr="006D1486">
        <w:t xml:space="preserve">.  </w:t>
      </w:r>
      <w:r w:rsidRPr="006D1486">
        <w:t xml:space="preserve">In such situations, we would still encourage you to report such concerns internally first, either to your </w:t>
      </w:r>
      <w:proofErr w:type="gramStart"/>
      <w:r w:rsidRPr="006D1486">
        <w:t>Manager</w:t>
      </w:r>
      <w:proofErr w:type="gramEnd"/>
      <w:r w:rsidRPr="006D1486">
        <w:t xml:space="preserve"> or to the Ethics Officer.</w:t>
      </w:r>
    </w:p>
    <w:p w14:paraId="365E403B" w14:textId="77777777" w:rsidR="00F26316" w:rsidRPr="006D1486" w:rsidRDefault="00F26316" w:rsidP="00BF3AFB">
      <w:pPr>
        <w:pStyle w:val="BodyTextIndent1Bold"/>
      </w:pPr>
      <w:r w:rsidRPr="006D1486">
        <w:t>Investigation and outcome</w:t>
      </w:r>
    </w:p>
    <w:p w14:paraId="58D2F0AC" w14:textId="77777777" w:rsidR="00F26316" w:rsidRPr="006D1486" w:rsidRDefault="00F26316" w:rsidP="00BF3AFB">
      <w:pPr>
        <w:pStyle w:val="BodyTextIndent1"/>
      </w:pPr>
      <w:r w:rsidRPr="006D1486">
        <w:t>Once you have raised a concern, we will carry out an initial assessment to determine the scope of any investigation</w:t>
      </w:r>
      <w:r w:rsidR="00A12E42" w:rsidRPr="006D1486">
        <w:t xml:space="preserve">.  </w:t>
      </w:r>
      <w:r w:rsidRPr="006D1486">
        <w:t xml:space="preserve">We will inform you of the outcome of our assessment and you may be required to attend additional meetings </w:t>
      </w:r>
      <w:proofErr w:type="gramStart"/>
      <w:r w:rsidRPr="006D1486">
        <w:t>in order to</w:t>
      </w:r>
      <w:proofErr w:type="gramEnd"/>
      <w:r w:rsidRPr="006D1486">
        <w:t xml:space="preserve"> provide further information</w:t>
      </w:r>
      <w:r w:rsidR="00A12E42" w:rsidRPr="006D1486">
        <w:t xml:space="preserve">.  </w:t>
      </w:r>
      <w:r w:rsidRPr="006D1486">
        <w:t>We will aim to keep you informed of the progress of the investigation and its likely timescale</w:t>
      </w:r>
      <w:r w:rsidR="00A12E42" w:rsidRPr="006D1486">
        <w:t xml:space="preserve">.  </w:t>
      </w:r>
      <w:r w:rsidRPr="006D1486">
        <w:t>However, sometimes the need for confidentiality may prevent us from giving you specific details of the investigation or any disciplinary action taken as a result</w:t>
      </w:r>
      <w:r w:rsidR="00A12E42" w:rsidRPr="006D1486">
        <w:t xml:space="preserve">.  </w:t>
      </w:r>
      <w:r w:rsidRPr="006D1486">
        <w:t>You should treat any information about the investigation as confidential.</w:t>
      </w:r>
    </w:p>
    <w:p w14:paraId="2F67DD23" w14:textId="77777777" w:rsidR="00F26316" w:rsidRPr="006D1486" w:rsidRDefault="00F26316" w:rsidP="00BF3AFB">
      <w:pPr>
        <w:pStyle w:val="BodyTextIndent1"/>
      </w:pPr>
      <w:r w:rsidRPr="006D1486">
        <w:t xml:space="preserve">The LPC deems as unacceptable any provocative, malicious, </w:t>
      </w:r>
      <w:proofErr w:type="gramStart"/>
      <w:r w:rsidRPr="006D1486">
        <w:t>injurious</w:t>
      </w:r>
      <w:proofErr w:type="gramEnd"/>
      <w:r w:rsidRPr="006D1486">
        <w:t xml:space="preserve"> or similar acts</w:t>
      </w:r>
      <w:r w:rsidR="00A12E42" w:rsidRPr="006D1486">
        <w:t xml:space="preserve">.  </w:t>
      </w:r>
      <w:r w:rsidRPr="006D1486">
        <w:t>If we conclude that you have made false allegations maliciously or with a view to personal gain, you will be subject to disciplinary action.</w:t>
      </w:r>
    </w:p>
    <w:p w14:paraId="3E9B5BB6" w14:textId="4C313EBB" w:rsidR="00F26316" w:rsidRPr="006D1486" w:rsidRDefault="00F26316" w:rsidP="00BF3AFB">
      <w:pPr>
        <w:pStyle w:val="BodyTextIndent1"/>
      </w:pPr>
      <w:r w:rsidRPr="006D1486">
        <w:t>While we cannot always guarantee the outcome you are seeking, we will try to deal with your concern fairly and in an appropriate way</w:t>
      </w:r>
      <w:r w:rsidR="00A12E42" w:rsidRPr="006D1486">
        <w:t xml:space="preserve">.  </w:t>
      </w:r>
      <w:r w:rsidRPr="006D1486">
        <w:t xml:space="preserve">By using this </w:t>
      </w:r>
      <w:r w:rsidR="006D1486" w:rsidRPr="006D1486">
        <w:t>policy,</w:t>
      </w:r>
      <w:r w:rsidRPr="006D1486">
        <w:t xml:space="preserve"> you can help us to achieve this</w:t>
      </w:r>
      <w:r w:rsidR="00A12E42" w:rsidRPr="006D1486">
        <w:t xml:space="preserve">.  </w:t>
      </w:r>
      <w:r w:rsidRPr="006D1486">
        <w:t>If you are not happy with the way in which your concern has been handled, you can raise it with the Chairman or Vice Chairman.</w:t>
      </w:r>
    </w:p>
    <w:p w14:paraId="691A2058" w14:textId="77777777" w:rsidR="00F26316" w:rsidRPr="006D1486" w:rsidRDefault="00F26316" w:rsidP="00BF3AFB">
      <w:pPr>
        <w:pStyle w:val="BodyTextIndent1Bold"/>
      </w:pPr>
      <w:r w:rsidRPr="006D1486">
        <w:t>Support</w:t>
      </w:r>
    </w:p>
    <w:p w14:paraId="2A57B7E5" w14:textId="4B3A5928" w:rsidR="00F26316" w:rsidRPr="006D1486" w:rsidRDefault="00603482" w:rsidP="00BF3AFB">
      <w:pPr>
        <w:pStyle w:val="BodyTextIndent1"/>
      </w:pPr>
      <w:r>
        <w:rPr>
          <w:color w:val="000000"/>
        </w:rPr>
        <w:t xml:space="preserve">We aim to encourage openness and will support whistleblowers who raise genuine concerns under this policy, even if they turn out to be mistaken. </w:t>
      </w:r>
      <w:r w:rsidR="00F26316" w:rsidRPr="006D1486">
        <w:t xml:space="preserve">We are determined that staff must not suffer any detrimental treatment </w:t>
      </w:r>
      <w:proofErr w:type="gramStart"/>
      <w:r w:rsidR="00F26316" w:rsidRPr="006D1486">
        <w:t>as a result of</w:t>
      </w:r>
      <w:proofErr w:type="gramEnd"/>
      <w:r w:rsidR="00F26316" w:rsidRPr="006D1486">
        <w:t xml:space="preserve"> raising a genuine concern under this policy</w:t>
      </w:r>
      <w:r w:rsidR="00A12E42" w:rsidRPr="006D1486">
        <w:t xml:space="preserve">.  </w:t>
      </w:r>
      <w:r w:rsidR="00F26316" w:rsidRPr="006D1486">
        <w:t xml:space="preserve">Detrimental treatment includes dismissal, disciplinary action, </w:t>
      </w:r>
      <w:proofErr w:type="gramStart"/>
      <w:r w:rsidR="00F26316" w:rsidRPr="006D1486">
        <w:t>threat</w:t>
      </w:r>
      <w:proofErr w:type="gramEnd"/>
      <w:r w:rsidR="00F26316" w:rsidRPr="006D1486">
        <w:t xml:space="preserve"> or other unfavourable treatment connected with raising a concern</w:t>
      </w:r>
      <w:r w:rsidR="00A12E42" w:rsidRPr="006D1486">
        <w:t xml:space="preserve">.  </w:t>
      </w:r>
      <w:r w:rsidR="00F26316" w:rsidRPr="006D1486">
        <w:t>If you believe that you have suffered any such treatment, you should inform the Ethics Officer immediately</w:t>
      </w:r>
      <w:r w:rsidR="00A12E42" w:rsidRPr="006D1486">
        <w:t xml:space="preserve">.  </w:t>
      </w:r>
      <w:r w:rsidR="00F26316" w:rsidRPr="006D1486">
        <w:t>If the matter is not remedied, you should raise it formally using our Grievance Procedure.</w:t>
      </w:r>
    </w:p>
    <w:p w14:paraId="0236A390" w14:textId="54903248" w:rsidR="00F26316" w:rsidRDefault="00F26316" w:rsidP="00BF3AFB">
      <w:pPr>
        <w:pStyle w:val="BodyTextIndent1"/>
      </w:pPr>
      <w:r w:rsidRPr="006D1486">
        <w:t>At no time must staff members threaten or retaliate against whistleblowers in any way</w:t>
      </w:r>
      <w:r w:rsidR="00A12E42" w:rsidRPr="006D1486">
        <w:t xml:space="preserve">.  </w:t>
      </w:r>
      <w:r w:rsidRPr="006D1486">
        <w:t xml:space="preserve">Anyone involved in such conduct will be subject to disciplinary </w:t>
      </w:r>
      <w:proofErr w:type="gramStart"/>
      <w:r w:rsidRPr="006D1486">
        <w:t>action, and</w:t>
      </w:r>
      <w:proofErr w:type="gramEnd"/>
      <w:r w:rsidRPr="006D1486">
        <w:t xml:space="preserve"> could in some cases be sued by the whistleblower and ordered by an employment tribunal to pay compensation.</w:t>
      </w:r>
    </w:p>
    <w:p w14:paraId="3AE5DF9B" w14:textId="7CC58D8C" w:rsidR="00603482" w:rsidRDefault="00603482" w:rsidP="00BF3AFB">
      <w:pPr>
        <w:pStyle w:val="BodyTextIndent1"/>
        <w:rPr>
          <w:color w:val="000000"/>
        </w:rPr>
      </w:pPr>
      <w:r>
        <w:rPr>
          <w:color w:val="000000"/>
        </w:rPr>
        <w:t>However, if we conclude that a whistleblower has made false allegations maliciously, the whistleblower may be subject to disciplinary action.</w:t>
      </w:r>
    </w:p>
    <w:p w14:paraId="41D422FA" w14:textId="0344F7C5" w:rsidR="00603482" w:rsidRPr="006D1486" w:rsidRDefault="00603482" w:rsidP="00BF3AFB">
      <w:pPr>
        <w:pStyle w:val="BodyTextIndent1"/>
      </w:pPr>
      <w:r>
        <w:rPr>
          <w:color w:val="000000"/>
        </w:rPr>
        <w:t>Protect operates a confidential helpline. Their contact details are at the end of this policy.</w:t>
      </w:r>
    </w:p>
    <w:p w14:paraId="052D76DA" w14:textId="77777777" w:rsidR="00F26316" w:rsidRPr="006D1486" w:rsidRDefault="00F26316" w:rsidP="00BF3AFB">
      <w:pPr>
        <w:pStyle w:val="BodyTextIndent1Bold"/>
      </w:pPr>
      <w:r w:rsidRPr="006D1486">
        <w:t>Contacts</w:t>
      </w:r>
    </w:p>
    <w:p w14:paraId="3C352AC4" w14:textId="77777777" w:rsidR="00F26316" w:rsidRPr="006D1486" w:rsidRDefault="00F26316" w:rsidP="00BF3AFB">
      <w:pPr>
        <w:pStyle w:val="BodyTextIndent1"/>
      </w:pPr>
      <w:r w:rsidRPr="006D1486">
        <w:lastRenderedPageBreak/>
        <w:t>Ethics Officer</w:t>
      </w:r>
    </w:p>
    <w:p w14:paraId="5EB67A0F" w14:textId="77777777" w:rsidR="00F26316" w:rsidRPr="006D1486" w:rsidRDefault="00F26316" w:rsidP="00BF3AFB">
      <w:pPr>
        <w:pStyle w:val="BodyTextIndent1"/>
      </w:pPr>
      <w:r w:rsidRPr="006D1486">
        <w:t>Name ………………………….</w:t>
      </w:r>
    </w:p>
    <w:p w14:paraId="19756C57" w14:textId="77777777" w:rsidR="00F26316" w:rsidRPr="006D1486" w:rsidRDefault="00F26316" w:rsidP="00BF3AFB">
      <w:pPr>
        <w:pStyle w:val="BodyTextIndent1"/>
      </w:pPr>
      <w:r w:rsidRPr="006D1486">
        <w:t>Contact Number …………………………</w:t>
      </w:r>
      <w:proofErr w:type="gramStart"/>
      <w:r w:rsidRPr="006D1486">
        <w:t>…..</w:t>
      </w:r>
      <w:proofErr w:type="gramEnd"/>
    </w:p>
    <w:p w14:paraId="48CA05BE" w14:textId="77777777" w:rsidR="00F26316" w:rsidRPr="006D1486" w:rsidRDefault="00F26316" w:rsidP="00BF3AFB">
      <w:pPr>
        <w:pStyle w:val="BodyTextIndent1"/>
      </w:pPr>
      <w:r w:rsidRPr="006D1486">
        <w:t>Email ………………………………………</w:t>
      </w:r>
    </w:p>
    <w:p w14:paraId="094B3673" w14:textId="5A28C931" w:rsidR="00F26316" w:rsidRPr="006D1486" w:rsidRDefault="002F13EC" w:rsidP="00BF3AFB">
      <w:pPr>
        <w:pStyle w:val="BodyTextIndent1"/>
      </w:pPr>
      <w:r>
        <w:t>Protect</w:t>
      </w:r>
      <w:r w:rsidR="00F26316" w:rsidRPr="006D1486">
        <w:t xml:space="preserve"> (independent whistleblowing charity) helpline:</w:t>
      </w:r>
    </w:p>
    <w:p w14:paraId="257486E3" w14:textId="69BB3C55" w:rsidR="00F26316" w:rsidRPr="006D1486" w:rsidRDefault="00F26316" w:rsidP="00BF3AFB">
      <w:pPr>
        <w:pStyle w:val="BodyTextIndent1"/>
      </w:pPr>
      <w:r w:rsidRPr="006D1486">
        <w:t xml:space="preserve">Telephone: </w:t>
      </w:r>
      <w:r w:rsidR="002F13EC">
        <w:t xml:space="preserve"> 020 3117 2520</w:t>
      </w:r>
    </w:p>
    <w:p w14:paraId="55BE4934" w14:textId="466CF754" w:rsidR="00F26316" w:rsidRPr="006D1486" w:rsidRDefault="00F26316" w:rsidP="00BF3AFB">
      <w:pPr>
        <w:pStyle w:val="BodyTextIndent1"/>
      </w:pPr>
      <w:r w:rsidRPr="006D1486">
        <w:t xml:space="preserve">Website: </w:t>
      </w:r>
      <w:r w:rsidR="002F13EC">
        <w:t xml:space="preserve"> </w:t>
      </w:r>
      <w:r w:rsidR="002F13EC" w:rsidRPr="002F13EC">
        <w:t>https://protect-advice.org.uk/</w:t>
      </w:r>
    </w:p>
    <w:p w14:paraId="000B24A4" w14:textId="77777777" w:rsidR="00F26316" w:rsidRPr="006D1486" w:rsidRDefault="00F26316" w:rsidP="000B2714">
      <w:pPr>
        <w:pStyle w:val="Heading2Bold"/>
        <w:tabs>
          <w:tab w:val="clear" w:pos="907"/>
          <w:tab w:val="num" w:pos="1627"/>
        </w:tabs>
      </w:pPr>
      <w:bookmarkStart w:id="36" w:name="_Toc104821540"/>
      <w:bookmarkStart w:id="37" w:name="_Toc163219610"/>
      <w:r w:rsidRPr="006D1486">
        <w:t>Expenses Policy</w:t>
      </w:r>
      <w:bookmarkEnd w:id="36"/>
      <w:bookmarkEnd w:id="37"/>
    </w:p>
    <w:p w14:paraId="46895C67" w14:textId="77777777" w:rsidR="00F26316" w:rsidRPr="006D1486" w:rsidRDefault="00F26316" w:rsidP="00BF3AFB">
      <w:pPr>
        <w:pStyle w:val="BodyTextIndent1"/>
      </w:pPr>
      <w:r w:rsidRPr="006D1486">
        <w:t>This expenses policy sets out the procedure that the LPC requires you to follow before it will reimburse expenses claims that you have incurred in the course of your work</w:t>
      </w:r>
      <w:r w:rsidR="00A12E42" w:rsidRPr="006D1486">
        <w:t xml:space="preserve">.  </w:t>
      </w:r>
      <w:r w:rsidRPr="006D1486">
        <w:t xml:space="preserve">You should ensure that you are familiar with this policy and obtain specific authorisation from your </w:t>
      </w:r>
      <w:proofErr w:type="gramStart"/>
      <w:r w:rsidRPr="006D1486">
        <w:t>Manager</w:t>
      </w:r>
      <w:proofErr w:type="gramEnd"/>
      <w:r w:rsidRPr="006D1486">
        <w:t xml:space="preserve"> in circumstances where you wish to incur an expense which is not authorised under this policy.</w:t>
      </w:r>
    </w:p>
    <w:p w14:paraId="1EAAB76F" w14:textId="77777777" w:rsidR="00F26316" w:rsidRPr="006D1486" w:rsidRDefault="00F26316" w:rsidP="00BF3AFB">
      <w:pPr>
        <w:pStyle w:val="BodyTextIndent1Bold"/>
      </w:pPr>
      <w:r w:rsidRPr="006D1486">
        <w:t>Reimbursement of expenses</w:t>
      </w:r>
    </w:p>
    <w:p w14:paraId="164BE08A" w14:textId="77777777" w:rsidR="00F26316" w:rsidRPr="006D1486" w:rsidRDefault="00F26316" w:rsidP="00BF3AFB">
      <w:pPr>
        <w:pStyle w:val="BodyTextIndent1"/>
      </w:pPr>
      <w:r w:rsidRPr="006D1486">
        <w:t>We will reimburse expenses properly incurred in accordance with this policy</w:t>
      </w:r>
      <w:r w:rsidR="00A12E42" w:rsidRPr="006D1486">
        <w:t xml:space="preserve">.  </w:t>
      </w:r>
      <w:r w:rsidRPr="006D1486">
        <w:t>Any attempt to claim expenses in breach of this policy may result in disciplinary action.</w:t>
      </w:r>
    </w:p>
    <w:p w14:paraId="77F1BEFC" w14:textId="77777777" w:rsidR="00F26316" w:rsidRPr="006D1486" w:rsidRDefault="00F26316" w:rsidP="00BF3AFB">
      <w:pPr>
        <w:pStyle w:val="BodyTextIndent1"/>
      </w:pPr>
      <w:r w:rsidRPr="006D1486">
        <w:t>Expenses will only be reimbursed if they are:</w:t>
      </w:r>
    </w:p>
    <w:p w14:paraId="1038B3E0" w14:textId="77777777" w:rsidR="00F26316" w:rsidRPr="006D1486" w:rsidRDefault="00F26316" w:rsidP="000B2714">
      <w:pPr>
        <w:pStyle w:val="Heading4"/>
        <w:numPr>
          <w:ilvl w:val="3"/>
          <w:numId w:val="19"/>
        </w:numPr>
        <w:tabs>
          <w:tab w:val="clear" w:pos="1418"/>
          <w:tab w:val="num" w:pos="2138"/>
        </w:tabs>
      </w:pPr>
      <w:r w:rsidRPr="006D1486">
        <w:t xml:space="preserve">claimed using forms that are available from your </w:t>
      </w:r>
      <w:r w:rsidR="00AC0C71" w:rsidRPr="006D1486">
        <w:t>m</w:t>
      </w:r>
      <w:r w:rsidRPr="006D1486">
        <w:t xml:space="preserve">anager and submitted to your </w:t>
      </w:r>
      <w:proofErr w:type="gramStart"/>
      <w:r w:rsidR="00AC0C71" w:rsidRPr="006D1486">
        <w:t>m</w:t>
      </w:r>
      <w:r w:rsidRPr="006D1486">
        <w:t>anager;</w:t>
      </w:r>
      <w:proofErr w:type="gramEnd"/>
    </w:p>
    <w:p w14:paraId="6A594242" w14:textId="77777777" w:rsidR="00F26316" w:rsidRPr="006D1486" w:rsidRDefault="00F26316" w:rsidP="000B2714">
      <w:pPr>
        <w:pStyle w:val="Heading4"/>
        <w:tabs>
          <w:tab w:val="clear" w:pos="1418"/>
          <w:tab w:val="num" w:pos="2138"/>
        </w:tabs>
      </w:pPr>
      <w:r w:rsidRPr="006D1486">
        <w:t xml:space="preserve">submitted within 28 days of being </w:t>
      </w:r>
      <w:proofErr w:type="gramStart"/>
      <w:r w:rsidRPr="006D1486">
        <w:t>incurred;</w:t>
      </w:r>
      <w:proofErr w:type="gramEnd"/>
    </w:p>
    <w:p w14:paraId="7D4FCC6B" w14:textId="77777777" w:rsidR="00F26316" w:rsidRPr="006D1486" w:rsidRDefault="00F26316" w:rsidP="000B2714">
      <w:pPr>
        <w:pStyle w:val="Heading4"/>
        <w:tabs>
          <w:tab w:val="clear" w:pos="1418"/>
          <w:tab w:val="num" w:pos="2138"/>
        </w:tabs>
      </w:pPr>
      <w:r w:rsidRPr="006D1486">
        <w:t>supported by relevant documentation (for example, VAT receipts, tickets and credit or debit card slips); and</w:t>
      </w:r>
    </w:p>
    <w:p w14:paraId="79621B08" w14:textId="77777777" w:rsidR="00F26316" w:rsidRPr="006D1486" w:rsidRDefault="00F26316" w:rsidP="000B2714">
      <w:pPr>
        <w:pStyle w:val="Heading4"/>
        <w:tabs>
          <w:tab w:val="clear" w:pos="1418"/>
          <w:tab w:val="num" w:pos="2138"/>
        </w:tabs>
      </w:pPr>
      <w:r w:rsidRPr="006D1486">
        <w:t>where required, authorised in accordance with instructions enforced at the time the expense is incurred.</w:t>
      </w:r>
    </w:p>
    <w:p w14:paraId="43B3ECFB" w14:textId="77777777" w:rsidR="00F26316" w:rsidRPr="006D1486" w:rsidRDefault="00F26316" w:rsidP="00BF3AFB">
      <w:pPr>
        <w:pStyle w:val="BodyTextIndent1"/>
      </w:pPr>
      <w:r w:rsidRPr="006D1486">
        <w:t>Any claims for authorised expenses which are submitted and approved in accordance with this policy will be paid directly into your bank or building society account</w:t>
      </w:r>
      <w:r w:rsidR="00A12E42" w:rsidRPr="006D1486">
        <w:t xml:space="preserve">.  </w:t>
      </w:r>
      <w:r w:rsidRPr="006D1486">
        <w:t>In exceptional circumstances we may, at our discretion, agree to reimburse expenses that have not been incurred or submitted in accordance with this policy</w:t>
      </w:r>
      <w:r w:rsidR="00A12E42" w:rsidRPr="006D1486">
        <w:t xml:space="preserve">.  </w:t>
      </w:r>
      <w:r w:rsidRPr="006D1486">
        <w:t>In each case you should provide full details of why it was not possible to follow this policy.</w:t>
      </w:r>
    </w:p>
    <w:p w14:paraId="68972263" w14:textId="77777777" w:rsidR="00F26316" w:rsidRPr="006D1486" w:rsidRDefault="00F26316" w:rsidP="00BF3AFB">
      <w:pPr>
        <w:pStyle w:val="BodyTextIndent1"/>
      </w:pPr>
      <w:r w:rsidRPr="006D1486">
        <w:t xml:space="preserve">If you have any questions about the reimbursement of </w:t>
      </w:r>
      <w:proofErr w:type="gramStart"/>
      <w:r w:rsidRPr="006D1486">
        <w:t>expenses</w:t>
      </w:r>
      <w:proofErr w:type="gramEnd"/>
      <w:r w:rsidRPr="006D1486">
        <w:t xml:space="preserve"> you should address these to your Manager before you incur the relevant costs.</w:t>
      </w:r>
    </w:p>
    <w:p w14:paraId="090F1B91" w14:textId="77777777" w:rsidR="00F835F9" w:rsidRPr="006D1486" w:rsidRDefault="00F835F9" w:rsidP="00F835F9">
      <w:pPr>
        <w:pStyle w:val="BodyTextIndent1"/>
      </w:pPr>
      <w:r w:rsidRPr="006D1486">
        <w:t xml:space="preserve">If expenditure has been incurred which is not in accordance with the LPC's Expense Policy or is not supported by voucher/invoice or VAT </w:t>
      </w:r>
      <w:proofErr w:type="gramStart"/>
      <w:r w:rsidRPr="006D1486">
        <w:t>receipt</w:t>
      </w:r>
      <w:proofErr w:type="gramEnd"/>
      <w:r w:rsidRPr="006D1486">
        <w:t xml:space="preserve"> then that element of the expense claim will not be paid.</w:t>
      </w:r>
    </w:p>
    <w:p w14:paraId="23A136DC" w14:textId="77777777" w:rsidR="00F835F9" w:rsidRPr="006D1486" w:rsidRDefault="00F835F9" w:rsidP="00F835F9">
      <w:pPr>
        <w:pStyle w:val="BodyTextIndent1"/>
      </w:pPr>
      <w:r w:rsidRPr="006D1486">
        <w:t>Any abuse of the expenses procedure will be treated as serious misconduct and may result in summary dismissal.</w:t>
      </w:r>
    </w:p>
    <w:p w14:paraId="7AC25DB3" w14:textId="77777777" w:rsidR="00F26316" w:rsidRPr="006D1486" w:rsidRDefault="00F26316" w:rsidP="000B2714">
      <w:pPr>
        <w:pStyle w:val="Heading2Bold"/>
        <w:tabs>
          <w:tab w:val="clear" w:pos="907"/>
          <w:tab w:val="num" w:pos="1627"/>
        </w:tabs>
      </w:pPr>
      <w:bookmarkStart w:id="38" w:name="_Toc104821541"/>
      <w:bookmarkStart w:id="39" w:name="_Toc163219611"/>
      <w:r w:rsidRPr="006D1486">
        <w:lastRenderedPageBreak/>
        <w:t>Information Technology Policy</w:t>
      </w:r>
      <w:bookmarkEnd w:id="38"/>
      <w:bookmarkEnd w:id="39"/>
    </w:p>
    <w:p w14:paraId="0D919CAF" w14:textId="77777777" w:rsidR="00F26316" w:rsidRPr="006D1486" w:rsidRDefault="00F26316" w:rsidP="00BF3AFB">
      <w:pPr>
        <w:pStyle w:val="BodyTextIndent1"/>
      </w:pPr>
      <w:r w:rsidRPr="006D1486">
        <w:t>All e</w:t>
      </w:r>
      <w:r w:rsidR="002F0912" w:rsidRPr="006D1486">
        <w:t>mployees who have use of LPC</w:t>
      </w:r>
      <w:r w:rsidRPr="006D1486">
        <w:t xml:space="preserve"> PCs</w:t>
      </w:r>
      <w:r w:rsidR="00E1125E" w:rsidRPr="006D1486">
        <w:t>,</w:t>
      </w:r>
      <w:r w:rsidRPr="006D1486">
        <w:t xml:space="preserve"> laptops</w:t>
      </w:r>
      <w:r w:rsidR="00E1125E" w:rsidRPr="006D1486">
        <w:t>, mobile phones, PDAs or other electronic equipment or access to the LPC's electronic communication system</w:t>
      </w:r>
      <w:r w:rsidRPr="006D1486">
        <w:t xml:space="preserve"> must adhere to the LPC's IT Policy.</w:t>
      </w:r>
    </w:p>
    <w:p w14:paraId="26349468" w14:textId="77777777" w:rsidR="00F26316" w:rsidRPr="006D1486" w:rsidRDefault="00F26316" w:rsidP="00BF3AFB">
      <w:pPr>
        <w:pStyle w:val="BodyTextIndent1"/>
      </w:pPr>
      <w:r w:rsidRPr="006D1486">
        <w:t xml:space="preserve">The LPC's electronic communications systems and equipment are intended to promote effective communication and working practices within our </w:t>
      </w:r>
      <w:proofErr w:type="gramStart"/>
      <w:r w:rsidRPr="006D1486">
        <w:t>organisation, and</w:t>
      </w:r>
      <w:proofErr w:type="gramEnd"/>
      <w:r w:rsidRPr="006D1486">
        <w:t xml:space="preserve"> are critical to the success of our business</w:t>
      </w:r>
      <w:r w:rsidR="00A12E42" w:rsidRPr="006D1486">
        <w:t xml:space="preserve">.  </w:t>
      </w:r>
      <w:r w:rsidRPr="006D1486">
        <w:t>This policy outlines the standards we require users of these systems to observe, the circumstances in which we will monitor use of these systems and the action we will take in respect of breaches of these standards.</w:t>
      </w:r>
    </w:p>
    <w:p w14:paraId="4A2E216A" w14:textId="77777777" w:rsidR="00F26316" w:rsidRPr="006D1486" w:rsidRDefault="00F26316" w:rsidP="00BF3AFB">
      <w:pPr>
        <w:pStyle w:val="BodyTextIndent1"/>
      </w:pPr>
      <w:r w:rsidRPr="006D1486">
        <w:t>This pol</w:t>
      </w:r>
      <w:r w:rsidR="002F0912" w:rsidRPr="006D1486">
        <w:t>icy does not form part of your Contract of E</w:t>
      </w:r>
      <w:r w:rsidRPr="006D1486">
        <w:t>mployment and it may be amended at any time</w:t>
      </w:r>
      <w:r w:rsidR="00A12E42" w:rsidRPr="006D1486">
        <w:t xml:space="preserve">.  </w:t>
      </w:r>
      <w:r w:rsidRPr="006D1486">
        <w:t>All staff are expected to take the time to read and understand this policy.</w:t>
      </w:r>
    </w:p>
    <w:p w14:paraId="66C4ABDC" w14:textId="77777777" w:rsidR="00F26316" w:rsidRPr="006D1486" w:rsidRDefault="00F26316" w:rsidP="00BF3AFB">
      <w:pPr>
        <w:pStyle w:val="BodyTextIndent1Bold"/>
      </w:pPr>
      <w:r w:rsidRPr="006D1486">
        <w:t>The scope and purpose of this policy</w:t>
      </w:r>
    </w:p>
    <w:p w14:paraId="2201F449" w14:textId="37C79A73" w:rsidR="00F26316" w:rsidRPr="006D1486" w:rsidRDefault="00F26316" w:rsidP="00BF3AFB">
      <w:pPr>
        <w:pStyle w:val="BodyTextIndent1"/>
      </w:pPr>
      <w:r w:rsidRPr="006D1486">
        <w:t>This policy covers all individuals working at all levels and grades</w:t>
      </w:r>
      <w:r w:rsidR="004148CE" w:rsidRPr="006D1486">
        <w:t>, whether their workplace is in the office or another location (including those working from home)</w:t>
      </w:r>
      <w:r w:rsidR="00A12E42" w:rsidRPr="006D1486">
        <w:t xml:space="preserve">.  </w:t>
      </w:r>
      <w:r w:rsidRPr="006D1486">
        <w:t>Third parties who have access to our electronic communication systems and equipment are also required to comply with this policy.</w:t>
      </w:r>
    </w:p>
    <w:p w14:paraId="4005546F" w14:textId="77777777" w:rsidR="00F26316" w:rsidRPr="006D1486" w:rsidRDefault="00F26316" w:rsidP="00BF3AFB">
      <w:pPr>
        <w:pStyle w:val="BodyTextIndent1"/>
      </w:pPr>
      <w:r w:rsidRPr="006D1486">
        <w:t>The policy deals mainly with the use (and misuse) of computer equipment, e-mail, the internet, telephones, mobile phones, personal digital assistants (PDAs) and voicemail, but it applies equally to the use of fax machines, copiers, scanners, CCTV, and electronic key fobs and cards.</w:t>
      </w:r>
    </w:p>
    <w:p w14:paraId="2784FDD8" w14:textId="77777777" w:rsidR="00F26316" w:rsidRPr="006D1486" w:rsidRDefault="00F26316" w:rsidP="00BF3AFB">
      <w:pPr>
        <w:pStyle w:val="BodyTextIndent1"/>
      </w:pPr>
      <w:r w:rsidRPr="006D1486">
        <w:t xml:space="preserve">All employees are expected to </w:t>
      </w:r>
      <w:proofErr w:type="gramStart"/>
      <w:r w:rsidRPr="006D1486">
        <w:t>comply with this policy at all times</w:t>
      </w:r>
      <w:proofErr w:type="gramEnd"/>
      <w:r w:rsidRPr="006D1486">
        <w:t xml:space="preserve"> to protect our electronic communications systems and equipment from unauthorised access and harm</w:t>
      </w:r>
      <w:r w:rsidR="00A12E42" w:rsidRPr="006D1486">
        <w:t xml:space="preserve">.  </w:t>
      </w:r>
      <w:r w:rsidRPr="006D1486">
        <w:t>Breach of this policy may be dealt with under our Disciplinary Procedure and, in serious cases, may be treated as gross misconduct leading to summary dismissal.</w:t>
      </w:r>
    </w:p>
    <w:p w14:paraId="340B00F1" w14:textId="77777777" w:rsidR="00F26316" w:rsidRPr="006D1486" w:rsidRDefault="00F26316" w:rsidP="00BF3AFB">
      <w:pPr>
        <w:pStyle w:val="BodyTextIndent1Bold"/>
      </w:pPr>
      <w:r w:rsidRPr="006D1486">
        <w:t>Personnel responsible for implementation of the policy</w:t>
      </w:r>
    </w:p>
    <w:p w14:paraId="252FDD3E" w14:textId="77777777" w:rsidR="00F26316" w:rsidRPr="006D1486" w:rsidRDefault="00F26316" w:rsidP="00BF3AFB">
      <w:pPr>
        <w:pStyle w:val="BodyTextIndent1"/>
      </w:pPr>
      <w:r w:rsidRPr="006D1486">
        <w:t>The LPC has overall responsibility for the effective operation of this policy</w:t>
      </w:r>
      <w:r w:rsidR="00A12E42" w:rsidRPr="006D1486">
        <w:t xml:space="preserve">.  </w:t>
      </w:r>
      <w:r w:rsidRPr="006D1486">
        <w:t>Responsibility for monitoring and reviewing the operation of this policy and making any recommendations for change to minimise risks to our operations also lies with the LPC</w:t>
      </w:r>
      <w:r w:rsidR="00A12E42" w:rsidRPr="006D1486">
        <w:t xml:space="preserve">.  </w:t>
      </w:r>
      <w:r w:rsidRPr="006D1486">
        <w:t xml:space="preserve">The LPC will deal with requests for permission or assistance under any provisions of this policy, subject to our primary tasks of maintaining our core </w:t>
      </w:r>
      <w:proofErr w:type="gramStart"/>
      <w:r w:rsidRPr="006D1486">
        <w:t>systems, and</w:t>
      </w:r>
      <w:proofErr w:type="gramEnd"/>
      <w:r w:rsidRPr="006D1486">
        <w:t xml:space="preserve"> may specify certain standards of equipment or procedures to ensure security and compatibility.</w:t>
      </w:r>
    </w:p>
    <w:p w14:paraId="38475623" w14:textId="77777777" w:rsidR="00F26316" w:rsidRPr="006D1486" w:rsidRDefault="00F26316" w:rsidP="00BF3AFB">
      <w:pPr>
        <w:pStyle w:val="BodyTextIndent1Bold"/>
      </w:pPr>
      <w:r w:rsidRPr="006D1486">
        <w:t>Equipment security and passwords</w:t>
      </w:r>
    </w:p>
    <w:p w14:paraId="23C0428D" w14:textId="115250A8" w:rsidR="00F26316" w:rsidRPr="006D1486" w:rsidRDefault="00F26316" w:rsidP="00BF3AFB">
      <w:pPr>
        <w:pStyle w:val="BodyTextIndent1"/>
      </w:pPr>
      <w:r w:rsidRPr="006D1486">
        <w:t xml:space="preserve">You are responsible for the security of the equipment allocated to or used by </w:t>
      </w:r>
      <w:proofErr w:type="gramStart"/>
      <w:r w:rsidRPr="006D1486">
        <w:t>you, and</w:t>
      </w:r>
      <w:proofErr w:type="gramEnd"/>
      <w:r w:rsidRPr="006D1486">
        <w:t xml:space="preserve"> must not allow it to be used by anyone other than in accordance with this policy</w:t>
      </w:r>
      <w:r w:rsidR="00A12E42" w:rsidRPr="006D1486">
        <w:t xml:space="preserve">.  </w:t>
      </w:r>
      <w:r w:rsidRPr="006D1486">
        <w:t xml:space="preserve">If given access </w:t>
      </w:r>
      <w:r w:rsidR="002F0912" w:rsidRPr="006D1486">
        <w:t>to the e-mail system or to the i</w:t>
      </w:r>
      <w:r w:rsidRPr="006D1486">
        <w:t>nternet, you are responsible for the security of your terminal</w:t>
      </w:r>
      <w:r w:rsidR="00A12E42" w:rsidRPr="006D1486">
        <w:t xml:space="preserve">.  </w:t>
      </w:r>
      <w:bookmarkStart w:id="40" w:name="_Hlk75333357"/>
      <w:r w:rsidRPr="006D1486">
        <w:t xml:space="preserve">If leaving a terminal unattended or on leaving </w:t>
      </w:r>
      <w:r w:rsidR="004148CE" w:rsidRPr="006D1486">
        <w:t>your workplace</w:t>
      </w:r>
      <w:r w:rsidRPr="006D1486">
        <w:t xml:space="preserve"> </w:t>
      </w:r>
      <w:bookmarkEnd w:id="40"/>
      <w:r w:rsidRPr="006D1486">
        <w:t xml:space="preserve">you should ensure that you lock your terminal or log off to prevent unauthorised users accessing the system in </w:t>
      </w:r>
      <w:r w:rsidR="00E1125E" w:rsidRPr="006D1486">
        <w:t>your</w:t>
      </w:r>
      <w:r w:rsidRPr="006D1486">
        <w:t xml:space="preserve"> absence</w:t>
      </w:r>
      <w:r w:rsidR="00A12E42" w:rsidRPr="006D1486">
        <w:t xml:space="preserve">.  </w:t>
      </w:r>
      <w:r w:rsidRPr="006D1486">
        <w:t>Staff without authorisation should only be allowed to use terminals under supervision.</w:t>
      </w:r>
    </w:p>
    <w:p w14:paraId="21C5D9CA" w14:textId="77777777" w:rsidR="00F26316" w:rsidRPr="006D1486" w:rsidRDefault="00F26316" w:rsidP="00BF3AFB">
      <w:pPr>
        <w:pStyle w:val="BodyTextIndent1"/>
      </w:pPr>
      <w:r w:rsidRPr="006D1486">
        <w:t>Desktop PCs and cabling for telephones or computer equipment should not be moved or tampered with without first consulting the</w:t>
      </w:r>
      <w:r w:rsidR="002F0912" w:rsidRPr="006D1486">
        <w:t xml:space="preserve"> LPC</w:t>
      </w:r>
      <w:r w:rsidR="00A12E42" w:rsidRPr="006D1486">
        <w:t xml:space="preserve">.  </w:t>
      </w:r>
    </w:p>
    <w:p w14:paraId="3E40E78F" w14:textId="77777777" w:rsidR="00F26316" w:rsidRPr="006D1486" w:rsidRDefault="00F26316" w:rsidP="00BF3AFB">
      <w:pPr>
        <w:pStyle w:val="BodyTextIndent1"/>
      </w:pPr>
      <w:r w:rsidRPr="006D1486">
        <w:lastRenderedPageBreak/>
        <w:t>Passwords are unique to each user and must be changed regularly to ensure confidentiality</w:t>
      </w:r>
      <w:r w:rsidR="00A12E42" w:rsidRPr="006D1486">
        <w:t xml:space="preserve">.  </w:t>
      </w:r>
      <w:r w:rsidRPr="006D1486">
        <w:t>You must keep your password confidential and must not share it with anyone else unless authorised by you</w:t>
      </w:r>
      <w:r w:rsidR="00A12E42" w:rsidRPr="006D1486">
        <w:t xml:space="preserve">.  </w:t>
      </w:r>
      <w:r w:rsidRPr="006D1486">
        <w:t xml:space="preserve">On termination of employment (for any reason) you must provide details of your passwords and return any equipment, key </w:t>
      </w:r>
      <w:proofErr w:type="gramStart"/>
      <w:r w:rsidRPr="006D1486">
        <w:t>fobs</w:t>
      </w:r>
      <w:proofErr w:type="gramEnd"/>
      <w:r w:rsidRPr="006D1486">
        <w:t xml:space="preserve"> or cards.</w:t>
      </w:r>
    </w:p>
    <w:p w14:paraId="5B00363C" w14:textId="77777777" w:rsidR="003E54DC" w:rsidRPr="006D1486" w:rsidRDefault="00F26316" w:rsidP="003E54DC">
      <w:pPr>
        <w:pStyle w:val="BodyTextIndent1"/>
      </w:pPr>
      <w:r w:rsidRPr="006D1486">
        <w:t xml:space="preserve">If you have been issued with a laptop, </w:t>
      </w:r>
      <w:proofErr w:type="gramStart"/>
      <w:r w:rsidRPr="006D1486">
        <w:t>PDA</w:t>
      </w:r>
      <w:proofErr w:type="gramEnd"/>
      <w:r w:rsidRPr="006D1486">
        <w:t xml:space="preserve"> or mobile phone you must ensure that it is kept secure at all times, especially when travelling</w:t>
      </w:r>
      <w:r w:rsidR="00A12E42" w:rsidRPr="006D1486">
        <w:t xml:space="preserve">.  </w:t>
      </w:r>
      <w:r w:rsidRPr="006D1486">
        <w:t>Passwords must be used to secure access to data kept on such equipment to ensure that confidential data is protected in the event of loss or theft</w:t>
      </w:r>
      <w:r w:rsidR="00A12E42" w:rsidRPr="006D1486">
        <w:t xml:space="preserve">.  </w:t>
      </w:r>
      <w:r w:rsidRPr="006D1486">
        <w:t>Please remember that when using equipment away from the workplace, documents may be read by third parties, for example, passengers on public transport.</w:t>
      </w:r>
    </w:p>
    <w:p w14:paraId="322D7B1B" w14:textId="77777777" w:rsidR="00F26316" w:rsidRPr="006D1486" w:rsidRDefault="00F26316" w:rsidP="003E54DC">
      <w:pPr>
        <w:pStyle w:val="BodyTextIndent1"/>
        <w:rPr>
          <w:b/>
        </w:rPr>
      </w:pPr>
      <w:r w:rsidRPr="006D1486">
        <w:rPr>
          <w:b/>
        </w:rPr>
        <w:t>Systems and data security</w:t>
      </w:r>
    </w:p>
    <w:p w14:paraId="15D89673" w14:textId="7C59AFCD" w:rsidR="00F26316" w:rsidRPr="006D1486" w:rsidRDefault="00F26316" w:rsidP="00BF3AFB">
      <w:pPr>
        <w:pStyle w:val="BodyTextIndent1"/>
      </w:pPr>
      <w:r w:rsidRPr="006D1486">
        <w:t xml:space="preserve">You must not delete, </w:t>
      </w:r>
      <w:proofErr w:type="gramStart"/>
      <w:r w:rsidRPr="006D1486">
        <w:t>destroy</w:t>
      </w:r>
      <w:proofErr w:type="gramEnd"/>
      <w:r w:rsidRPr="006D1486">
        <w:t xml:space="preserve"> or modify existing systems, programs, information or data which could have the effect of harming our business or exposing it to risk</w:t>
      </w:r>
      <w:r w:rsidR="00A12E42" w:rsidRPr="006D1486">
        <w:t xml:space="preserve">.  </w:t>
      </w:r>
      <w:r w:rsidRPr="006D1486">
        <w:t>You must also not download or install software from external sources</w:t>
      </w:r>
      <w:r w:rsidR="00A12E42" w:rsidRPr="006D1486">
        <w:t xml:space="preserve">.  </w:t>
      </w:r>
      <w:r w:rsidRPr="006D1486">
        <w:t>This includes software programs, instant messaging programs, screensavers, photos, video clips and music files</w:t>
      </w:r>
      <w:r w:rsidR="00A12E42" w:rsidRPr="006D1486">
        <w:t xml:space="preserve">.  </w:t>
      </w:r>
      <w:r w:rsidRPr="006D1486">
        <w:t>Incoming files and data should always be virus-checked by LPC before they are downloaded</w:t>
      </w:r>
      <w:r w:rsidR="00A12E42" w:rsidRPr="006D1486">
        <w:t xml:space="preserve">.  </w:t>
      </w:r>
      <w:r w:rsidRPr="006D1486">
        <w:t xml:space="preserve">The following must never be accessed from the network: online radio, audio and video streaming, instant </w:t>
      </w:r>
      <w:proofErr w:type="gramStart"/>
      <w:r w:rsidRPr="006D1486">
        <w:t>messaging</w:t>
      </w:r>
      <w:proofErr w:type="gramEnd"/>
      <w:r w:rsidRPr="006D1486">
        <w:t xml:space="preserve"> and webmail (such as Hotmail or Yahoo) and social networking sites (such as Facebook, </w:t>
      </w:r>
      <w:proofErr w:type="spellStart"/>
      <w:r w:rsidRPr="006D1486">
        <w:t>Bebo</w:t>
      </w:r>
      <w:proofErr w:type="spellEnd"/>
      <w:r w:rsidRPr="006D1486">
        <w:t xml:space="preserve">, Second Life, YouTube, Twitter, Snapchat, Instagram, </w:t>
      </w:r>
      <w:r w:rsidR="00A26544" w:rsidRPr="006D1486">
        <w:t>LinkedIn</w:t>
      </w:r>
      <w:r w:rsidRPr="006D1486">
        <w:t xml:space="preserve">, </w:t>
      </w:r>
      <w:proofErr w:type="spellStart"/>
      <w:r w:rsidRPr="006D1486">
        <w:t>MySpace</w:t>
      </w:r>
      <w:proofErr w:type="spellEnd"/>
      <w:r w:rsidRPr="006D1486">
        <w:t>)</w:t>
      </w:r>
      <w:r w:rsidR="00A12E42" w:rsidRPr="006D1486">
        <w:t xml:space="preserve">.  </w:t>
      </w:r>
      <w:r w:rsidRPr="006D1486">
        <w:t>This list may be modified from time to time.</w:t>
      </w:r>
    </w:p>
    <w:p w14:paraId="311072E0" w14:textId="77777777" w:rsidR="00F26316" w:rsidRPr="006D1486" w:rsidRDefault="00F26316" w:rsidP="00BF3AFB">
      <w:pPr>
        <w:pStyle w:val="BodyTextIndent1"/>
      </w:pPr>
      <w:r w:rsidRPr="006D1486">
        <w:t>We monitor all e-mails passing through our system for viruses</w:t>
      </w:r>
      <w:r w:rsidR="00A12E42" w:rsidRPr="006D1486">
        <w:t xml:space="preserve">.  </w:t>
      </w:r>
      <w:r w:rsidRPr="006D1486">
        <w:t xml:space="preserve">You should exercise caution when opening e-mails from unknown external sources or where, for any reason, an e-mail appears suspicious (for example, if its name ends </w:t>
      </w:r>
      <w:proofErr w:type="gramStart"/>
      <w:r w:rsidRPr="006D1486">
        <w:t>in .ex</w:t>
      </w:r>
      <w:proofErr w:type="gramEnd"/>
      <w:r w:rsidRPr="006D1486">
        <w:t>)</w:t>
      </w:r>
      <w:r w:rsidR="00A12E42" w:rsidRPr="006D1486">
        <w:t xml:space="preserve">.  </w:t>
      </w:r>
      <w:r w:rsidRPr="006D1486">
        <w:t>In some circumstances, we may block access to attachments to e-mails for the purpose of effective use of the system and for compliance with this policy.</w:t>
      </w:r>
    </w:p>
    <w:p w14:paraId="5F13BE96" w14:textId="77777777" w:rsidR="00F26316" w:rsidRPr="006D1486" w:rsidRDefault="00F26316" w:rsidP="00BF3AFB">
      <w:pPr>
        <w:pStyle w:val="BodyTextIndent1"/>
      </w:pPr>
      <w:r w:rsidRPr="006D1486">
        <w:t>If you use a laptop or wi-fi enabled equipment you must be particularly vigilant about its use outside the office and take any precautions required against importing viruses or compromising the security of the system</w:t>
      </w:r>
      <w:r w:rsidR="00A12E42" w:rsidRPr="006D1486">
        <w:t xml:space="preserve">.  </w:t>
      </w:r>
      <w:r w:rsidRPr="006D1486">
        <w:t>The system contains information which is confidential to our business and/or which is subject to data protection legislation</w:t>
      </w:r>
      <w:r w:rsidR="00A12E42" w:rsidRPr="006D1486">
        <w:t xml:space="preserve">.  </w:t>
      </w:r>
      <w:r w:rsidRPr="006D1486">
        <w:t>Such information must be treated with extreme care and in accordance with our Data Protection Policy.</w:t>
      </w:r>
    </w:p>
    <w:p w14:paraId="138357B6" w14:textId="77777777" w:rsidR="00F26316" w:rsidRPr="006D1486" w:rsidRDefault="00F26316" w:rsidP="00BF3AFB">
      <w:pPr>
        <w:pStyle w:val="BodyTextIndent1Bold"/>
      </w:pPr>
      <w:r w:rsidRPr="006D1486">
        <w:t>E-mail etiquette and content</w:t>
      </w:r>
    </w:p>
    <w:p w14:paraId="30C8A514" w14:textId="77777777" w:rsidR="00F26316" w:rsidRPr="006D1486" w:rsidRDefault="00F26316" w:rsidP="00BF3AFB">
      <w:pPr>
        <w:pStyle w:val="BodyTextIndent1"/>
      </w:pPr>
      <w:r w:rsidRPr="006D1486">
        <w:t>E-mail is a vital business tool, but an informal means of communication, and should be used with great care and discipline</w:t>
      </w:r>
      <w:r w:rsidR="00A12E42" w:rsidRPr="006D1486">
        <w:t xml:space="preserve">.  </w:t>
      </w:r>
      <w:r w:rsidRPr="006D1486">
        <w:t>You should always consider whether e-mail is the appropriate means for a particular communication</w:t>
      </w:r>
      <w:r w:rsidR="00A12E42" w:rsidRPr="006D1486">
        <w:t xml:space="preserve">.  </w:t>
      </w:r>
      <w:r w:rsidRPr="006D1486">
        <w:t>Correspondence sent by e</w:t>
      </w:r>
      <w:r w:rsidRPr="006D1486">
        <w:noBreakHyphen/>
        <w:t>mail should be written as professionally as a letter or fax</w:t>
      </w:r>
      <w:r w:rsidR="00A12E42" w:rsidRPr="006D1486">
        <w:t xml:space="preserve">.  </w:t>
      </w:r>
      <w:r w:rsidRPr="006D1486">
        <w:t>Hard copies of e-mails should be kept on the appropriate file.</w:t>
      </w:r>
    </w:p>
    <w:p w14:paraId="1C71C071" w14:textId="77777777" w:rsidR="00F26316" w:rsidRPr="006D1486" w:rsidRDefault="00F26316" w:rsidP="00BF3AFB">
      <w:pPr>
        <w:pStyle w:val="BodyTextIndent1"/>
      </w:pPr>
      <w:r w:rsidRPr="006D1486">
        <w:t>You should take care with the content of e-mail messages, as incorrect or improper statements can give rise to claims for discrimination, harassment, defamation, breach of confidentiality or breach of contract</w:t>
      </w:r>
      <w:r w:rsidR="00A12E42" w:rsidRPr="006D1486">
        <w:t xml:space="preserve">.  </w:t>
      </w:r>
      <w:r w:rsidRPr="006D1486">
        <w:t>Staff should assume that e-mail messages may be read by others and not include anything which would offend or embarrass any reader, or themselves, if it found its way into the public domain</w:t>
      </w:r>
      <w:r w:rsidR="00A12E42" w:rsidRPr="006D1486">
        <w:t xml:space="preserve">.  </w:t>
      </w:r>
      <w:r w:rsidRPr="006D1486">
        <w:t>Abusive, obscene, discriminatory, racist, harassing, derogatory or defamatory e-mails will not be tolerated, and anyone sending such messages will be subject to disciplinary action</w:t>
      </w:r>
      <w:r w:rsidR="00A12E42" w:rsidRPr="006D1486">
        <w:t xml:space="preserve">.  </w:t>
      </w:r>
      <w:r w:rsidRPr="006D1486">
        <w:t xml:space="preserve">Anyone </w:t>
      </w:r>
      <w:r w:rsidRPr="006D1486">
        <w:lastRenderedPageBreak/>
        <w:t xml:space="preserve">who feels that they have been harassed or </w:t>
      </w:r>
      <w:proofErr w:type="gramStart"/>
      <w:r w:rsidRPr="006D1486">
        <w:t>bullied, or</w:t>
      </w:r>
      <w:proofErr w:type="gramEnd"/>
      <w:r w:rsidRPr="006D1486">
        <w:t xml:space="preserve"> are offended by material received from a colleague via e-mail should inform their line manager.</w:t>
      </w:r>
    </w:p>
    <w:p w14:paraId="52F0702A" w14:textId="77777777" w:rsidR="00F26316" w:rsidRPr="006D1486" w:rsidRDefault="00F26316" w:rsidP="00BF3AFB">
      <w:pPr>
        <w:pStyle w:val="BodyTextIndent1"/>
      </w:pPr>
      <w:r w:rsidRPr="006D1486">
        <w:t>In general, you should not:</w:t>
      </w:r>
    </w:p>
    <w:p w14:paraId="6D0BCF2D" w14:textId="77777777" w:rsidR="00F26316" w:rsidRPr="006D1486" w:rsidRDefault="00F26316" w:rsidP="000B2714">
      <w:pPr>
        <w:pStyle w:val="Heading4"/>
        <w:numPr>
          <w:ilvl w:val="3"/>
          <w:numId w:val="20"/>
        </w:numPr>
        <w:tabs>
          <w:tab w:val="clear" w:pos="1418"/>
          <w:tab w:val="num" w:pos="2138"/>
        </w:tabs>
      </w:pPr>
      <w:r w:rsidRPr="006D1486">
        <w:t xml:space="preserve">send or forward private e-mails at work which they would not want a third party to </w:t>
      </w:r>
      <w:proofErr w:type="gramStart"/>
      <w:r w:rsidRPr="006D1486">
        <w:t>read;</w:t>
      </w:r>
      <w:proofErr w:type="gramEnd"/>
    </w:p>
    <w:p w14:paraId="7917DBF8" w14:textId="77777777" w:rsidR="00F26316" w:rsidRPr="006D1486" w:rsidRDefault="00F26316" w:rsidP="000B2714">
      <w:pPr>
        <w:pStyle w:val="Heading4"/>
        <w:tabs>
          <w:tab w:val="clear" w:pos="1418"/>
          <w:tab w:val="num" w:pos="2138"/>
        </w:tabs>
      </w:pPr>
      <w:r w:rsidRPr="006D1486">
        <w:t xml:space="preserve">send or forward chain mail, junk mail, cartoons, jokes or </w:t>
      </w:r>
      <w:proofErr w:type="gramStart"/>
      <w:r w:rsidRPr="006D1486">
        <w:t>gossip;</w:t>
      </w:r>
      <w:proofErr w:type="gramEnd"/>
    </w:p>
    <w:p w14:paraId="235EA538" w14:textId="77777777" w:rsidR="00F26316" w:rsidRPr="006D1486" w:rsidRDefault="00F26316" w:rsidP="000B2714">
      <w:pPr>
        <w:pStyle w:val="Heading4"/>
        <w:tabs>
          <w:tab w:val="clear" w:pos="1418"/>
          <w:tab w:val="num" w:pos="2138"/>
        </w:tabs>
      </w:pPr>
      <w:r w:rsidRPr="006D1486">
        <w:t xml:space="preserve">contribute to system congestion by sending trivial messages or unnecessarily copying or forwarding e-mails to those who do not have a real need to receive </w:t>
      </w:r>
      <w:proofErr w:type="gramStart"/>
      <w:r w:rsidRPr="006D1486">
        <w:t>them;</w:t>
      </w:r>
      <w:proofErr w:type="gramEnd"/>
    </w:p>
    <w:p w14:paraId="00F50D05" w14:textId="77777777" w:rsidR="00F26316" w:rsidRPr="006D1486" w:rsidRDefault="00F26316" w:rsidP="000B2714">
      <w:pPr>
        <w:pStyle w:val="Heading4"/>
        <w:tabs>
          <w:tab w:val="clear" w:pos="1418"/>
          <w:tab w:val="num" w:pos="2138"/>
        </w:tabs>
      </w:pPr>
      <w:r w:rsidRPr="006D1486">
        <w:t xml:space="preserve">sell or advertise using our communication systems or broadcast messages about lost property, sponsorship or charitable </w:t>
      </w:r>
      <w:proofErr w:type="gramStart"/>
      <w:r w:rsidRPr="006D1486">
        <w:t>appeals;</w:t>
      </w:r>
      <w:proofErr w:type="gramEnd"/>
    </w:p>
    <w:p w14:paraId="54012AB8" w14:textId="77777777" w:rsidR="00F26316" w:rsidRPr="006D1486" w:rsidRDefault="00F26316" w:rsidP="000B2714">
      <w:pPr>
        <w:pStyle w:val="Heading4"/>
        <w:tabs>
          <w:tab w:val="clear" w:pos="1418"/>
          <w:tab w:val="num" w:pos="2138"/>
        </w:tabs>
      </w:pPr>
      <w:r w:rsidRPr="006D1486">
        <w:t xml:space="preserve">agree to terms, </w:t>
      </w:r>
      <w:proofErr w:type="gramStart"/>
      <w:r w:rsidRPr="006D1486">
        <w:t>enter into</w:t>
      </w:r>
      <w:proofErr w:type="gramEnd"/>
      <w:r w:rsidRPr="006D1486">
        <w:t xml:space="preserve"> contractual commitments or make representations by e-mail unless appropriate authority has been obtained</w:t>
      </w:r>
      <w:r w:rsidR="00A12E42" w:rsidRPr="006D1486">
        <w:t xml:space="preserve">.  </w:t>
      </w:r>
      <w:r w:rsidRPr="006D1486">
        <w:t xml:space="preserve">A name typed at the end of an e-mail is a signature in the same way as a name written at the end of a </w:t>
      </w:r>
      <w:proofErr w:type="gramStart"/>
      <w:r w:rsidRPr="006D1486">
        <w:t>letter;</w:t>
      </w:r>
      <w:proofErr w:type="gramEnd"/>
    </w:p>
    <w:p w14:paraId="4BD0ADA2" w14:textId="77777777" w:rsidR="00F26316" w:rsidRPr="006D1486" w:rsidRDefault="00F26316" w:rsidP="000B2714">
      <w:pPr>
        <w:pStyle w:val="Heading4"/>
        <w:tabs>
          <w:tab w:val="clear" w:pos="1418"/>
          <w:tab w:val="num" w:pos="2138"/>
        </w:tabs>
      </w:pPr>
      <w:r w:rsidRPr="006D1486">
        <w:t xml:space="preserve">download or e-mail text, music and other content on the internet subject to copyright protection, unless it is clear that the owner of such works allows </w:t>
      </w:r>
      <w:proofErr w:type="gramStart"/>
      <w:r w:rsidRPr="006D1486">
        <w:t>this;</w:t>
      </w:r>
      <w:proofErr w:type="gramEnd"/>
    </w:p>
    <w:p w14:paraId="1FA20E86" w14:textId="77777777" w:rsidR="00F26316" w:rsidRPr="006D1486" w:rsidRDefault="00F26316" w:rsidP="000B2714">
      <w:pPr>
        <w:pStyle w:val="Heading4"/>
        <w:tabs>
          <w:tab w:val="clear" w:pos="1418"/>
          <w:tab w:val="num" w:pos="2138"/>
        </w:tabs>
      </w:pPr>
      <w:r w:rsidRPr="006D1486">
        <w:t xml:space="preserve">send messages from another worker's computer or under an assumed name unless specifically </w:t>
      </w:r>
      <w:proofErr w:type="gramStart"/>
      <w:r w:rsidRPr="006D1486">
        <w:t>authorised;</w:t>
      </w:r>
      <w:proofErr w:type="gramEnd"/>
    </w:p>
    <w:p w14:paraId="2713E906" w14:textId="77777777" w:rsidR="00F26316" w:rsidRPr="006D1486" w:rsidRDefault="00F26316" w:rsidP="000B2714">
      <w:pPr>
        <w:pStyle w:val="Heading4"/>
        <w:tabs>
          <w:tab w:val="clear" w:pos="1418"/>
          <w:tab w:val="num" w:pos="2138"/>
        </w:tabs>
      </w:pPr>
      <w:r w:rsidRPr="006D1486">
        <w:t>send confidential messages via e-mail or the internet, or by other means of external communication which are known not to be secure; or</w:t>
      </w:r>
    </w:p>
    <w:p w14:paraId="41DF4373" w14:textId="77777777" w:rsidR="00F26316" w:rsidRPr="006D1486" w:rsidRDefault="00F26316" w:rsidP="000B2714">
      <w:pPr>
        <w:pStyle w:val="Heading4"/>
        <w:tabs>
          <w:tab w:val="clear" w:pos="1418"/>
          <w:tab w:val="num" w:pos="2138"/>
        </w:tabs>
      </w:pPr>
      <w:r w:rsidRPr="006D1486">
        <w:t xml:space="preserve">staff who receive a </w:t>
      </w:r>
      <w:proofErr w:type="gramStart"/>
      <w:r w:rsidRPr="006D1486">
        <w:t>wrongly-delivered</w:t>
      </w:r>
      <w:proofErr w:type="gramEnd"/>
      <w:r w:rsidRPr="006D1486">
        <w:t xml:space="preserve"> e-mail should return it to the sender</w:t>
      </w:r>
      <w:r w:rsidR="00A12E42" w:rsidRPr="006D1486">
        <w:t xml:space="preserve">.  </w:t>
      </w:r>
      <w:r w:rsidRPr="006D1486">
        <w:t>If the e-mail contains confidential information or inappropriate material (as described above) it should not be disclosed or used in any way.</w:t>
      </w:r>
    </w:p>
    <w:p w14:paraId="2D2B7C6D" w14:textId="77777777" w:rsidR="00F26316" w:rsidRPr="006D1486" w:rsidRDefault="00F26316" w:rsidP="00BF3AFB">
      <w:pPr>
        <w:pStyle w:val="BodyTextIndent1Bold"/>
      </w:pPr>
      <w:r w:rsidRPr="006D1486">
        <w:t>Use of the Internet</w:t>
      </w:r>
    </w:p>
    <w:p w14:paraId="78513FC8" w14:textId="77777777" w:rsidR="00F26316" w:rsidRPr="006D1486" w:rsidRDefault="00F26316" w:rsidP="00BF3AFB">
      <w:pPr>
        <w:pStyle w:val="BodyTextIndent1"/>
      </w:pPr>
      <w:r w:rsidRPr="006D1486">
        <w:t>Staff should not access any web page or any files (whether documents, images or other) downloaded from the internet which could, in any way, be regarded as illegal, offensive, in bad taste or immoral</w:t>
      </w:r>
      <w:r w:rsidR="00A12E42" w:rsidRPr="006D1486">
        <w:t xml:space="preserve">.  </w:t>
      </w:r>
      <w:proofErr w:type="gramStart"/>
      <w:r w:rsidRPr="006D1486">
        <w:t>As a general rule</w:t>
      </w:r>
      <w:proofErr w:type="gramEnd"/>
      <w:r w:rsidRPr="006D1486">
        <w:t>,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6008C1DB" w14:textId="77777777" w:rsidR="00F26316" w:rsidRPr="006D1486" w:rsidRDefault="00F26316" w:rsidP="00BF3AFB">
      <w:pPr>
        <w:pStyle w:val="BodyTextIndent1"/>
      </w:pPr>
      <w:r w:rsidRPr="006D1486">
        <w:t>You should not under any circumstances use our systems to participate in any internet chat room, post messages on any internet message board or set up or log text or information on a blog or wiki, even in your own time.</w:t>
      </w:r>
    </w:p>
    <w:p w14:paraId="4B01E578" w14:textId="77777777" w:rsidR="00F26316" w:rsidRPr="006D1486" w:rsidRDefault="00F26316" w:rsidP="00BF3AFB">
      <w:pPr>
        <w:pStyle w:val="BodyTextIndent1Bold"/>
      </w:pPr>
      <w:r w:rsidRPr="006D1486">
        <w:t>Personal use of systems</w:t>
      </w:r>
    </w:p>
    <w:p w14:paraId="22CD108D" w14:textId="77777777" w:rsidR="00F26316" w:rsidRPr="006D1486" w:rsidRDefault="00F26316" w:rsidP="00BF3AFB">
      <w:pPr>
        <w:pStyle w:val="BodyTextIndent1"/>
      </w:pPr>
      <w:r w:rsidRPr="006D1486">
        <w:t xml:space="preserve">We permit the incidental use of internet, </w:t>
      </w:r>
      <w:proofErr w:type="gramStart"/>
      <w:r w:rsidRPr="006D1486">
        <w:t>e-mail</w:t>
      </w:r>
      <w:proofErr w:type="gramEnd"/>
      <w:r w:rsidRPr="006D1486">
        <w:t xml:space="preserve"> and telephone systems to send personal email, browse the internet and make personal telephone calls subject to certain conditions set out below</w:t>
      </w:r>
      <w:r w:rsidR="00A12E42" w:rsidRPr="006D1486">
        <w:t xml:space="preserve">.  </w:t>
      </w:r>
      <w:r w:rsidRPr="006D1486">
        <w:t>Personal use is a privilege and not a right</w:t>
      </w:r>
      <w:r w:rsidR="00A12E42" w:rsidRPr="006D1486">
        <w:t xml:space="preserve">.  </w:t>
      </w:r>
      <w:r w:rsidRPr="006D1486">
        <w:t>It must be neither abused nor overused and we reserve the right to withdraw our permission at any time.</w:t>
      </w:r>
    </w:p>
    <w:p w14:paraId="3000B08A" w14:textId="77777777" w:rsidR="00F26316" w:rsidRPr="006D1486" w:rsidRDefault="00F26316" w:rsidP="00BF3AFB">
      <w:pPr>
        <w:pStyle w:val="BodyTextIndent1"/>
      </w:pPr>
      <w:r w:rsidRPr="006D1486">
        <w:lastRenderedPageBreak/>
        <w:t>The following conditions must be met for personal usage to continue:</w:t>
      </w:r>
    </w:p>
    <w:p w14:paraId="25816445" w14:textId="77777777" w:rsidR="00F26316" w:rsidRPr="006D1486" w:rsidRDefault="00F26316" w:rsidP="000B2714">
      <w:pPr>
        <w:pStyle w:val="Heading4"/>
        <w:numPr>
          <w:ilvl w:val="3"/>
          <w:numId w:val="21"/>
        </w:numPr>
        <w:tabs>
          <w:tab w:val="clear" w:pos="1418"/>
          <w:tab w:val="num" w:pos="2138"/>
        </w:tabs>
      </w:pPr>
      <w:r w:rsidRPr="006D1486">
        <w:t>use must be minimal and take place substantially out of normal working hours (that is, during lunch hours, before 9 am or after 5.30 pm</w:t>
      </w:r>
      <w:proofErr w:type="gramStart"/>
      <w:r w:rsidRPr="006D1486">
        <w:t>);</w:t>
      </w:r>
      <w:proofErr w:type="gramEnd"/>
    </w:p>
    <w:p w14:paraId="6FF05F24" w14:textId="77777777" w:rsidR="00F26316" w:rsidRPr="006D1486" w:rsidRDefault="00F26316" w:rsidP="000B2714">
      <w:pPr>
        <w:pStyle w:val="Heading4"/>
        <w:tabs>
          <w:tab w:val="clear" w:pos="1418"/>
          <w:tab w:val="num" w:pos="2138"/>
        </w:tabs>
      </w:pPr>
      <w:r w:rsidRPr="006D1486">
        <w:t xml:space="preserve">personal e-mails must be labelled "personal" in the subject </w:t>
      </w:r>
      <w:proofErr w:type="gramStart"/>
      <w:r w:rsidRPr="006D1486">
        <w:t>header;</w:t>
      </w:r>
      <w:proofErr w:type="gramEnd"/>
    </w:p>
    <w:p w14:paraId="737ECB21" w14:textId="77777777" w:rsidR="00F26316" w:rsidRPr="006D1486" w:rsidRDefault="00F26316" w:rsidP="000B2714">
      <w:pPr>
        <w:pStyle w:val="Heading4"/>
        <w:tabs>
          <w:tab w:val="clear" w:pos="1418"/>
          <w:tab w:val="num" w:pos="2138"/>
        </w:tabs>
      </w:pPr>
      <w:r w:rsidRPr="006D1486">
        <w:t xml:space="preserve">use must not interfere with business or office </w:t>
      </w:r>
      <w:proofErr w:type="gramStart"/>
      <w:r w:rsidRPr="006D1486">
        <w:t>commitments;</w:t>
      </w:r>
      <w:proofErr w:type="gramEnd"/>
    </w:p>
    <w:p w14:paraId="6243B649" w14:textId="77777777" w:rsidR="00F26316" w:rsidRPr="006D1486" w:rsidRDefault="00F26316" w:rsidP="000B2714">
      <w:pPr>
        <w:pStyle w:val="Heading4"/>
        <w:tabs>
          <w:tab w:val="clear" w:pos="1418"/>
          <w:tab w:val="num" w:pos="2138"/>
        </w:tabs>
      </w:pPr>
      <w:r w:rsidRPr="006D1486">
        <w:t>use must not commit us to any marginal costs; and</w:t>
      </w:r>
    </w:p>
    <w:p w14:paraId="5AB4EDC1" w14:textId="77777777" w:rsidR="00F26316" w:rsidRPr="006D1486" w:rsidRDefault="00F26316" w:rsidP="000B2714">
      <w:pPr>
        <w:pStyle w:val="Heading4"/>
        <w:tabs>
          <w:tab w:val="clear" w:pos="1418"/>
          <w:tab w:val="num" w:pos="2138"/>
        </w:tabs>
      </w:pPr>
      <w:r w:rsidRPr="006D1486">
        <w:t>use must comply with our policies including the Equal Opportunities Policy, Anti</w:t>
      </w:r>
      <w:r w:rsidRPr="006D1486">
        <w:noBreakHyphen/>
        <w:t>harassment Policy; Data Protection Policy and Disciplinary Procedure, E</w:t>
      </w:r>
      <w:r w:rsidRPr="006D1486">
        <w:noBreakHyphen/>
        <w:t xml:space="preserve">mail </w:t>
      </w:r>
      <w:proofErr w:type="gramStart"/>
      <w:r w:rsidRPr="006D1486">
        <w:t>etiquette</w:t>
      </w:r>
      <w:proofErr w:type="gramEnd"/>
      <w:r w:rsidRPr="006D1486">
        <w:t xml:space="preserve"> and content and, Use of the internet).</w:t>
      </w:r>
    </w:p>
    <w:p w14:paraId="6A11D9C8" w14:textId="77777777" w:rsidR="00F26316" w:rsidRPr="006D1486" w:rsidRDefault="00F26316" w:rsidP="00BF3AFB">
      <w:pPr>
        <w:pStyle w:val="BodyTextIndent1"/>
      </w:pPr>
      <w:r w:rsidRPr="006D1486">
        <w:t>Staff should be aware that personal use of our systems may be monitored and, where breaches of this policy are found, action may be taken under the disciplinary procedure</w:t>
      </w:r>
      <w:r w:rsidR="00A12E42" w:rsidRPr="006D1486">
        <w:t xml:space="preserve">.  </w:t>
      </w:r>
      <w:r w:rsidRPr="006D1486">
        <w:t>We reserve the right to restrict or prevent access to certain telephone numbers or internet sites if we consider personal use to be excessive.</w:t>
      </w:r>
    </w:p>
    <w:p w14:paraId="49DCB13C" w14:textId="77777777" w:rsidR="00F26316" w:rsidRPr="006D1486" w:rsidRDefault="00F26316" w:rsidP="00BF3AFB">
      <w:pPr>
        <w:pStyle w:val="BodyTextIndent1Bold"/>
      </w:pPr>
      <w:r w:rsidRPr="006D1486">
        <w:t>Monitoring of use of systems</w:t>
      </w:r>
    </w:p>
    <w:p w14:paraId="328833FF" w14:textId="77777777" w:rsidR="00F26316" w:rsidRPr="006D1486" w:rsidRDefault="00F26316" w:rsidP="00BF3AFB">
      <w:pPr>
        <w:pStyle w:val="BodyTextIndent1"/>
      </w:pPr>
      <w:r w:rsidRPr="006D1486">
        <w:t xml:space="preserve">Our systems enable us to monitor telephone, e-mail, voicemail, </w:t>
      </w:r>
      <w:proofErr w:type="gramStart"/>
      <w:r w:rsidRPr="006D1486">
        <w:t>internet</w:t>
      </w:r>
      <w:proofErr w:type="gramEnd"/>
      <w:r w:rsidRPr="006D1486">
        <w:t xml:space="preserve"> and other communications</w:t>
      </w:r>
      <w:r w:rsidR="00A12E42" w:rsidRPr="006D1486">
        <w:t xml:space="preserve">.  </w:t>
      </w:r>
      <w:r w:rsidRPr="006D1486">
        <w:t xml:space="preserve">For business reasons, and </w:t>
      </w:r>
      <w:proofErr w:type="gramStart"/>
      <w:r w:rsidRPr="006D1486">
        <w:t>in order to</w:t>
      </w:r>
      <w:proofErr w:type="gramEnd"/>
      <w:r w:rsidRPr="006D1486">
        <w:t xml:space="preserve"> carry out legal obligations in our role as an employer, use of our systems including the telephone and computer systems, and any personal use of them, is continually monitored</w:t>
      </w:r>
      <w:r w:rsidR="00A12E42" w:rsidRPr="006D1486">
        <w:t xml:space="preserve">.  </w:t>
      </w:r>
      <w:r w:rsidRPr="006D1486">
        <w:t>Monitoring is only carried out to the extent permitted or as required by law and as necessary and justifiable for business purposes.</w:t>
      </w:r>
    </w:p>
    <w:p w14:paraId="2E3F9860" w14:textId="77777777" w:rsidR="00F26316" w:rsidRPr="006D1486" w:rsidRDefault="00F26316" w:rsidP="00BF3AFB">
      <w:pPr>
        <w:pStyle w:val="BodyTextIndent1"/>
      </w:pPr>
      <w:r w:rsidRPr="006D1486">
        <w:t>We reserve the right to retrieve the contents of messages or check searches which have been made on the Internet for the following purposes (this list is not exhaustive):</w:t>
      </w:r>
    </w:p>
    <w:p w14:paraId="58C57370" w14:textId="77777777" w:rsidR="00F26316" w:rsidRPr="006D1486" w:rsidRDefault="00F26316" w:rsidP="000B2714">
      <w:pPr>
        <w:pStyle w:val="Heading4"/>
        <w:numPr>
          <w:ilvl w:val="3"/>
          <w:numId w:val="22"/>
        </w:numPr>
        <w:tabs>
          <w:tab w:val="clear" w:pos="1418"/>
          <w:tab w:val="num" w:pos="2138"/>
        </w:tabs>
      </w:pPr>
      <w:r w:rsidRPr="006D1486">
        <w:t xml:space="preserve">to monitor whether the use of the e-mail system or the Internet is legitimate and in accordance with this </w:t>
      </w:r>
      <w:proofErr w:type="gramStart"/>
      <w:r w:rsidRPr="006D1486">
        <w:t>policy;</w:t>
      </w:r>
      <w:proofErr w:type="gramEnd"/>
    </w:p>
    <w:p w14:paraId="29EA845A" w14:textId="77777777" w:rsidR="00F26316" w:rsidRPr="006D1486" w:rsidRDefault="00F26316" w:rsidP="000B2714">
      <w:pPr>
        <w:pStyle w:val="Heading4"/>
        <w:tabs>
          <w:tab w:val="clear" w:pos="1418"/>
          <w:tab w:val="num" w:pos="2138"/>
        </w:tabs>
      </w:pPr>
      <w:r w:rsidRPr="006D1486">
        <w:t xml:space="preserve">to find lost messages or to retrieve messages lost due to computer </w:t>
      </w:r>
      <w:proofErr w:type="gramStart"/>
      <w:r w:rsidRPr="006D1486">
        <w:t>failure;</w:t>
      </w:r>
      <w:proofErr w:type="gramEnd"/>
    </w:p>
    <w:p w14:paraId="24E4436B" w14:textId="77777777" w:rsidR="00F26316" w:rsidRPr="006D1486" w:rsidRDefault="00F26316" w:rsidP="000B2714">
      <w:pPr>
        <w:pStyle w:val="Heading4"/>
        <w:tabs>
          <w:tab w:val="clear" w:pos="1418"/>
          <w:tab w:val="num" w:pos="2138"/>
        </w:tabs>
      </w:pPr>
      <w:r w:rsidRPr="006D1486">
        <w:t>to assist in the investigation of wrongful acts; or</w:t>
      </w:r>
    </w:p>
    <w:p w14:paraId="63FB27BA" w14:textId="77777777" w:rsidR="00F26316" w:rsidRPr="006D1486" w:rsidRDefault="00F26316" w:rsidP="000B2714">
      <w:pPr>
        <w:pStyle w:val="Heading4"/>
        <w:tabs>
          <w:tab w:val="clear" w:pos="1418"/>
          <w:tab w:val="num" w:pos="2138"/>
        </w:tabs>
      </w:pPr>
      <w:r w:rsidRPr="006D1486">
        <w:t>to comply with any legal obligation.</w:t>
      </w:r>
    </w:p>
    <w:p w14:paraId="352FEBD4" w14:textId="77777777" w:rsidR="00F26316" w:rsidRPr="006D1486" w:rsidRDefault="00F26316" w:rsidP="00BF3AFB">
      <w:pPr>
        <w:pStyle w:val="BodyTextIndent1Bold"/>
      </w:pPr>
      <w:r w:rsidRPr="006D1486">
        <w:t>Inappropriate use of equipment and systems</w:t>
      </w:r>
    </w:p>
    <w:p w14:paraId="0A76F504" w14:textId="77777777" w:rsidR="00F26316" w:rsidRPr="006D1486" w:rsidRDefault="00F26316" w:rsidP="00BF3AFB">
      <w:pPr>
        <w:pStyle w:val="BodyTextIndent1"/>
      </w:pPr>
      <w:r w:rsidRPr="006D1486">
        <w:t>Misuse or excessive use or abuse of our telephone or e-mail system, or inappropriate use of the internet in breach of this policy will be dealt with under the Disciplinary Procedure</w:t>
      </w:r>
      <w:r w:rsidR="00A12E42" w:rsidRPr="006D1486">
        <w:t xml:space="preserve">.  </w:t>
      </w:r>
      <w:r w:rsidRPr="006D1486">
        <w:t>Misuse of the internet can, in certain circumstances, constitute a criminal offence</w:t>
      </w:r>
      <w:r w:rsidR="00A12E42" w:rsidRPr="006D1486">
        <w:t xml:space="preserve">.  </w:t>
      </w:r>
      <w:proofErr w:type="gramStart"/>
      <w:r w:rsidRPr="006D1486">
        <w:t>In particular, misuse</w:t>
      </w:r>
      <w:proofErr w:type="gramEnd"/>
      <w:r w:rsidRPr="006D1486">
        <w:t xml:space="preserve"> of the e-mail system or inappropriate use of the internet by participating in online gambling or chain letters or by creating, viewing, accessing, transmitting or downloading any of the following material will amount to gross misconduct (this list is not exhaustive):</w:t>
      </w:r>
    </w:p>
    <w:p w14:paraId="10A25B7E" w14:textId="77777777" w:rsidR="00F26316" w:rsidRPr="006D1486" w:rsidRDefault="00F26316" w:rsidP="000B2714">
      <w:pPr>
        <w:pStyle w:val="Heading4"/>
        <w:numPr>
          <w:ilvl w:val="3"/>
          <w:numId w:val="23"/>
        </w:numPr>
        <w:tabs>
          <w:tab w:val="clear" w:pos="1418"/>
          <w:tab w:val="num" w:pos="2138"/>
        </w:tabs>
      </w:pPr>
      <w:r w:rsidRPr="006D1486">
        <w:t>pornographic material (that is, writing, pictures, films and video clips of a sexually explicit or arousing nature</w:t>
      </w:r>
      <w:proofErr w:type="gramStart"/>
      <w:r w:rsidRPr="006D1486">
        <w:t>);</w:t>
      </w:r>
      <w:proofErr w:type="gramEnd"/>
    </w:p>
    <w:p w14:paraId="3F9CBDBA" w14:textId="77777777" w:rsidR="00F26316" w:rsidRPr="006D1486" w:rsidRDefault="00F26316" w:rsidP="000B2714">
      <w:pPr>
        <w:pStyle w:val="Heading4"/>
        <w:tabs>
          <w:tab w:val="clear" w:pos="1418"/>
          <w:tab w:val="num" w:pos="2138"/>
        </w:tabs>
      </w:pPr>
      <w:r w:rsidRPr="006D1486">
        <w:t xml:space="preserve">offensive, obscene, or criminal material or material which is liable to cause embarrassment to us or to our </w:t>
      </w:r>
      <w:proofErr w:type="gramStart"/>
      <w:r w:rsidRPr="006D1486">
        <w:t>clients;</w:t>
      </w:r>
      <w:proofErr w:type="gramEnd"/>
    </w:p>
    <w:p w14:paraId="7B2750F3" w14:textId="77777777" w:rsidR="00F26316" w:rsidRPr="006D1486" w:rsidRDefault="00F26316" w:rsidP="000B2714">
      <w:pPr>
        <w:pStyle w:val="Heading4"/>
        <w:tabs>
          <w:tab w:val="clear" w:pos="1418"/>
          <w:tab w:val="num" w:pos="2138"/>
        </w:tabs>
      </w:pPr>
      <w:r w:rsidRPr="006D1486">
        <w:lastRenderedPageBreak/>
        <w:t xml:space="preserve">a false and defamatory statement about any person or </w:t>
      </w:r>
      <w:proofErr w:type="gramStart"/>
      <w:r w:rsidRPr="006D1486">
        <w:t>organisation;</w:t>
      </w:r>
      <w:proofErr w:type="gramEnd"/>
    </w:p>
    <w:p w14:paraId="2E5965F3" w14:textId="77777777" w:rsidR="00F26316" w:rsidRPr="006D1486" w:rsidRDefault="00F26316" w:rsidP="000B2714">
      <w:pPr>
        <w:pStyle w:val="Heading4"/>
        <w:tabs>
          <w:tab w:val="clear" w:pos="1418"/>
          <w:tab w:val="num" w:pos="2138"/>
        </w:tabs>
      </w:pPr>
      <w:proofErr w:type="gramStart"/>
      <w:r w:rsidRPr="006D1486">
        <w:t>material</w:t>
      </w:r>
      <w:proofErr w:type="gramEnd"/>
      <w:r w:rsidRPr="006D1486">
        <w:t xml:space="preserve"> which is discriminatory, offensive, derogatory or may cause embarrassment to others;</w:t>
      </w:r>
    </w:p>
    <w:p w14:paraId="36A8F5DE" w14:textId="77777777" w:rsidR="00F26316" w:rsidRPr="006D1486" w:rsidRDefault="00F26316" w:rsidP="000B2714">
      <w:pPr>
        <w:pStyle w:val="Heading4"/>
        <w:tabs>
          <w:tab w:val="clear" w:pos="1418"/>
          <w:tab w:val="num" w:pos="2138"/>
        </w:tabs>
      </w:pPr>
      <w:r w:rsidRPr="006D1486">
        <w:t>confidential information about us or any of our staff or clients (which you do not have authority to access</w:t>
      </w:r>
      <w:proofErr w:type="gramStart"/>
      <w:r w:rsidRPr="006D1486">
        <w:t>);</w:t>
      </w:r>
      <w:proofErr w:type="gramEnd"/>
    </w:p>
    <w:p w14:paraId="0AED1048" w14:textId="77777777" w:rsidR="00F26316" w:rsidRPr="006D1486" w:rsidRDefault="00F26316" w:rsidP="000B2714">
      <w:pPr>
        <w:pStyle w:val="Heading4"/>
        <w:tabs>
          <w:tab w:val="clear" w:pos="1418"/>
          <w:tab w:val="num" w:pos="2138"/>
        </w:tabs>
      </w:pPr>
      <w:r w:rsidRPr="006D1486">
        <w:t>any other statement which is likely to create any liability (whether criminal or civil, and whether for you or us); or</w:t>
      </w:r>
    </w:p>
    <w:p w14:paraId="43964A56" w14:textId="77777777" w:rsidR="00F26316" w:rsidRPr="006D1486" w:rsidRDefault="00F26316" w:rsidP="000B2714">
      <w:pPr>
        <w:pStyle w:val="Heading4"/>
        <w:tabs>
          <w:tab w:val="clear" w:pos="1418"/>
          <w:tab w:val="num" w:pos="2138"/>
        </w:tabs>
      </w:pPr>
      <w:r w:rsidRPr="006D1486">
        <w:t>material in breach of copyright.</w:t>
      </w:r>
    </w:p>
    <w:p w14:paraId="77AE9736" w14:textId="77777777" w:rsidR="00F26316" w:rsidRPr="006D1486" w:rsidRDefault="00F26316" w:rsidP="00BF3AFB">
      <w:pPr>
        <w:pStyle w:val="BodyTextIndent1"/>
      </w:pPr>
      <w:r w:rsidRPr="006D1486">
        <w:t>Any such action will be treated very seriously and is likely to result in summary dismissal.</w:t>
      </w:r>
    </w:p>
    <w:p w14:paraId="7FEBE7E0" w14:textId="77777777" w:rsidR="00F26316" w:rsidRPr="006D1486" w:rsidRDefault="00F26316" w:rsidP="00BF3AFB">
      <w:pPr>
        <w:pStyle w:val="BodyTextIndent1"/>
      </w:pPr>
      <w:r w:rsidRPr="006D1486">
        <w:t>Where evidence of misuse is found we may undertake a more detailed investigation in accordance with our Disciplinary Procedure, involving the examination and disclosure of monitoring records to those nominated to undertake the investigation and any witnesses or managers involved in the Disciplinary Procedure</w:t>
      </w:r>
      <w:r w:rsidR="00A12E42" w:rsidRPr="006D1486">
        <w:t xml:space="preserve">.  </w:t>
      </w:r>
      <w:r w:rsidRPr="006D1486">
        <w:t xml:space="preserve">If </w:t>
      </w:r>
      <w:proofErr w:type="gramStart"/>
      <w:r w:rsidRPr="006D1486">
        <w:t>necessary</w:t>
      </w:r>
      <w:proofErr w:type="gramEnd"/>
      <w:r w:rsidRPr="006D1486">
        <w:t xml:space="preserve"> such information may be handed to the police in connection with a criminal investigation.</w:t>
      </w:r>
    </w:p>
    <w:p w14:paraId="182B86EC" w14:textId="77777777" w:rsidR="00F26316" w:rsidRPr="006D1486" w:rsidRDefault="00F26316" w:rsidP="000B2714">
      <w:pPr>
        <w:pStyle w:val="Heading2Bold"/>
        <w:tabs>
          <w:tab w:val="clear" w:pos="907"/>
          <w:tab w:val="num" w:pos="1627"/>
        </w:tabs>
        <w:rPr>
          <w:b w:val="0"/>
        </w:rPr>
      </w:pPr>
      <w:bookmarkStart w:id="41" w:name="_Toc104821542"/>
      <w:bookmarkStart w:id="42" w:name="_Toc163219612"/>
      <w:r w:rsidRPr="006D1486">
        <w:t>Social Media Policy</w:t>
      </w:r>
      <w:bookmarkEnd w:id="41"/>
      <w:bookmarkEnd w:id="42"/>
    </w:p>
    <w:p w14:paraId="58E3B9AA" w14:textId="77777777" w:rsidR="00F26316" w:rsidRPr="006D1486" w:rsidRDefault="00F26316" w:rsidP="00BF3AFB">
      <w:pPr>
        <w:pStyle w:val="BodyTextIndent1"/>
      </w:pPr>
      <w:r w:rsidRPr="006D1486">
        <w:t>For the purposes of this policy, social media is a type of interactive online media that allows parties to communicate instantly with each other or to share data in a public forum</w:t>
      </w:r>
      <w:r w:rsidR="00A12E42" w:rsidRPr="006D1486">
        <w:t xml:space="preserve">.  </w:t>
      </w:r>
      <w:r w:rsidRPr="006D1486">
        <w:t xml:space="preserve">This includes online social forums such as Twitter, Facebook, LinkedIn, Instagram, Snapchat, </w:t>
      </w:r>
      <w:proofErr w:type="spellStart"/>
      <w:r w:rsidRPr="006D1486">
        <w:t>MySpace</w:t>
      </w:r>
      <w:proofErr w:type="spellEnd"/>
      <w:r w:rsidR="00A12E42" w:rsidRPr="006D1486">
        <w:t xml:space="preserve">.  </w:t>
      </w:r>
      <w:r w:rsidRPr="006D1486">
        <w:t xml:space="preserve">Social media also covers blogs, </w:t>
      </w:r>
      <w:proofErr w:type="gramStart"/>
      <w:r w:rsidRPr="006D1486">
        <w:t>wikis</w:t>
      </w:r>
      <w:proofErr w:type="gramEnd"/>
      <w:r w:rsidRPr="006D1486">
        <w:t xml:space="preserve"> and image-sharing websites such as YouTube, WhatsApp Messenger and Flickr</w:t>
      </w:r>
      <w:r w:rsidR="00A12E42" w:rsidRPr="006D1486">
        <w:t xml:space="preserve">.  </w:t>
      </w:r>
      <w:r w:rsidRPr="006D1486">
        <w:t>Staff should, however, be aware that there are many more examples of social media than can be listed here and this is a constantly changing area</w:t>
      </w:r>
      <w:r w:rsidR="00A12E42" w:rsidRPr="006D1486">
        <w:t xml:space="preserve">.  </w:t>
      </w:r>
      <w:r w:rsidRPr="006D1486">
        <w:t xml:space="preserve">This policy seeks to cover all types of social media </w:t>
      </w:r>
      <w:proofErr w:type="gramStart"/>
      <w:r w:rsidRPr="006D1486">
        <w:t>whether or not</w:t>
      </w:r>
      <w:proofErr w:type="gramEnd"/>
      <w:r w:rsidRPr="006D1486">
        <w:t xml:space="preserve"> it is a type listed in this policy, including forms of social media used by employees outside the workplace on their own equipment.</w:t>
      </w:r>
    </w:p>
    <w:p w14:paraId="335695DC" w14:textId="77777777" w:rsidR="00F26316" w:rsidRPr="006D1486" w:rsidRDefault="00F26316" w:rsidP="00BF3AFB">
      <w:pPr>
        <w:pStyle w:val="BodyTextIndent1"/>
      </w:pPr>
      <w:r w:rsidRPr="006D1486">
        <w:t>Staff are not allowed to access social media websites from the LPC's computers or devices at any time unless authorised to do so for the purposes of the LPC's activities</w:t>
      </w:r>
      <w:r w:rsidR="00A12E42" w:rsidRPr="006D1486">
        <w:t xml:space="preserve">.  </w:t>
      </w:r>
      <w:r w:rsidRPr="006D1486">
        <w:t>This includes any computers or devices distributed by the LPC for work purposes.</w:t>
      </w:r>
    </w:p>
    <w:p w14:paraId="1BBFF05E" w14:textId="77777777" w:rsidR="00F26316" w:rsidRPr="006D1486" w:rsidRDefault="00F26316" w:rsidP="00BF3AFB">
      <w:pPr>
        <w:pStyle w:val="BodyTextIndent1Bold"/>
      </w:pPr>
      <w:r w:rsidRPr="006D1486">
        <w:t>Who is covered by the policy?</w:t>
      </w:r>
    </w:p>
    <w:p w14:paraId="2D74F8A7" w14:textId="77777777" w:rsidR="00F26316" w:rsidRPr="006D1486" w:rsidRDefault="00F26316" w:rsidP="00BF3AFB">
      <w:pPr>
        <w:pStyle w:val="BodyTextIndent1"/>
      </w:pPr>
      <w:r w:rsidRPr="006D1486">
        <w:t>This policy covers all individuals working at all levels and grades</w:t>
      </w:r>
      <w:r w:rsidR="00A12E42" w:rsidRPr="006D1486">
        <w:t xml:space="preserve">.  </w:t>
      </w:r>
      <w:r w:rsidRPr="006D1486">
        <w:t>The policy also applies to all third parties who have access to our electronic communication systems and equipment.</w:t>
      </w:r>
    </w:p>
    <w:p w14:paraId="7B73E27A" w14:textId="77777777" w:rsidR="00F26316" w:rsidRPr="006D1486" w:rsidRDefault="00F26316" w:rsidP="00BF3AFB">
      <w:pPr>
        <w:pStyle w:val="BodyTextIndent1"/>
      </w:pPr>
      <w:r w:rsidRPr="006D1486">
        <w:t>This policy does not form part of any Contract of Employment and it may be amended at any time.</w:t>
      </w:r>
    </w:p>
    <w:p w14:paraId="27C44AEC" w14:textId="77777777" w:rsidR="00F26316" w:rsidRPr="006D1486" w:rsidRDefault="00F26316" w:rsidP="00BF3AFB">
      <w:pPr>
        <w:pStyle w:val="BodyTextIndent1Bold"/>
      </w:pPr>
      <w:r w:rsidRPr="006D1486">
        <w:t>The scope of the policy</w:t>
      </w:r>
    </w:p>
    <w:p w14:paraId="307B0917" w14:textId="77777777" w:rsidR="00F26316" w:rsidRPr="006D1486" w:rsidRDefault="00F26316" w:rsidP="00BF3AFB">
      <w:pPr>
        <w:pStyle w:val="BodyTextIndent1"/>
      </w:pPr>
      <w:r w:rsidRPr="006D1486">
        <w:t xml:space="preserve">This policy deals with the use of all forms of social media, including, without limitation, Facebook, LinkedIn, Twitter, Snapchat, </w:t>
      </w:r>
      <w:proofErr w:type="spellStart"/>
      <w:r w:rsidRPr="006D1486">
        <w:t>MySpace</w:t>
      </w:r>
      <w:proofErr w:type="spellEnd"/>
      <w:r w:rsidRPr="006D1486">
        <w:t xml:space="preserve">, Instagram and Wikipedia, all other social networking </w:t>
      </w:r>
      <w:proofErr w:type="gramStart"/>
      <w:r w:rsidRPr="006D1486">
        <w:t>sites</w:t>
      </w:r>
      <w:proofErr w:type="gramEnd"/>
      <w:r w:rsidRPr="006D1486">
        <w:t xml:space="preserve"> and all other internet postings, including blogs</w:t>
      </w:r>
      <w:r w:rsidR="00A12E42" w:rsidRPr="006D1486">
        <w:t xml:space="preserve">.  </w:t>
      </w:r>
      <w:r w:rsidRPr="006D1486">
        <w:t>It also applies to the use of social media for both business and personal purposes, whether during normal working hours or otherwise</w:t>
      </w:r>
      <w:r w:rsidR="00A12E42" w:rsidRPr="006D1486">
        <w:t xml:space="preserve">.  </w:t>
      </w:r>
      <w:r w:rsidRPr="006D1486">
        <w:t xml:space="preserve">The policy applies regardless of whether the social media is accessed using the LPC's IT facilities and equipment, or equipment belonging to members of </w:t>
      </w:r>
      <w:r w:rsidRPr="006D1486">
        <w:lastRenderedPageBreak/>
        <w:t>staff or third parties</w:t>
      </w:r>
      <w:r w:rsidR="00A12E42" w:rsidRPr="006D1486">
        <w:t xml:space="preserve">.  </w:t>
      </w:r>
      <w:r w:rsidRPr="006D1486">
        <w:t xml:space="preserve">For the avoidance of doubt, the policy also applies to social media accessed using any type of internet-enabled device, including </w:t>
      </w:r>
      <w:r w:rsidR="00AC0C71" w:rsidRPr="006D1486">
        <w:t>s</w:t>
      </w:r>
      <w:r w:rsidRPr="006D1486">
        <w:t xml:space="preserve">mart phones, </w:t>
      </w:r>
      <w:proofErr w:type="gramStart"/>
      <w:r w:rsidRPr="006D1486">
        <w:t>tablets</w:t>
      </w:r>
      <w:proofErr w:type="gramEnd"/>
      <w:r w:rsidRPr="006D1486">
        <w:t xml:space="preserve"> and laptop computers.</w:t>
      </w:r>
    </w:p>
    <w:p w14:paraId="7B188A86" w14:textId="77777777" w:rsidR="00F26316" w:rsidRPr="006D1486" w:rsidRDefault="00F26316" w:rsidP="00BF3AFB">
      <w:pPr>
        <w:pStyle w:val="BodyTextIndent1"/>
      </w:pPr>
      <w:r w:rsidRPr="006D1486">
        <w:t>All staff are responsible for compliance with this policy and should, therefore, take the time to read and understand it</w:t>
      </w:r>
      <w:r w:rsidR="00A12E42" w:rsidRPr="006D1486">
        <w:t xml:space="preserve">.  </w:t>
      </w:r>
      <w:r w:rsidRPr="006D1486">
        <w:t>Any breach of this policy should be reported to the Vice Chairman who is responsible for the effective operation of this policy.</w:t>
      </w:r>
    </w:p>
    <w:p w14:paraId="77872858" w14:textId="77777777" w:rsidR="00F26316" w:rsidRPr="006D1486" w:rsidRDefault="00F26316" w:rsidP="00BF3AFB">
      <w:pPr>
        <w:pStyle w:val="BodyTextIndent1Bold"/>
      </w:pPr>
      <w:r w:rsidRPr="006D1486">
        <w:t>Compliance with related policies</w:t>
      </w:r>
    </w:p>
    <w:p w14:paraId="1723A6F1" w14:textId="77777777" w:rsidR="00F26316" w:rsidRPr="006D1486" w:rsidRDefault="00F26316" w:rsidP="00BF3AFB">
      <w:pPr>
        <w:pStyle w:val="BodyTextIndent1"/>
      </w:pPr>
      <w:r w:rsidRPr="006D1486">
        <w:t>Social media should never be used in a way that breaches any of the LPC's other policies or rules</w:t>
      </w:r>
      <w:r w:rsidR="00A12E42" w:rsidRPr="006D1486">
        <w:t xml:space="preserve">.  </w:t>
      </w:r>
      <w:r w:rsidRPr="006D1486">
        <w:t>If an internet post would breach any of these policies in another forum, it will also breach them in an online forum</w:t>
      </w:r>
      <w:r w:rsidR="00A12E42" w:rsidRPr="006D1486">
        <w:t xml:space="preserve">.  </w:t>
      </w:r>
      <w:r w:rsidRPr="006D1486">
        <w:t>For example, staff must not use social media to:</w:t>
      </w:r>
    </w:p>
    <w:p w14:paraId="4DC81F7A" w14:textId="77777777" w:rsidR="00F26316" w:rsidRPr="006D1486" w:rsidRDefault="00F26316" w:rsidP="000B2714">
      <w:pPr>
        <w:pStyle w:val="Heading4"/>
        <w:numPr>
          <w:ilvl w:val="3"/>
          <w:numId w:val="24"/>
        </w:numPr>
        <w:tabs>
          <w:tab w:val="clear" w:pos="1418"/>
          <w:tab w:val="num" w:pos="2138"/>
        </w:tabs>
      </w:pPr>
      <w:r w:rsidRPr="006D1486">
        <w:t>bully or discriminate against another individual (whether or not they are a member of staff at this organisation</w:t>
      </w:r>
      <w:proofErr w:type="gramStart"/>
      <w:r w:rsidRPr="006D1486">
        <w:t>);</w:t>
      </w:r>
      <w:proofErr w:type="gramEnd"/>
    </w:p>
    <w:p w14:paraId="116C6071" w14:textId="77777777" w:rsidR="00F26316" w:rsidRPr="006D1486" w:rsidRDefault="00F26316" w:rsidP="000B2714">
      <w:pPr>
        <w:pStyle w:val="Heading4"/>
        <w:tabs>
          <w:tab w:val="clear" w:pos="1418"/>
          <w:tab w:val="num" w:pos="2138"/>
        </w:tabs>
      </w:pPr>
      <w:r w:rsidRPr="006D1486">
        <w:t>breach any obligations relating to confidentiality; and</w:t>
      </w:r>
    </w:p>
    <w:p w14:paraId="05BC8FB8" w14:textId="77777777" w:rsidR="00F26316" w:rsidRPr="006D1486" w:rsidRDefault="00F26316" w:rsidP="000B2714">
      <w:pPr>
        <w:pStyle w:val="Heading4"/>
        <w:tabs>
          <w:tab w:val="clear" w:pos="1418"/>
          <w:tab w:val="num" w:pos="2138"/>
        </w:tabs>
      </w:pPr>
      <w:r w:rsidRPr="006D1486">
        <w:t xml:space="preserve">defame or disparage the LPC or its affiliates, customers, clients, business partners, suppliers, </w:t>
      </w:r>
      <w:proofErr w:type="gramStart"/>
      <w:r w:rsidRPr="006D1486">
        <w:t>vendors</w:t>
      </w:r>
      <w:proofErr w:type="gramEnd"/>
      <w:r w:rsidRPr="006D1486">
        <w:t xml:space="preserve"> or other stakeholders.</w:t>
      </w:r>
    </w:p>
    <w:p w14:paraId="2DE22FF4" w14:textId="77777777" w:rsidR="00F26316" w:rsidRPr="006D1486" w:rsidRDefault="00F26316" w:rsidP="00BF3AFB">
      <w:pPr>
        <w:pStyle w:val="BodyTextIndent1Bold"/>
      </w:pPr>
      <w:r w:rsidRPr="006D1486">
        <w:t>Responsible use of social media</w:t>
      </w:r>
    </w:p>
    <w:p w14:paraId="595680A0" w14:textId="77777777" w:rsidR="00F26316" w:rsidRPr="006D1486" w:rsidRDefault="00F26316" w:rsidP="00BF3AFB">
      <w:pPr>
        <w:pStyle w:val="BodyTextIndent1"/>
      </w:pPr>
      <w:r w:rsidRPr="006D1486">
        <w:t xml:space="preserve">When using social media, you must ensure that you act responsibly, </w:t>
      </w:r>
      <w:proofErr w:type="gramStart"/>
      <w:r w:rsidRPr="006D1486">
        <w:t>lawfully</w:t>
      </w:r>
      <w:proofErr w:type="gramEnd"/>
      <w:r w:rsidRPr="006D1486">
        <w:t xml:space="preserve"> and safely and conduct yourself in a way which reflects positively on the LPC</w:t>
      </w:r>
      <w:r w:rsidR="00A12E42" w:rsidRPr="006D1486">
        <w:t xml:space="preserve">.  </w:t>
      </w:r>
      <w:r w:rsidRPr="006D1486">
        <w:t xml:space="preserve">This includes protecting the LPC's business reputation, maintaining confidentiality, respecting intellectual </w:t>
      </w:r>
      <w:proofErr w:type="gramStart"/>
      <w:r w:rsidRPr="006D1486">
        <w:t>property</w:t>
      </w:r>
      <w:proofErr w:type="gramEnd"/>
      <w:r w:rsidRPr="006D1486">
        <w:t xml:space="preserve"> and respecting your colleagues and the LPC's customers, clients, partners and suppliers</w:t>
      </w:r>
      <w:r w:rsidR="00A12E42" w:rsidRPr="006D1486">
        <w:t xml:space="preserve">.  </w:t>
      </w:r>
      <w:r w:rsidRPr="006D1486">
        <w:t>Inappropriate use of social media may amount to misconduct and may lead to disciplinary action.</w:t>
      </w:r>
    </w:p>
    <w:p w14:paraId="669163EC" w14:textId="77777777" w:rsidR="00F26316" w:rsidRPr="006D1486" w:rsidRDefault="00F26316" w:rsidP="00BF3AFB">
      <w:pPr>
        <w:pStyle w:val="BodyTextIndent1Bold"/>
      </w:pPr>
      <w:r w:rsidRPr="006D1486">
        <w:t>Breaches of this policy</w:t>
      </w:r>
    </w:p>
    <w:p w14:paraId="72B340DA" w14:textId="77777777" w:rsidR="00F26316" w:rsidRPr="006D1486" w:rsidRDefault="00F26316" w:rsidP="00BF3AFB">
      <w:pPr>
        <w:pStyle w:val="BodyTextIndent1"/>
      </w:pPr>
      <w:r w:rsidRPr="006D1486">
        <w:t>Any failure to follow these guidelines and/or any breach of this policy may result in disciplinary action up to and including summary dismissal</w:t>
      </w:r>
      <w:r w:rsidR="00A12E42" w:rsidRPr="006D1486">
        <w:t xml:space="preserve">.  </w:t>
      </w:r>
      <w:r w:rsidRPr="006D1486">
        <w:t>If you are unsure whether your proposed actions might breach these guidelines, please speak to the Vice Chairman for clarification</w:t>
      </w:r>
      <w:r w:rsidR="00A12E42" w:rsidRPr="006D1486">
        <w:t xml:space="preserve">.  </w:t>
      </w:r>
      <w:r w:rsidRPr="006D1486">
        <w:t>Disciplinary action may be taken regardless of whether the breach is committed during work hours, and regardless of whether LPC equipment or facilities are used for the purpose of committing the breach</w:t>
      </w:r>
      <w:r w:rsidR="00A12E42" w:rsidRPr="006D1486">
        <w:t xml:space="preserve">.  </w:t>
      </w:r>
      <w:r w:rsidRPr="006D1486">
        <w:t>Any member of staff suspected of committing a breach of this policy will be required to cooperate with any investigation, which may involve handing over relevant passwords or log-in details</w:t>
      </w:r>
      <w:r w:rsidR="00A12E42" w:rsidRPr="006D1486">
        <w:t xml:space="preserve">.  </w:t>
      </w:r>
      <w:r w:rsidRPr="006D1486">
        <w:t>You may also be required to remove any social media content that is deemed to constitute a breach of this policy</w:t>
      </w:r>
      <w:r w:rsidR="00A12E42" w:rsidRPr="006D1486">
        <w:t xml:space="preserve">.  </w:t>
      </w:r>
      <w:r w:rsidRPr="006D1486">
        <w:t xml:space="preserve">Failure to comply with such a request may </w:t>
      </w:r>
      <w:proofErr w:type="gramStart"/>
      <w:r w:rsidRPr="006D1486">
        <w:t>in itself result</w:t>
      </w:r>
      <w:proofErr w:type="gramEnd"/>
      <w:r w:rsidRPr="006D1486">
        <w:t xml:space="preserve"> in disciplinary action.</w:t>
      </w:r>
    </w:p>
    <w:p w14:paraId="61CBEF84" w14:textId="77777777" w:rsidR="00F26316" w:rsidRPr="006D1486" w:rsidRDefault="00F26316" w:rsidP="000B2714">
      <w:pPr>
        <w:pStyle w:val="Heading2Bold"/>
        <w:tabs>
          <w:tab w:val="clear" w:pos="907"/>
          <w:tab w:val="num" w:pos="1627"/>
        </w:tabs>
        <w:rPr>
          <w:b w:val="0"/>
        </w:rPr>
      </w:pPr>
      <w:bookmarkStart w:id="43" w:name="_Toc104821543"/>
      <w:bookmarkStart w:id="44" w:name="_Toc163219613"/>
      <w:r w:rsidRPr="006D1486">
        <w:t>Retirement Policy</w:t>
      </w:r>
      <w:bookmarkEnd w:id="43"/>
      <w:bookmarkEnd w:id="44"/>
    </w:p>
    <w:p w14:paraId="67B092C3" w14:textId="77777777" w:rsidR="00F26316" w:rsidRPr="006D1486" w:rsidRDefault="00F26316" w:rsidP="00BF3AFB">
      <w:pPr>
        <w:pStyle w:val="BodyTextIndent1"/>
      </w:pPr>
      <w:r w:rsidRPr="006D1486">
        <w:t>We understand that older employees are a source of knowledge and experience which are invaluable to the success of the LPC</w:t>
      </w:r>
      <w:r w:rsidR="00A12E42" w:rsidRPr="006D1486">
        <w:t xml:space="preserve">.  </w:t>
      </w:r>
      <w:r w:rsidRPr="006D1486">
        <w:t>The LPC therefore does not currently have a fixed retirement age although this will be reviewed from time to time to ensure that the needs of the business are protected</w:t>
      </w:r>
      <w:r w:rsidR="00A12E42" w:rsidRPr="006D1486">
        <w:t xml:space="preserve">.  </w:t>
      </w:r>
      <w:r w:rsidRPr="006D1486">
        <w:t>You are therefore free to retire whenever you choose.</w:t>
      </w:r>
    </w:p>
    <w:p w14:paraId="7BFB2DAF" w14:textId="77777777" w:rsidR="00F26316" w:rsidRPr="006D1486" w:rsidRDefault="00F26316" w:rsidP="00BF3AFB">
      <w:pPr>
        <w:pStyle w:val="BodyTextIndent1"/>
      </w:pPr>
      <w:r w:rsidRPr="006D1486">
        <w:lastRenderedPageBreak/>
        <w:t>If you do decide to retire, we would appreciate as much notice as possible, the minimum being the contractual notice period as set out in your Contract of Employment.</w:t>
      </w:r>
    </w:p>
    <w:p w14:paraId="6E149386" w14:textId="5A4051BF" w:rsidR="00F26316" w:rsidRPr="006D1486" w:rsidRDefault="006A3D82" w:rsidP="000B2714">
      <w:pPr>
        <w:pStyle w:val="Heading2Bold"/>
        <w:tabs>
          <w:tab w:val="clear" w:pos="907"/>
          <w:tab w:val="num" w:pos="1627"/>
        </w:tabs>
        <w:rPr>
          <w:b w:val="0"/>
        </w:rPr>
      </w:pPr>
      <w:bookmarkStart w:id="45" w:name="_Toc104821544"/>
      <w:bookmarkStart w:id="46" w:name="_Toc163219614"/>
      <w:r w:rsidRPr="006D1486">
        <w:t xml:space="preserve">Agile Working and </w:t>
      </w:r>
      <w:r w:rsidR="00F26316" w:rsidRPr="006D1486">
        <w:t>Homeworking Policy</w:t>
      </w:r>
      <w:bookmarkEnd w:id="45"/>
      <w:bookmarkEnd w:id="46"/>
    </w:p>
    <w:p w14:paraId="68607121" w14:textId="73B5ED61" w:rsidR="006A3D82" w:rsidRPr="006D1486" w:rsidRDefault="006A3D82" w:rsidP="00BF3AFB">
      <w:pPr>
        <w:pStyle w:val="BodyTextIndent1"/>
        <w:rPr>
          <w:b/>
          <w:bCs/>
        </w:rPr>
      </w:pPr>
      <w:r w:rsidRPr="006D1486">
        <w:rPr>
          <w:b/>
          <w:bCs/>
        </w:rPr>
        <w:t>Introduction</w:t>
      </w:r>
    </w:p>
    <w:p w14:paraId="25608718" w14:textId="7E671808" w:rsidR="006A3D82" w:rsidRPr="006D1486" w:rsidRDefault="006A3D82" w:rsidP="00BF3AFB">
      <w:pPr>
        <w:pStyle w:val="BodyTextIndent1"/>
        <w:rPr>
          <w:rFonts w:ascii="Arial" w:hAnsi="Arial"/>
        </w:rPr>
      </w:pPr>
      <w:r w:rsidRPr="006D1486">
        <w:t xml:space="preserve">The LPC is committed to improving the working lives of its employees </w:t>
      </w:r>
      <w:r w:rsidRPr="006D1486">
        <w:rPr>
          <w:rFonts w:ascii="Arial" w:hAnsi="Arial"/>
        </w:rPr>
        <w:t xml:space="preserve">and has implemented this agile working and homeworking </w:t>
      </w:r>
      <w:r w:rsidR="007227F3" w:rsidRPr="006D1486">
        <w:rPr>
          <w:rFonts w:ascii="Arial" w:hAnsi="Arial"/>
        </w:rPr>
        <w:t xml:space="preserve">policy </w:t>
      </w:r>
      <w:r w:rsidRPr="006D1486">
        <w:rPr>
          <w:rFonts w:ascii="Arial" w:hAnsi="Arial"/>
        </w:rPr>
        <w:t>to encourage a healthy work/life balance. The LPC aims to develop modern working practices that enable employees to work in the most effective and efficient way possible, in an appropriate work environment which optimises productivity and performance.</w:t>
      </w:r>
    </w:p>
    <w:p w14:paraId="1E76EC4C" w14:textId="6A4C0166" w:rsidR="006A3D82" w:rsidRPr="006D1486" w:rsidRDefault="006A3D82" w:rsidP="00BF3AFB">
      <w:pPr>
        <w:pStyle w:val="BodyTextIndent1"/>
      </w:pPr>
      <w:r w:rsidRPr="006D1486">
        <w:t xml:space="preserve">The LPC wishes to encourage employees to work in an agile and flexible manner during their working days. However, any </w:t>
      </w:r>
      <w:proofErr w:type="gramStart"/>
      <w:r w:rsidRPr="006D1486">
        <w:t>particular employee’s</w:t>
      </w:r>
      <w:proofErr w:type="gramEnd"/>
      <w:r w:rsidRPr="006D1486">
        <w:t xml:space="preserve"> role and working environment will dictate how easily agile working arrangements can be accommodated.  It may not be possible to apply agile working principles in certain roles. Employees should speak to their line managers for clarification about whether agile working could apply to their role</w:t>
      </w:r>
      <w:r w:rsidR="00B570C2" w:rsidRPr="006D1486">
        <w:t>.</w:t>
      </w:r>
    </w:p>
    <w:p w14:paraId="00DEA73C" w14:textId="31D85B7F" w:rsidR="00B570C2" w:rsidRPr="006D1486" w:rsidRDefault="00B570C2" w:rsidP="00BF3AFB">
      <w:pPr>
        <w:pStyle w:val="BodyTextIndent1"/>
      </w:pPr>
      <w:r w:rsidRPr="006D1486">
        <w:t xml:space="preserve">This policy sets out the LPC’s expectations around how agile and homeworking should work in </w:t>
      </w:r>
      <w:proofErr w:type="gramStart"/>
      <w:r w:rsidRPr="006D1486">
        <w:t>practice</w:t>
      </w:r>
      <w:proofErr w:type="gramEnd"/>
      <w:r w:rsidRPr="006D1486">
        <w:t xml:space="preserve"> but </w:t>
      </w:r>
      <w:bookmarkStart w:id="47" w:name="_Hlk75333976"/>
      <w:r w:rsidRPr="006D1486">
        <w:t>it is always subject to any terms agreed with the employee in their Contract of Employment</w:t>
      </w:r>
      <w:bookmarkEnd w:id="47"/>
      <w:r w:rsidRPr="006D1486">
        <w:t xml:space="preserve">.  This policy envisages that employees and line managers will work together to agree any partial or full-time agile working or homeworking arrangements.  This policy sets out some of the considerations which line managers will </w:t>
      </w:r>
      <w:proofErr w:type="gramStart"/>
      <w:r w:rsidRPr="006D1486">
        <w:t>take into account</w:t>
      </w:r>
      <w:proofErr w:type="gramEnd"/>
      <w:r w:rsidRPr="006D1486">
        <w:t xml:space="preserve"> when considering </w:t>
      </w:r>
      <w:bookmarkStart w:id="48" w:name="_Hlk75333935"/>
      <w:r w:rsidRPr="006D1486">
        <w:t>the suitability of agile/homeworking for any particular role</w:t>
      </w:r>
      <w:bookmarkEnd w:id="48"/>
      <w:r w:rsidRPr="006D1486">
        <w:t>.  You should note that there is no obligation on the line manager to accede to your request for agile/home working. If you would like to permanently amend your working arrangements, you must do so by making a formal Flexible Working request, using the LPC’s Flexible Working Policy, whereupon you will be asked to formally amend the terms of your Contract of Employment.</w:t>
      </w:r>
    </w:p>
    <w:p w14:paraId="6CB900FA" w14:textId="549A815D" w:rsidR="00B570C2" w:rsidRPr="006D1486" w:rsidRDefault="00B570C2" w:rsidP="00B570C2">
      <w:pPr>
        <w:pStyle w:val="Heading2"/>
        <w:numPr>
          <w:ilvl w:val="0"/>
          <w:numId w:val="0"/>
        </w:numPr>
        <w:ind w:left="907"/>
      </w:pPr>
      <w:r w:rsidRPr="006D1486">
        <w:t>This policy is not contractual and does not form part of the terms of your Contract of Employment with the LPC.  This policy may be amended from time to time at the discretion of the LPC.  It should be read in conjunction with your Contract of Employment and any terms that you have been provided with in relation to your agile working or homeworking arrangements (and for the avoidance of doubt, any provisions in your Contract of Employment take precedence over any provisions in this policy</w:t>
      </w:r>
      <w:r w:rsidR="00A26544" w:rsidRPr="006D1486">
        <w:t>)</w:t>
      </w:r>
      <w:r w:rsidRPr="006D1486">
        <w:t>.</w:t>
      </w:r>
    </w:p>
    <w:p w14:paraId="543AE882" w14:textId="03E4A3D1" w:rsidR="00B570C2" w:rsidRPr="006D1486" w:rsidRDefault="00B570C2" w:rsidP="00B570C2">
      <w:pPr>
        <w:pStyle w:val="Heading2"/>
        <w:numPr>
          <w:ilvl w:val="0"/>
          <w:numId w:val="0"/>
        </w:numPr>
        <w:ind w:left="907"/>
      </w:pPr>
      <w:r w:rsidRPr="006D1486">
        <w:rPr>
          <w:b/>
          <w:bCs/>
        </w:rPr>
        <w:t xml:space="preserve">What do we mean by agile working and homeworking? </w:t>
      </w:r>
      <w:r w:rsidRPr="006D1486">
        <w:t xml:space="preserve"> </w:t>
      </w:r>
    </w:p>
    <w:p w14:paraId="2094A78F" w14:textId="77777777" w:rsidR="00B570C2" w:rsidRPr="006D1486" w:rsidRDefault="00B570C2" w:rsidP="00BF3AFB">
      <w:pPr>
        <w:pStyle w:val="BodyTextIndent1"/>
      </w:pPr>
      <w:bookmarkStart w:id="49" w:name="_Hlk75334849"/>
      <w:r w:rsidRPr="006D1486">
        <w:t xml:space="preserve">‘Agile working’ is the term used by the LPC to describe how employees can work flexible hours from any location, whether it is from an LPC office, their home </w:t>
      </w:r>
      <w:proofErr w:type="gramStart"/>
      <w:r w:rsidRPr="006D1486">
        <w:t>address</w:t>
      </w:r>
      <w:proofErr w:type="gramEnd"/>
      <w:r w:rsidRPr="006D1486">
        <w:t xml:space="preserve"> or a combination of these.</w:t>
      </w:r>
    </w:p>
    <w:bookmarkEnd w:id="49"/>
    <w:p w14:paraId="266C6CC0" w14:textId="1177BB0B" w:rsidR="00F26316" w:rsidRPr="006D1486" w:rsidRDefault="00B570C2" w:rsidP="00BF3AFB">
      <w:pPr>
        <w:pStyle w:val="BodyTextIndent1"/>
      </w:pPr>
      <w:r w:rsidRPr="006D1486">
        <w:t xml:space="preserve">‘Homeworking’ for these purposes means working from your home, or another suitable location agreed with your line manager, in the UK, on defined days of the week on a permanent basis, in accordance with the Flexible Working Policy. Homeworking from outside the UK is not envisaged by this policy, as significant additional legal and practical issues arise, affecting both you and the LPC. If you wish to work from a location outside the UK, you must obtain prior approval in writing from your line manager before doing so. </w:t>
      </w:r>
      <w:r w:rsidRPr="006D1486">
        <w:lastRenderedPageBreak/>
        <w:t>The procedure for considering such requests will be explained to you when you make your request. Note that you should not travel to work abroad without the prior approval of your line manager</w:t>
      </w:r>
      <w:r w:rsidR="00A26544" w:rsidRPr="006D1486">
        <w:t xml:space="preserve">. </w:t>
      </w:r>
    </w:p>
    <w:p w14:paraId="00FC1F2C" w14:textId="0659290C" w:rsidR="00B570C2" w:rsidRPr="006D1486" w:rsidRDefault="00B570C2" w:rsidP="00BF3AFB">
      <w:pPr>
        <w:pStyle w:val="BodyTextIndent1"/>
        <w:rPr>
          <w:b/>
          <w:bCs/>
        </w:rPr>
      </w:pPr>
      <w:r w:rsidRPr="006D1486">
        <w:rPr>
          <w:b/>
          <w:bCs/>
        </w:rPr>
        <w:t>How to agree agile or homeworking arrangements</w:t>
      </w:r>
    </w:p>
    <w:p w14:paraId="2588648A" w14:textId="4EBF9C4A" w:rsidR="00B570C2" w:rsidRPr="006D1486" w:rsidRDefault="00B570C2" w:rsidP="00BF3AFB">
      <w:pPr>
        <w:pStyle w:val="BodyTextIndent1"/>
      </w:pPr>
      <w:r w:rsidRPr="006D1486">
        <w:t>Your normal hours and place of work will be as set out in your Contract of Employment.</w:t>
      </w:r>
    </w:p>
    <w:p w14:paraId="1F830BD3" w14:textId="429916CC" w:rsidR="00B570C2" w:rsidRPr="006D1486" w:rsidRDefault="00B570C2" w:rsidP="00B570C2">
      <w:pPr>
        <w:pStyle w:val="BodyTextIndent1"/>
      </w:pPr>
      <w:r w:rsidRPr="006D1486">
        <w:t>However, the LPC functions on a flexible arrangement whereby you can vary the days you work in the office and from home with the permission of your line manager according to business needs and to ensure you maintain a positive work/life balance.</w:t>
      </w:r>
    </w:p>
    <w:p w14:paraId="08B2C7F7" w14:textId="046D5EB7" w:rsidR="00B570C2" w:rsidRPr="006D1486" w:rsidRDefault="00B570C2" w:rsidP="00B570C2">
      <w:pPr>
        <w:pStyle w:val="BodyTextIndent1"/>
      </w:pPr>
      <w:r w:rsidRPr="006D1486">
        <w:t xml:space="preserve">The factors which your line manager will </w:t>
      </w:r>
      <w:proofErr w:type="gramStart"/>
      <w:r w:rsidRPr="006D1486">
        <w:t>take into account</w:t>
      </w:r>
      <w:proofErr w:type="gramEnd"/>
      <w:r w:rsidRPr="006D1486">
        <w:t xml:space="preserve"> when agreeing any variation in hours or days you work from home are set out below. </w:t>
      </w:r>
    </w:p>
    <w:p w14:paraId="72D74EDF" w14:textId="6C61D758" w:rsidR="00B570C2" w:rsidRPr="006D1486" w:rsidRDefault="00B570C2" w:rsidP="00B570C2">
      <w:pPr>
        <w:pStyle w:val="BodyTextIndent1"/>
      </w:pPr>
      <w:r w:rsidRPr="006D1486">
        <w:t xml:space="preserve">In the unlikely event that the agile working or homeworking arrangement agreed with your line manager is not operating effectively, the LPC reserves the right to end or amend any agile working or homeworking arrangements and to require you to work your hours or from your normal place of work as set out in your Contract of Employment (unless a conduct or capability issue prevents that from being possible, in which case the applicable policies and procedures will apply). </w:t>
      </w:r>
      <w:proofErr w:type="gramStart"/>
      <w:r w:rsidRPr="006D1486">
        <w:t>In the event that</w:t>
      </w:r>
      <w:proofErr w:type="gramEnd"/>
      <w:r w:rsidRPr="006D1486">
        <w:t xml:space="preserve"> this occurs, the LPC will provide you with reasons for the change and give reasonable notice of its implementation.</w:t>
      </w:r>
    </w:p>
    <w:p w14:paraId="008F2E7A" w14:textId="7BA6E4D3" w:rsidR="00B570C2" w:rsidRPr="006D1486" w:rsidRDefault="001B690D" w:rsidP="00B570C2">
      <w:pPr>
        <w:pStyle w:val="BodyTextIndent1"/>
      </w:pPr>
      <w:r w:rsidRPr="006D1486">
        <w:t>If you would like to permanently amend your working arrangements, you must do so by making a formal Flexible Working request, using the LPC’s Flexible Working Policy. If your request is granted you will be asked to formally amend the terms of your Contract of Employment.</w:t>
      </w:r>
    </w:p>
    <w:p w14:paraId="4CA56631" w14:textId="01448455" w:rsidR="001B690D" w:rsidRPr="006D1486" w:rsidRDefault="001B690D" w:rsidP="00B570C2">
      <w:pPr>
        <w:pStyle w:val="BodyTextIndent1"/>
        <w:rPr>
          <w:b/>
          <w:bCs/>
        </w:rPr>
      </w:pPr>
      <w:bookmarkStart w:id="50" w:name="_Hlk75335656"/>
      <w:r w:rsidRPr="006D1486">
        <w:rPr>
          <w:b/>
          <w:bCs/>
        </w:rPr>
        <w:t xml:space="preserve">Factors line managers should take into account to determine the suitability of any role for agile working and </w:t>
      </w:r>
      <w:proofErr w:type="gramStart"/>
      <w:r w:rsidRPr="006D1486">
        <w:rPr>
          <w:b/>
          <w:bCs/>
        </w:rPr>
        <w:t>homeworking</w:t>
      </w:r>
      <w:proofErr w:type="gramEnd"/>
    </w:p>
    <w:bookmarkEnd w:id="50"/>
    <w:p w14:paraId="3C95693A" w14:textId="4C93C5D2" w:rsidR="001B690D" w:rsidRPr="006D1486" w:rsidRDefault="001B690D" w:rsidP="00B570C2">
      <w:pPr>
        <w:pStyle w:val="BodyTextIndent1"/>
        <w:rPr>
          <w:rFonts w:ascii="Arial" w:hAnsi="Arial"/>
        </w:rPr>
      </w:pPr>
      <w:r w:rsidRPr="006D1486">
        <w:t xml:space="preserve">In determining </w:t>
      </w:r>
      <w:r w:rsidRPr="006D1486">
        <w:rPr>
          <w:rFonts w:ascii="Arial" w:hAnsi="Arial"/>
        </w:rPr>
        <w:t xml:space="preserve">whether any given role, either existing or new, is suitable for agile working or homeworking, as well as the matters set out in the LPC’s Flexible Working Policy (where that policy applies to the request), your line manager may </w:t>
      </w:r>
      <w:proofErr w:type="gramStart"/>
      <w:r w:rsidRPr="006D1486">
        <w:rPr>
          <w:rFonts w:ascii="Arial" w:hAnsi="Arial"/>
        </w:rPr>
        <w:t>take into account</w:t>
      </w:r>
      <w:proofErr w:type="gramEnd"/>
      <w:r w:rsidRPr="006D1486">
        <w:rPr>
          <w:rFonts w:ascii="Arial" w:hAnsi="Arial"/>
        </w:rPr>
        <w:t xml:space="preserve"> any or all of the following:</w:t>
      </w:r>
    </w:p>
    <w:p w14:paraId="5C18E753" w14:textId="68CC7E3E" w:rsidR="001B690D" w:rsidRPr="006D1486" w:rsidRDefault="001B690D" w:rsidP="00A137EC">
      <w:pPr>
        <w:pStyle w:val="BodyTextIndent1"/>
        <w:numPr>
          <w:ilvl w:val="0"/>
          <w:numId w:val="53"/>
        </w:numPr>
      </w:pPr>
      <w:r w:rsidRPr="006D1486">
        <w:t xml:space="preserve">Whether it is a stand-alone role, and if so, whether it can be carried out effectively from another </w:t>
      </w:r>
      <w:proofErr w:type="gramStart"/>
      <w:r w:rsidRPr="006D1486">
        <w:t>location;</w:t>
      </w:r>
      <w:proofErr w:type="gramEnd"/>
    </w:p>
    <w:p w14:paraId="0813FAC7" w14:textId="484092F2" w:rsidR="001B690D" w:rsidRPr="006D1486" w:rsidRDefault="001B690D" w:rsidP="00A137EC">
      <w:pPr>
        <w:pStyle w:val="BodyTextIndent1"/>
        <w:numPr>
          <w:ilvl w:val="0"/>
          <w:numId w:val="53"/>
        </w:numPr>
      </w:pPr>
      <w:r w:rsidRPr="006D1486">
        <w:t xml:space="preserve">Whether it is a supervisory role, and whether it entails a high frequency of delegation and </w:t>
      </w:r>
      <w:proofErr w:type="gramStart"/>
      <w:r w:rsidRPr="006D1486">
        <w:t>supervision;</w:t>
      </w:r>
      <w:proofErr w:type="gramEnd"/>
    </w:p>
    <w:p w14:paraId="56002C65" w14:textId="7F38EB23" w:rsidR="001B690D" w:rsidRPr="006D1486" w:rsidRDefault="001B690D" w:rsidP="00A137EC">
      <w:pPr>
        <w:pStyle w:val="BodyTextIndent1"/>
        <w:numPr>
          <w:ilvl w:val="0"/>
          <w:numId w:val="53"/>
        </w:numPr>
      </w:pPr>
      <w:r w:rsidRPr="006D1486">
        <w:t>How much attendance in the office is reasonably required (</w:t>
      </w:r>
      <w:proofErr w:type="gramStart"/>
      <w:r w:rsidRPr="006D1486">
        <w:t>e.g.</w:t>
      </w:r>
      <w:proofErr w:type="gramEnd"/>
      <w:r w:rsidRPr="006D1486">
        <w:t xml:space="preserve"> you may be required to work from the office in certain circumstances, such as deputising for absent colleagues and during certain parts of the LPC’s operational cycle</w:t>
      </w:r>
      <w:r w:rsidR="007227F3" w:rsidRPr="006D1486">
        <w:t>)</w:t>
      </w:r>
      <w:r w:rsidRPr="006D1486">
        <w:t>;</w:t>
      </w:r>
    </w:p>
    <w:p w14:paraId="3BB1664B" w14:textId="7DA9F641" w:rsidR="001B690D" w:rsidRPr="006D1486" w:rsidRDefault="001B690D" w:rsidP="00A137EC">
      <w:pPr>
        <w:pStyle w:val="BodyTextIndent1"/>
        <w:numPr>
          <w:ilvl w:val="0"/>
          <w:numId w:val="53"/>
        </w:numPr>
      </w:pPr>
      <w:r w:rsidRPr="006D1486">
        <w:t xml:space="preserve">The potential for </w:t>
      </w:r>
      <w:r w:rsidR="00FC17C2" w:rsidRPr="006D1486">
        <w:t xml:space="preserve">an </w:t>
      </w:r>
      <w:r w:rsidRPr="006D1486">
        <w:t xml:space="preserve">adverse impact </w:t>
      </w:r>
      <w:r w:rsidR="00FC17C2" w:rsidRPr="006D1486">
        <w:t xml:space="preserve">on the overall performance or effectiveness of the </w:t>
      </w:r>
      <w:proofErr w:type="gramStart"/>
      <w:r w:rsidR="00FC17C2" w:rsidRPr="006D1486">
        <w:t>LPC</w:t>
      </w:r>
      <w:r w:rsidRPr="006D1486">
        <w:t>;</w:t>
      </w:r>
      <w:proofErr w:type="gramEnd"/>
    </w:p>
    <w:p w14:paraId="45E2F55F" w14:textId="7CCDAA70" w:rsidR="001B690D" w:rsidRPr="006D1486" w:rsidRDefault="001B690D" w:rsidP="00A137EC">
      <w:pPr>
        <w:pStyle w:val="BodyTextIndent1"/>
        <w:numPr>
          <w:ilvl w:val="0"/>
          <w:numId w:val="53"/>
        </w:numPr>
      </w:pPr>
      <w:r w:rsidRPr="006D1486">
        <w:t xml:space="preserve">Whether close supervision is </w:t>
      </w:r>
      <w:proofErr w:type="gramStart"/>
      <w:r w:rsidRPr="006D1486">
        <w:t>required;</w:t>
      </w:r>
      <w:proofErr w:type="gramEnd"/>
    </w:p>
    <w:p w14:paraId="79108A36" w14:textId="7C590B41" w:rsidR="001B690D" w:rsidRPr="006D1486" w:rsidRDefault="001B690D" w:rsidP="00A137EC">
      <w:pPr>
        <w:pStyle w:val="BodyTextIndent1"/>
        <w:numPr>
          <w:ilvl w:val="0"/>
          <w:numId w:val="53"/>
        </w:numPr>
      </w:pPr>
      <w:r w:rsidRPr="006D1486">
        <w:t>Whether the ratio of agile workers or homeworkers to office workers is workable</w:t>
      </w:r>
      <w:r w:rsidR="00006943" w:rsidRPr="006D1486">
        <w:t xml:space="preserve"> for the </w:t>
      </w:r>
      <w:proofErr w:type="gramStart"/>
      <w:r w:rsidR="00006943" w:rsidRPr="006D1486">
        <w:t>LPC</w:t>
      </w:r>
      <w:r w:rsidRPr="006D1486">
        <w:t>;</w:t>
      </w:r>
      <w:proofErr w:type="gramEnd"/>
    </w:p>
    <w:p w14:paraId="326E06F9" w14:textId="387E954F" w:rsidR="001B690D" w:rsidRPr="006D1486" w:rsidRDefault="001B690D" w:rsidP="00A137EC">
      <w:pPr>
        <w:pStyle w:val="BodyTextIndent1"/>
        <w:numPr>
          <w:ilvl w:val="0"/>
          <w:numId w:val="53"/>
        </w:numPr>
      </w:pPr>
      <w:r w:rsidRPr="006D1486">
        <w:lastRenderedPageBreak/>
        <w:t xml:space="preserve">Whether the role can be carried out at home or another location from a physical point of view, </w:t>
      </w:r>
      <w:proofErr w:type="gramStart"/>
      <w:r w:rsidRPr="006D1486">
        <w:t>e.g.</w:t>
      </w:r>
      <w:proofErr w:type="gramEnd"/>
      <w:r w:rsidRPr="006D1486">
        <w:t xml:space="preserve"> whether sufficient workspace and a suitable work environment can be provided at home or another location. In the event of a change of home address, the new home address must also meet these </w:t>
      </w:r>
      <w:proofErr w:type="gramStart"/>
      <w:r w:rsidRPr="006D1486">
        <w:t>requirements;</w:t>
      </w:r>
      <w:proofErr w:type="gramEnd"/>
    </w:p>
    <w:p w14:paraId="6B32C480" w14:textId="221AB440" w:rsidR="001B690D" w:rsidRPr="006D1486" w:rsidRDefault="001B690D" w:rsidP="00A137EC">
      <w:pPr>
        <w:pStyle w:val="BodyTextIndent1"/>
        <w:numPr>
          <w:ilvl w:val="0"/>
          <w:numId w:val="53"/>
        </w:numPr>
      </w:pPr>
      <w:r w:rsidRPr="006D1486">
        <w:t xml:space="preserve">Whether </w:t>
      </w:r>
      <w:r w:rsidRPr="006D1486">
        <w:rPr>
          <w:rFonts w:ascii="Arial" w:hAnsi="Arial"/>
        </w:rPr>
        <w:t xml:space="preserve">colleagues’ workflow will need to change to accommodate the role being carried out from home or another </w:t>
      </w:r>
      <w:proofErr w:type="gramStart"/>
      <w:r w:rsidRPr="006D1486">
        <w:rPr>
          <w:rFonts w:ascii="Arial" w:hAnsi="Arial"/>
        </w:rPr>
        <w:t>location;</w:t>
      </w:r>
      <w:proofErr w:type="gramEnd"/>
    </w:p>
    <w:p w14:paraId="7581CD25" w14:textId="43D7D98B" w:rsidR="001B690D" w:rsidRPr="006D1486" w:rsidRDefault="001B690D" w:rsidP="00A137EC">
      <w:pPr>
        <w:pStyle w:val="BodyTextIndent1"/>
        <w:numPr>
          <w:ilvl w:val="0"/>
          <w:numId w:val="53"/>
        </w:numPr>
      </w:pPr>
      <w:r w:rsidRPr="006D1486">
        <w:t xml:space="preserve">Whether the main functions of the role </w:t>
      </w:r>
      <w:r w:rsidRPr="006D1486">
        <w:rPr>
          <w:rFonts w:ascii="Arial" w:hAnsi="Arial"/>
        </w:rPr>
        <w:t xml:space="preserve">can be carried out from home or another location from a logistical point of view, particularly in relation to administrative support </w:t>
      </w:r>
      <w:proofErr w:type="gramStart"/>
      <w:r w:rsidRPr="006D1486">
        <w:rPr>
          <w:rFonts w:ascii="Arial" w:hAnsi="Arial"/>
        </w:rPr>
        <w:t>roles;</w:t>
      </w:r>
      <w:proofErr w:type="gramEnd"/>
    </w:p>
    <w:p w14:paraId="4AC171A7" w14:textId="0699B6E1" w:rsidR="001B690D" w:rsidRPr="006D1486" w:rsidRDefault="001B690D" w:rsidP="00A137EC">
      <w:pPr>
        <w:pStyle w:val="BodyTextIndent1"/>
        <w:numPr>
          <w:ilvl w:val="0"/>
          <w:numId w:val="53"/>
        </w:numPr>
      </w:pPr>
      <w:r w:rsidRPr="006D1486">
        <w:t xml:space="preserve">Whether there are any costs implications, </w:t>
      </w:r>
      <w:r w:rsidRPr="006D1486">
        <w:rPr>
          <w:rFonts w:ascii="Arial" w:hAnsi="Arial"/>
        </w:rPr>
        <w:t xml:space="preserve">including whether agile working or homeworking is in the specific instance affordable, and whether the costs outweigh the benefits for the </w:t>
      </w:r>
      <w:proofErr w:type="gramStart"/>
      <w:r w:rsidRPr="006D1486">
        <w:rPr>
          <w:rFonts w:ascii="Arial" w:hAnsi="Arial"/>
        </w:rPr>
        <w:t>LPC;</w:t>
      </w:r>
      <w:proofErr w:type="gramEnd"/>
    </w:p>
    <w:p w14:paraId="52098EC2" w14:textId="024429AA" w:rsidR="001B690D" w:rsidRPr="006D1486" w:rsidRDefault="001B690D" w:rsidP="00A137EC">
      <w:pPr>
        <w:pStyle w:val="BodyTextIndent1"/>
        <w:numPr>
          <w:ilvl w:val="0"/>
          <w:numId w:val="53"/>
        </w:numPr>
      </w:pPr>
      <w:r w:rsidRPr="006D1486">
        <w:t xml:space="preserve">Whether you can take reasonable steps to ensure security of the LPC’s equipment in your home or another </w:t>
      </w:r>
      <w:proofErr w:type="gramStart"/>
      <w:r w:rsidRPr="006D1486">
        <w:t>location;</w:t>
      </w:r>
      <w:proofErr w:type="gramEnd"/>
    </w:p>
    <w:p w14:paraId="0BFF117D" w14:textId="635D6ECE" w:rsidR="001B690D" w:rsidRPr="006D1486" w:rsidRDefault="001B690D" w:rsidP="00A137EC">
      <w:pPr>
        <w:pStyle w:val="BodyTextIndent1"/>
        <w:numPr>
          <w:ilvl w:val="0"/>
          <w:numId w:val="53"/>
        </w:numPr>
      </w:pPr>
      <w:r w:rsidRPr="006D1486">
        <w:t xml:space="preserve">Whether you can guarantee confidentiality of information at home or another location; and </w:t>
      </w:r>
    </w:p>
    <w:p w14:paraId="1270BA11" w14:textId="1053B4DA" w:rsidR="001B690D" w:rsidRPr="006D1486" w:rsidRDefault="001B690D" w:rsidP="00A137EC">
      <w:pPr>
        <w:pStyle w:val="BodyTextIndent1"/>
        <w:numPr>
          <w:ilvl w:val="0"/>
          <w:numId w:val="53"/>
        </w:numPr>
      </w:pPr>
      <w:r w:rsidRPr="006D1486">
        <w:t xml:space="preserve">Whether your </w:t>
      </w:r>
      <w:r w:rsidRPr="006D1486">
        <w:rPr>
          <w:rFonts w:ascii="Arial" w:hAnsi="Arial"/>
        </w:rPr>
        <w:t>household/home insurance policy or any other relevant provision prohibits working from home.</w:t>
      </w:r>
    </w:p>
    <w:p w14:paraId="40A3DA7E" w14:textId="77777777" w:rsidR="001B690D" w:rsidRPr="006D1486" w:rsidRDefault="001B690D" w:rsidP="001B690D">
      <w:pPr>
        <w:pStyle w:val="Heading2"/>
        <w:numPr>
          <w:ilvl w:val="0"/>
          <w:numId w:val="0"/>
        </w:numPr>
        <w:ind w:left="907"/>
        <w:rPr>
          <w:rFonts w:ascii="Arial" w:hAnsi="Arial" w:cs="Arial"/>
        </w:rPr>
      </w:pPr>
      <w:r w:rsidRPr="006D1486">
        <w:t xml:space="preserve">A line manager may, </w:t>
      </w:r>
      <w:r w:rsidRPr="006D1486">
        <w:rPr>
          <w:rFonts w:ascii="Arial" w:hAnsi="Arial" w:cs="Arial"/>
        </w:rPr>
        <w:t>at their discretion, make an agreement to agile working or homeworking arrangements conditional upon successful completion of a specified trial period.</w:t>
      </w:r>
    </w:p>
    <w:p w14:paraId="764DC870" w14:textId="55D0184E" w:rsidR="001B690D" w:rsidRPr="006D1486" w:rsidRDefault="001B690D" w:rsidP="001B690D">
      <w:pPr>
        <w:pStyle w:val="BodyTextIndent1"/>
      </w:pPr>
      <w:r w:rsidRPr="006D1486">
        <w:rPr>
          <w:b/>
          <w:bCs/>
        </w:rPr>
        <w:t>Management responsibilities</w:t>
      </w:r>
    </w:p>
    <w:p w14:paraId="2D1DD43A" w14:textId="77777777" w:rsidR="00006943" w:rsidRPr="006D1486" w:rsidRDefault="00FC1785" w:rsidP="001B690D">
      <w:pPr>
        <w:pStyle w:val="BodyTextIndent1"/>
        <w:rPr>
          <w:rFonts w:ascii="Arial" w:hAnsi="Arial"/>
        </w:rPr>
      </w:pPr>
      <w:r w:rsidRPr="006D1486">
        <w:t xml:space="preserve">It is </w:t>
      </w:r>
      <w:r w:rsidRPr="006D1486">
        <w:rPr>
          <w:rFonts w:ascii="Arial" w:hAnsi="Arial"/>
        </w:rPr>
        <w:t xml:space="preserve">the responsibility of all line managers to promote and support agile working and homeworking practices in a positive manner throughout the </w:t>
      </w:r>
      <w:r w:rsidR="00A25B38" w:rsidRPr="006D1486">
        <w:rPr>
          <w:rFonts w:ascii="Arial" w:hAnsi="Arial"/>
        </w:rPr>
        <w:t>LPC</w:t>
      </w:r>
      <w:r w:rsidRPr="006D1486">
        <w:rPr>
          <w:rFonts w:ascii="Arial" w:hAnsi="Arial"/>
        </w:rPr>
        <w:t xml:space="preserve">. </w:t>
      </w:r>
    </w:p>
    <w:p w14:paraId="2B4138E3" w14:textId="29293688" w:rsidR="001B690D" w:rsidRPr="006D1486" w:rsidRDefault="00FC1785" w:rsidP="001B690D">
      <w:pPr>
        <w:pStyle w:val="BodyTextIndent1"/>
        <w:rPr>
          <w:rFonts w:ascii="Arial" w:hAnsi="Arial"/>
        </w:rPr>
      </w:pPr>
      <w:r w:rsidRPr="006D1486">
        <w:rPr>
          <w:rFonts w:ascii="Arial" w:hAnsi="Arial"/>
        </w:rPr>
        <w:t>Line managers must act sensitively and treat all employees fairly and any reason why an employee has chosen a particular work arrangement should be treated confidentially.</w:t>
      </w:r>
    </w:p>
    <w:p w14:paraId="4027DC0D" w14:textId="378093EC" w:rsidR="00A25B38" w:rsidRPr="006D1486" w:rsidRDefault="00A25B38" w:rsidP="001B690D">
      <w:pPr>
        <w:pStyle w:val="BodyTextIndent1"/>
      </w:pPr>
      <w:r w:rsidRPr="006D1486">
        <w:t>For the avoidance of doubt, pay for agile workers and homeworkers will not be any different to those working from the office full time. Further, the normal arrangements around any bonus or promotion will continue to apply.</w:t>
      </w:r>
    </w:p>
    <w:p w14:paraId="5AB7882B" w14:textId="2437882B" w:rsidR="00A25B38" w:rsidRPr="006D1486" w:rsidRDefault="00A25B38" w:rsidP="001B690D">
      <w:pPr>
        <w:pStyle w:val="BodyTextIndent1"/>
        <w:rPr>
          <w:b/>
          <w:bCs/>
        </w:rPr>
      </w:pPr>
      <w:r w:rsidRPr="006D1486">
        <w:rPr>
          <w:b/>
          <w:bCs/>
        </w:rPr>
        <w:t>Employee responsibilities</w:t>
      </w:r>
    </w:p>
    <w:p w14:paraId="016FAA40" w14:textId="2AE4B378" w:rsidR="00A25B38" w:rsidRPr="006D1486" w:rsidRDefault="00A25B38" w:rsidP="001B690D">
      <w:pPr>
        <w:pStyle w:val="BodyTextIndent1"/>
        <w:rPr>
          <w:rFonts w:ascii="Arial" w:hAnsi="Arial"/>
        </w:rPr>
      </w:pPr>
      <w:r w:rsidRPr="006D1486">
        <w:t>You</w:t>
      </w:r>
      <w:r w:rsidR="005A72D0" w:rsidRPr="006D1486">
        <w:t xml:space="preserve"> are </w:t>
      </w:r>
      <w:r w:rsidR="00036DAE" w:rsidRPr="006D1486">
        <w:t xml:space="preserve">required </w:t>
      </w:r>
      <w:r w:rsidR="00036DAE" w:rsidRPr="006D1486">
        <w:rPr>
          <w:rFonts w:ascii="Arial" w:hAnsi="Arial"/>
        </w:rPr>
        <w:t xml:space="preserve">to perform </w:t>
      </w:r>
      <w:proofErr w:type="gramStart"/>
      <w:r w:rsidR="00036DAE" w:rsidRPr="006D1486">
        <w:rPr>
          <w:rFonts w:ascii="Arial" w:hAnsi="Arial"/>
        </w:rPr>
        <w:t>all of</w:t>
      </w:r>
      <w:proofErr w:type="gramEnd"/>
      <w:r w:rsidR="00036DAE" w:rsidRPr="006D1486">
        <w:rPr>
          <w:rFonts w:ascii="Arial" w:hAnsi="Arial"/>
        </w:rPr>
        <w:t xml:space="preserve"> the normal functions of your role whilst agile working and homeworking including attending any virtual meetings or calls scheduled during the working day.</w:t>
      </w:r>
    </w:p>
    <w:p w14:paraId="22C5D205" w14:textId="1679E6DD" w:rsidR="00036DAE" w:rsidRPr="006D1486" w:rsidRDefault="00036DAE" w:rsidP="001B690D">
      <w:pPr>
        <w:pStyle w:val="BodyTextIndent1"/>
        <w:rPr>
          <w:rFonts w:ascii="Arial" w:hAnsi="Arial"/>
        </w:rPr>
      </w:pPr>
      <w:r w:rsidRPr="006D1486">
        <w:t xml:space="preserve">For employees who </w:t>
      </w:r>
      <w:r w:rsidRPr="006D1486">
        <w:rPr>
          <w:rFonts w:ascii="Arial" w:hAnsi="Arial"/>
        </w:rPr>
        <w:t>work partially from home, the LPC’s intention is for you to either work from home or another location all day, or work from the office all day. You are not permitted to commute to the office for one or two meetings and then travel home again within work hours. This would not be productive or cost effective.</w:t>
      </w:r>
    </w:p>
    <w:p w14:paraId="5D9A720B" w14:textId="18152748" w:rsidR="00036DAE" w:rsidRPr="006D1486" w:rsidRDefault="00036DAE" w:rsidP="001B690D">
      <w:pPr>
        <w:pStyle w:val="BodyTextIndent1"/>
      </w:pPr>
      <w:r w:rsidRPr="006D1486">
        <w:t xml:space="preserve">While working from home, we ask and require that you monitor your working time in the same way as you would in the office.  Certainly, you need to be mindful that the constant access to technology and your place of work at </w:t>
      </w:r>
      <w:r w:rsidRPr="006D1486">
        <w:lastRenderedPageBreak/>
        <w:t>home does not lead to increased working hours over and above what you would carry out in the office.</w:t>
      </w:r>
    </w:p>
    <w:p w14:paraId="7E90AB07" w14:textId="641129C5" w:rsidR="00036DAE" w:rsidRPr="006D1486" w:rsidRDefault="00036DAE" w:rsidP="001B690D">
      <w:pPr>
        <w:pStyle w:val="BodyTextIndent1"/>
      </w:pPr>
      <w:r w:rsidRPr="006D1486">
        <w:t>To help maintain your wellbeing, please make sure that you take adequate rest breaks while working from home:</w:t>
      </w:r>
    </w:p>
    <w:p w14:paraId="017C6501" w14:textId="650155CD" w:rsidR="00036DAE" w:rsidRPr="006D1486" w:rsidRDefault="00036DAE" w:rsidP="00A137EC">
      <w:pPr>
        <w:pStyle w:val="BodyTextIndent1"/>
        <w:numPr>
          <w:ilvl w:val="0"/>
          <w:numId w:val="54"/>
        </w:numPr>
      </w:pPr>
      <w:r w:rsidRPr="006D1486">
        <w:t xml:space="preserve">If at all possible, take </w:t>
      </w:r>
      <w:r w:rsidR="009D7F72" w:rsidRPr="006D1486">
        <w:t>time</w:t>
      </w:r>
      <w:r w:rsidRPr="006D1486">
        <w:t xml:space="preserve"> off for lunch each day as you would if you were in the </w:t>
      </w:r>
      <w:proofErr w:type="gramStart"/>
      <w:r w:rsidRPr="006D1486">
        <w:t>office;</w:t>
      </w:r>
      <w:proofErr w:type="gramEnd"/>
    </w:p>
    <w:p w14:paraId="2E343323" w14:textId="7E625C16" w:rsidR="00036DAE" w:rsidRPr="006D1486" w:rsidRDefault="00036DAE" w:rsidP="00A137EC">
      <w:pPr>
        <w:pStyle w:val="BodyTextIndent1"/>
        <w:numPr>
          <w:ilvl w:val="0"/>
          <w:numId w:val="54"/>
        </w:numPr>
      </w:pPr>
      <w:r w:rsidRPr="006D1486">
        <w:t>Even if you are busy, it is essential t</w:t>
      </w:r>
      <w:r w:rsidR="00E81691" w:rsidRPr="006D1486">
        <w:t xml:space="preserve">hat you find the time to take a break of at least 20 minutes in each period of working of six hours or </w:t>
      </w:r>
      <w:proofErr w:type="gramStart"/>
      <w:r w:rsidR="00E81691" w:rsidRPr="006D1486">
        <w:t>more;</w:t>
      </w:r>
      <w:proofErr w:type="gramEnd"/>
    </w:p>
    <w:p w14:paraId="1E73AAEF" w14:textId="15D1C421" w:rsidR="00E81691" w:rsidRPr="006D1486" w:rsidRDefault="00E81691" w:rsidP="00A137EC">
      <w:pPr>
        <w:pStyle w:val="BodyTextIndent1"/>
        <w:numPr>
          <w:ilvl w:val="0"/>
          <w:numId w:val="54"/>
        </w:numPr>
      </w:pPr>
      <w:r w:rsidRPr="006D1486">
        <w:t xml:space="preserve">Ensure the </w:t>
      </w:r>
      <w:proofErr w:type="gramStart"/>
      <w:r w:rsidRPr="006D1486">
        <w:t>time period</w:t>
      </w:r>
      <w:proofErr w:type="gramEnd"/>
      <w:r w:rsidRPr="006D1486">
        <w:t xml:space="preserve"> between stopping work one day and beginning the next is not less than 11 hours; and</w:t>
      </w:r>
    </w:p>
    <w:p w14:paraId="2B5DD87E" w14:textId="29DEC9A5" w:rsidR="00E81691" w:rsidRPr="006D1486" w:rsidRDefault="00E81691" w:rsidP="00A137EC">
      <w:pPr>
        <w:pStyle w:val="BodyTextIndent1"/>
        <w:numPr>
          <w:ilvl w:val="0"/>
          <w:numId w:val="54"/>
        </w:numPr>
      </w:pPr>
      <w:r w:rsidRPr="006D1486">
        <w:t>Have at least one full complete day each week when no work is done.</w:t>
      </w:r>
    </w:p>
    <w:p w14:paraId="62EA7E1B" w14:textId="7281FBBE" w:rsidR="00E81691" w:rsidRPr="006D1486" w:rsidRDefault="00E81691" w:rsidP="00E81691">
      <w:pPr>
        <w:pStyle w:val="BodyTextIndent1"/>
        <w:rPr>
          <w:rFonts w:ascii="Arial" w:hAnsi="Arial"/>
        </w:rPr>
      </w:pPr>
      <w:r w:rsidRPr="006D1486">
        <w:t xml:space="preserve">Please be </w:t>
      </w:r>
      <w:r w:rsidRPr="006D1486">
        <w:rPr>
          <w:rFonts w:ascii="Arial" w:hAnsi="Arial"/>
        </w:rPr>
        <w:t xml:space="preserve">pro-active and clear with your line manager about your </w:t>
      </w:r>
      <w:proofErr w:type="gramStart"/>
      <w:r w:rsidRPr="006D1486">
        <w:rPr>
          <w:rFonts w:ascii="Arial" w:hAnsi="Arial"/>
        </w:rPr>
        <w:t>work, and</w:t>
      </w:r>
      <w:proofErr w:type="gramEnd"/>
      <w:r w:rsidRPr="006D1486">
        <w:rPr>
          <w:rFonts w:ascii="Arial" w:hAnsi="Arial"/>
        </w:rPr>
        <w:t xml:space="preserve"> provide any information your line manager requests.  Making use of tools such as shared calendars and out-of-office messaging can help colleagues to be aware of your availability and plan accordingly.</w:t>
      </w:r>
    </w:p>
    <w:p w14:paraId="7FA3A620" w14:textId="3BAFDCAB" w:rsidR="00E81691" w:rsidRPr="006D1486" w:rsidRDefault="00E81691" w:rsidP="00E81691">
      <w:pPr>
        <w:pStyle w:val="BodyTextIndent1"/>
      </w:pPr>
      <w:r w:rsidRPr="006D1486">
        <w:t>As an agile worker or homeworker, you may still be required to attend the LPC’s offices or other venues including client premises</w:t>
      </w:r>
      <w:r w:rsidR="007227F3" w:rsidRPr="006D1486">
        <w:t xml:space="preserve"> </w:t>
      </w:r>
      <w:r w:rsidRPr="006D1486">
        <w:t xml:space="preserve">from time to time as part of your role, even on your ‘non-office’ days, for example. You will be given reasonable notice of any such requirement from the </w:t>
      </w:r>
      <w:proofErr w:type="gramStart"/>
      <w:r w:rsidRPr="006D1486">
        <w:t>LPC</w:t>
      </w:r>
      <w:proofErr w:type="gramEnd"/>
      <w:r w:rsidRPr="006D1486">
        <w:t xml:space="preserve"> and you may make such arrangements of your own accord as applicable in your role.</w:t>
      </w:r>
      <w:r w:rsidR="000B03A4" w:rsidRPr="006D1486">
        <w:t xml:space="preserve"> You will continue to </w:t>
      </w:r>
      <w:proofErr w:type="gramStart"/>
      <w:r w:rsidR="000B03A4" w:rsidRPr="006D1486">
        <w:t>bear any expenses of commuting to the office at all times</w:t>
      </w:r>
      <w:proofErr w:type="gramEnd"/>
      <w:r w:rsidR="000B03A4" w:rsidRPr="006D1486">
        <w:t xml:space="preserve">. </w:t>
      </w:r>
    </w:p>
    <w:p w14:paraId="69346C90" w14:textId="2951318A" w:rsidR="00E81691" w:rsidRPr="006D1486" w:rsidRDefault="00E81691" w:rsidP="00E81691">
      <w:pPr>
        <w:pStyle w:val="BodyTextIndent1"/>
      </w:pPr>
      <w:r w:rsidRPr="006D1486">
        <w:t xml:space="preserve">You may not use working at home as a way for caring for a dependent as this is likely to disrupt your work, and you might not be able to provide appropriate care for your dependent.  Arrangements for caring for dependents should therefore </w:t>
      </w:r>
      <w:proofErr w:type="gramStart"/>
      <w:r w:rsidRPr="006D1486">
        <w:t>continue on</w:t>
      </w:r>
      <w:proofErr w:type="gramEnd"/>
      <w:r w:rsidRPr="006D1486">
        <w:t xml:space="preserve"> the same basis as if you were working from the office.  Your line manager may ask you for details of the childcare arrangements that will be in place when you are working from home. Similarly, if your dependent falls ill and needs to be cared for at home, you will need to agree with your line manager whether it is possible for you to take this as holiday or unpaid leave.</w:t>
      </w:r>
    </w:p>
    <w:p w14:paraId="2AE65606" w14:textId="55429CBF" w:rsidR="00E81691" w:rsidRPr="006D1486" w:rsidRDefault="00E81691" w:rsidP="00E81691">
      <w:pPr>
        <w:pStyle w:val="BodyTextIndent1"/>
        <w:rPr>
          <w:b/>
          <w:bCs/>
        </w:rPr>
      </w:pPr>
      <w:r w:rsidRPr="006D1486">
        <w:rPr>
          <w:b/>
          <w:bCs/>
        </w:rPr>
        <w:t>Communication and meetings</w:t>
      </w:r>
    </w:p>
    <w:p w14:paraId="77843136" w14:textId="3D44E8DD" w:rsidR="00E81691" w:rsidRPr="006D1486" w:rsidRDefault="00E81691" w:rsidP="00E81691">
      <w:pPr>
        <w:pStyle w:val="BodyTextIndent1"/>
        <w:rPr>
          <w:rFonts w:ascii="Arial" w:hAnsi="Arial"/>
        </w:rPr>
      </w:pPr>
      <w:r w:rsidRPr="006D1486">
        <w:t xml:space="preserve">It is important </w:t>
      </w:r>
      <w:r w:rsidRPr="006D1486">
        <w:rPr>
          <w:rFonts w:ascii="Arial" w:hAnsi="Arial"/>
        </w:rPr>
        <w:t xml:space="preserve">that regular communication between employees working in an agile way and working from home is </w:t>
      </w:r>
      <w:proofErr w:type="gramStart"/>
      <w:r w:rsidRPr="006D1486">
        <w:rPr>
          <w:rFonts w:ascii="Arial" w:hAnsi="Arial"/>
        </w:rPr>
        <w:t>maintained at all times</w:t>
      </w:r>
      <w:proofErr w:type="gramEnd"/>
      <w:r w:rsidRPr="006D1486">
        <w:rPr>
          <w:rFonts w:ascii="Arial" w:hAnsi="Arial"/>
        </w:rPr>
        <w:t>. The LPC encourages all employees and managers to liaise regularly every week and have regular team meetings, either face to face or virtually if they are not in the same place. If you have any concerns this is not happening, you should speak to your line manager.</w:t>
      </w:r>
    </w:p>
    <w:p w14:paraId="17A6418D" w14:textId="5434A836" w:rsidR="00E81691" w:rsidRPr="006D1486" w:rsidRDefault="00E81691" w:rsidP="00E81691">
      <w:pPr>
        <w:pStyle w:val="BodyTextIndent1"/>
        <w:rPr>
          <w:rFonts w:ascii="Arial" w:hAnsi="Arial"/>
        </w:rPr>
      </w:pPr>
      <w:r w:rsidRPr="006D1486">
        <w:t xml:space="preserve">You should keep in </w:t>
      </w:r>
      <w:r w:rsidRPr="006D1486">
        <w:rPr>
          <w:rFonts w:ascii="Arial" w:hAnsi="Arial"/>
        </w:rPr>
        <w:t>regular contact with your line manager so that both of you are up to date with regards to the work being completed, deadlines required and to monitor workloads to ensure neither party are over or under worked. Equally, you should make sure you notify your line manager immediately if you are unsure about what you are required to do or if you require help or advice.</w:t>
      </w:r>
    </w:p>
    <w:p w14:paraId="032608D2" w14:textId="506AB3CE" w:rsidR="00E81691" w:rsidRPr="006D1486" w:rsidRDefault="00E81691" w:rsidP="00E81691">
      <w:pPr>
        <w:pStyle w:val="BodyTextIndent1"/>
        <w:rPr>
          <w:rFonts w:ascii="Arial" w:hAnsi="Arial"/>
        </w:rPr>
      </w:pPr>
      <w:r w:rsidRPr="006D1486">
        <w:t xml:space="preserve">To minimise </w:t>
      </w:r>
      <w:r w:rsidRPr="006D1486">
        <w:rPr>
          <w:rFonts w:ascii="Arial" w:hAnsi="Arial"/>
        </w:rPr>
        <w:t xml:space="preserve">the potential isolation of agile workers and homeworkers, and/or to allow for their proper supervision and management, line managers will, where appropriate, involve these individuals in regular meetings or </w:t>
      </w:r>
      <w:r w:rsidRPr="006D1486">
        <w:rPr>
          <w:rFonts w:ascii="Arial" w:hAnsi="Arial"/>
        </w:rPr>
        <w:lastRenderedPageBreak/>
        <w:t>consultations. You are required to attend such meetings. If you cannot attend a scheduled meeting for good reason, you should notify the person organising the meeting in advance of this fact.</w:t>
      </w:r>
    </w:p>
    <w:p w14:paraId="2880C3B9" w14:textId="3D9D8FD9" w:rsidR="00E81691" w:rsidRPr="006D1486" w:rsidRDefault="00E81691" w:rsidP="00E81691">
      <w:pPr>
        <w:pStyle w:val="BodyTextIndent1"/>
        <w:rPr>
          <w:rFonts w:ascii="Arial" w:hAnsi="Arial"/>
        </w:rPr>
      </w:pPr>
      <w:r w:rsidRPr="006D1486">
        <w:t xml:space="preserve">To ensure </w:t>
      </w:r>
      <w:r w:rsidRPr="006D1486">
        <w:rPr>
          <w:rFonts w:ascii="Arial" w:hAnsi="Arial"/>
        </w:rPr>
        <w:t>effective communication is maintained, the LPC requests that each team meet in the office [</w:t>
      </w:r>
      <w:r w:rsidRPr="006D1486">
        <w:rPr>
          <w:rFonts w:ascii="Arial" w:hAnsi="Arial"/>
          <w:highlight w:val="yellow"/>
        </w:rPr>
        <w:t>at least once a month</w:t>
      </w:r>
      <w:r w:rsidRPr="00626142">
        <w:rPr>
          <w:rFonts w:ascii="Arial" w:hAnsi="Arial"/>
          <w:highlight w:val="yellow"/>
        </w:rPr>
        <w:t>]</w:t>
      </w:r>
      <w:r w:rsidRPr="006D1486">
        <w:rPr>
          <w:rFonts w:ascii="Arial" w:hAnsi="Arial"/>
        </w:rPr>
        <w:t>. Each line manager will communicate with their team about the day each month where all team members are required to be in the office.</w:t>
      </w:r>
    </w:p>
    <w:p w14:paraId="60A45710" w14:textId="7885A6D1" w:rsidR="00E81691" w:rsidRPr="006D1486" w:rsidRDefault="00E81691" w:rsidP="00E81691">
      <w:pPr>
        <w:pStyle w:val="BodyTextIndent1"/>
        <w:rPr>
          <w:rFonts w:ascii="Arial" w:hAnsi="Arial"/>
        </w:rPr>
      </w:pPr>
      <w:r w:rsidRPr="006D1486">
        <w:t xml:space="preserve">You are </w:t>
      </w:r>
      <w:r w:rsidRPr="006D1486">
        <w:rPr>
          <w:rFonts w:ascii="Arial" w:hAnsi="Arial"/>
        </w:rPr>
        <w:t>expected to be contactable, within reason, during the agreed hours of work. Contact outside these hours will only be made in cases of urgency.</w:t>
      </w:r>
    </w:p>
    <w:p w14:paraId="3A5D9989" w14:textId="2B3FB592" w:rsidR="00E81691" w:rsidRPr="006D1486" w:rsidRDefault="00E81691" w:rsidP="00E81691">
      <w:pPr>
        <w:pStyle w:val="BodyTextIndent1"/>
        <w:rPr>
          <w:rFonts w:ascii="Arial" w:hAnsi="Arial"/>
        </w:rPr>
      </w:pPr>
      <w:r w:rsidRPr="006D1486">
        <w:t xml:space="preserve">You should </w:t>
      </w:r>
      <w:r w:rsidRPr="006D1486">
        <w:rPr>
          <w:rFonts w:ascii="Arial" w:hAnsi="Arial"/>
        </w:rPr>
        <w:t xml:space="preserve">utilise all lines of communication when working in an agile environment or working from home, including e-mail, </w:t>
      </w:r>
      <w:proofErr w:type="gramStart"/>
      <w:r w:rsidRPr="006D1486">
        <w:rPr>
          <w:rFonts w:ascii="Arial" w:hAnsi="Arial"/>
        </w:rPr>
        <w:t>telephone</w:t>
      </w:r>
      <w:proofErr w:type="gramEnd"/>
      <w:r w:rsidRPr="006D1486">
        <w:rPr>
          <w:rFonts w:ascii="Arial" w:hAnsi="Arial"/>
        </w:rPr>
        <w:t xml:space="preserve"> and video calls to ensure you remain in contact with your line manager and team and client relationships are maintained.</w:t>
      </w:r>
    </w:p>
    <w:p w14:paraId="46257DC0" w14:textId="00DD0C78" w:rsidR="00E81691" w:rsidRPr="006D1486" w:rsidRDefault="00E81691" w:rsidP="00E81691">
      <w:pPr>
        <w:pStyle w:val="BodyTextIndent1"/>
        <w:rPr>
          <w:b/>
          <w:bCs/>
        </w:rPr>
      </w:pPr>
      <w:r w:rsidRPr="006D1486">
        <w:rPr>
          <w:b/>
          <w:bCs/>
        </w:rPr>
        <w:t>Training and development</w:t>
      </w:r>
    </w:p>
    <w:p w14:paraId="3B3401B4" w14:textId="3994F324" w:rsidR="00E81691" w:rsidRPr="006D1486" w:rsidRDefault="00E81691" w:rsidP="00E81691">
      <w:pPr>
        <w:pStyle w:val="BodyTextIndent1"/>
        <w:rPr>
          <w:rFonts w:ascii="Arial" w:hAnsi="Arial"/>
        </w:rPr>
      </w:pPr>
      <w:r w:rsidRPr="006D1486">
        <w:t xml:space="preserve">Training </w:t>
      </w:r>
      <w:r w:rsidRPr="006D1486">
        <w:rPr>
          <w:rFonts w:ascii="Arial" w:hAnsi="Arial"/>
        </w:rPr>
        <w:t>will take place as appropriate and required. You will be expected to participate in any departmental or general training sessions.</w:t>
      </w:r>
    </w:p>
    <w:p w14:paraId="22408D30" w14:textId="6B19BD1F" w:rsidR="00E81691" w:rsidRPr="006D1486" w:rsidRDefault="00E81691" w:rsidP="00E81691">
      <w:pPr>
        <w:pStyle w:val="BodyTextIndent1"/>
        <w:rPr>
          <w:rFonts w:ascii="Arial" w:hAnsi="Arial"/>
        </w:rPr>
      </w:pPr>
      <w:r w:rsidRPr="006D1486">
        <w:t xml:space="preserve">Your career </w:t>
      </w:r>
      <w:r w:rsidRPr="006D1486">
        <w:rPr>
          <w:rFonts w:ascii="Arial" w:hAnsi="Arial"/>
        </w:rPr>
        <w:t>development and training opportunities should not be adversely affected by your working arrangements. It is a line manager’s responsibility to ensure that employees receive the appropriate training to their work style.</w:t>
      </w:r>
    </w:p>
    <w:p w14:paraId="557934C3" w14:textId="7E0F1CFA" w:rsidR="00E81691" w:rsidRPr="006D1486" w:rsidRDefault="00E81691" w:rsidP="00E81691">
      <w:pPr>
        <w:pStyle w:val="BodyTextIndent1"/>
        <w:rPr>
          <w:rFonts w:ascii="Arial" w:hAnsi="Arial"/>
        </w:rPr>
      </w:pPr>
      <w:r w:rsidRPr="006D1486">
        <w:t xml:space="preserve">You will </w:t>
      </w:r>
      <w:r w:rsidRPr="006D1486">
        <w:rPr>
          <w:rFonts w:ascii="Arial" w:hAnsi="Arial"/>
        </w:rPr>
        <w:t>have the same opportunities as office-based workers to apply for advertised vacancies within the LPC.</w:t>
      </w:r>
    </w:p>
    <w:p w14:paraId="24D7958A" w14:textId="29C9C8F5" w:rsidR="00E81691" w:rsidRPr="006D1486" w:rsidRDefault="00E81691" w:rsidP="00E81691">
      <w:pPr>
        <w:pStyle w:val="BodyTextIndent1"/>
        <w:rPr>
          <w:b/>
          <w:bCs/>
        </w:rPr>
      </w:pPr>
      <w:r w:rsidRPr="006D1486">
        <w:rPr>
          <w:b/>
          <w:bCs/>
        </w:rPr>
        <w:t>Homeworking environment and equipment</w:t>
      </w:r>
    </w:p>
    <w:p w14:paraId="47886A0C" w14:textId="77777777" w:rsidR="00E81691" w:rsidRPr="006D1486" w:rsidRDefault="00E81691" w:rsidP="00E81691">
      <w:pPr>
        <w:pStyle w:val="BodyTextIndent1"/>
      </w:pPr>
      <w:r w:rsidRPr="006D1486">
        <w:t xml:space="preserve">It is your responsibility to ensure that you have sufficient and appropriate equipment for working from home.  We are not responsible for the provision, maintenance, </w:t>
      </w:r>
      <w:proofErr w:type="gramStart"/>
      <w:r w:rsidRPr="006D1486">
        <w:t>replacement</w:t>
      </w:r>
      <w:proofErr w:type="gramEnd"/>
      <w:r w:rsidRPr="006D1486">
        <w:t xml:space="preserve"> or repair in the event of loss or damage to any personal equipment used by you when working for us.</w:t>
      </w:r>
    </w:p>
    <w:p w14:paraId="57592580" w14:textId="77777777" w:rsidR="00E81691" w:rsidRPr="006D1486" w:rsidRDefault="00E81691" w:rsidP="00E81691">
      <w:pPr>
        <w:pStyle w:val="BodyTextIndent1"/>
      </w:pPr>
      <w:r w:rsidRPr="006D1486">
        <w:t xml:space="preserve">We will not be responsible for associated costs of you working from home including the costs of heating, lighting, </w:t>
      </w:r>
      <w:proofErr w:type="gramStart"/>
      <w:r w:rsidRPr="006D1486">
        <w:t>electricity</w:t>
      </w:r>
      <w:proofErr w:type="gramEnd"/>
      <w:r w:rsidRPr="006D1486">
        <w:t xml:space="preserve"> or telephone calls.  All equipment and information must be kept securely.  </w:t>
      </w:r>
      <w:proofErr w:type="gramStart"/>
      <w:r w:rsidRPr="006D1486">
        <w:t>In particular, private</w:t>
      </w:r>
      <w:proofErr w:type="gramEnd"/>
      <w:r w:rsidRPr="006D1486">
        <w:t xml:space="preserve"> and confidential material must be kept secure at all times.</w:t>
      </w:r>
    </w:p>
    <w:p w14:paraId="24482E0B" w14:textId="0A971DBD" w:rsidR="00E81691" w:rsidRPr="006D1486" w:rsidRDefault="00E81691" w:rsidP="00E81691">
      <w:pPr>
        <w:pStyle w:val="BodyTextIndent1"/>
        <w:rPr>
          <w:b/>
          <w:bCs/>
        </w:rPr>
      </w:pPr>
      <w:r w:rsidRPr="006D1486">
        <w:rPr>
          <w:b/>
          <w:bCs/>
        </w:rPr>
        <w:t xml:space="preserve">Data security, </w:t>
      </w:r>
      <w:proofErr w:type="gramStart"/>
      <w:r w:rsidRPr="006D1486">
        <w:rPr>
          <w:b/>
          <w:bCs/>
        </w:rPr>
        <w:t>confidentiality</w:t>
      </w:r>
      <w:proofErr w:type="gramEnd"/>
      <w:r w:rsidRPr="006D1486">
        <w:rPr>
          <w:b/>
          <w:bCs/>
        </w:rPr>
        <w:t xml:space="preserve"> and use of the LPC’s systems</w:t>
      </w:r>
    </w:p>
    <w:p w14:paraId="625C7F79" w14:textId="47433446" w:rsidR="00E81691" w:rsidRPr="006D1486" w:rsidRDefault="00E81691" w:rsidP="00E81691">
      <w:pPr>
        <w:pStyle w:val="BodyTextIndent1"/>
      </w:pPr>
      <w:r w:rsidRPr="006D1486">
        <w:t xml:space="preserve">You should not take home any hard copy confidential information for days when you are working from home or another location. Any confidential documents should be accessed electronically, where possible. Where there is a need for you to take confidential information home in order to carry out a specific task, this should be discussed with your line manager on a </w:t>
      </w:r>
      <w:proofErr w:type="gramStart"/>
      <w:r w:rsidRPr="006D1486">
        <w:t>case by case</w:t>
      </w:r>
      <w:proofErr w:type="gramEnd"/>
      <w:r w:rsidRPr="006D1486">
        <w:t xml:space="preserve"> basis and approval given by your line manager to take the document(s) home.</w:t>
      </w:r>
    </w:p>
    <w:p w14:paraId="6EE8015B" w14:textId="14A24110" w:rsidR="00704E36" w:rsidRPr="006D1486" w:rsidRDefault="00E81691" w:rsidP="00704E36">
      <w:pPr>
        <w:pStyle w:val="BodyTextIndent1"/>
      </w:pPr>
      <w:r w:rsidRPr="006D1486">
        <w:t>A</w:t>
      </w:r>
      <w:r w:rsidR="00704E36" w:rsidRPr="006D1486">
        <w:t xml:space="preserve">s per all Contracts of Employment, all equipment and information belonging to the LPC must be kept securely. You must take all necessary steps to ensure that private and confidential material is </w:t>
      </w:r>
      <w:proofErr w:type="gramStart"/>
      <w:r w:rsidR="00704E36" w:rsidRPr="006D1486">
        <w:t>kept secure at all times</w:t>
      </w:r>
      <w:proofErr w:type="gramEnd"/>
      <w:r w:rsidR="00704E36" w:rsidRPr="006D1486">
        <w:t xml:space="preserve">. Cybercriminals are using the increase in agile working to their advantage to exploit individuals and businesses.  Employees working in an agile environment must therefore remain vigilant, be aware of their workplace </w:t>
      </w:r>
      <w:r w:rsidR="00704E36" w:rsidRPr="006D1486">
        <w:lastRenderedPageBreak/>
        <w:t>surroundings and ensure they do all they can to protect data privacy and LPC information, including but not limited to:</w:t>
      </w:r>
    </w:p>
    <w:p w14:paraId="2FA6C14E" w14:textId="533335C8" w:rsidR="00704E36" w:rsidRPr="006D1486" w:rsidRDefault="00704E36" w:rsidP="00A137EC">
      <w:pPr>
        <w:pStyle w:val="BodyTextIndent1"/>
        <w:numPr>
          <w:ilvl w:val="0"/>
          <w:numId w:val="55"/>
        </w:numPr>
      </w:pPr>
      <w:r w:rsidRPr="006D1486">
        <w:t xml:space="preserve">Be aware of fake news, malicious websites, and phishing </w:t>
      </w:r>
      <w:proofErr w:type="gramStart"/>
      <w:r w:rsidRPr="006D1486">
        <w:t>scams;</w:t>
      </w:r>
      <w:proofErr w:type="gramEnd"/>
    </w:p>
    <w:p w14:paraId="6EA32E64" w14:textId="2BF5F99B" w:rsidR="00704E36" w:rsidRPr="006D1486" w:rsidRDefault="00704E36" w:rsidP="00A137EC">
      <w:pPr>
        <w:pStyle w:val="BodyTextIndent1"/>
        <w:numPr>
          <w:ilvl w:val="0"/>
          <w:numId w:val="55"/>
        </w:numPr>
      </w:pPr>
      <w:r w:rsidRPr="006D1486">
        <w:t xml:space="preserve">Never disclose passwords in an online </w:t>
      </w:r>
      <w:proofErr w:type="gramStart"/>
      <w:r w:rsidRPr="006D1486">
        <w:t>document;</w:t>
      </w:r>
      <w:proofErr w:type="gramEnd"/>
    </w:p>
    <w:p w14:paraId="16756C87" w14:textId="182A3D04" w:rsidR="00704E36" w:rsidRPr="006D1486" w:rsidRDefault="00704E36" w:rsidP="00A137EC">
      <w:pPr>
        <w:pStyle w:val="BodyTextIndent1"/>
        <w:numPr>
          <w:ilvl w:val="0"/>
          <w:numId w:val="55"/>
        </w:numPr>
      </w:pPr>
      <w:r w:rsidRPr="006D1486">
        <w:t xml:space="preserve">Keep the work environment private and maintain a clear </w:t>
      </w:r>
      <w:proofErr w:type="gramStart"/>
      <w:r w:rsidRPr="006D1486">
        <w:t>desk;</w:t>
      </w:r>
      <w:proofErr w:type="gramEnd"/>
    </w:p>
    <w:p w14:paraId="27737EB3" w14:textId="76FF842D" w:rsidR="00704E36" w:rsidRPr="006D1486" w:rsidRDefault="00704E36" w:rsidP="00A137EC">
      <w:pPr>
        <w:pStyle w:val="BodyTextIndent1"/>
        <w:numPr>
          <w:ilvl w:val="0"/>
          <w:numId w:val="55"/>
        </w:numPr>
      </w:pPr>
      <w:r w:rsidRPr="006D1486">
        <w:t xml:space="preserve">Restrict the access of </w:t>
      </w:r>
      <w:r w:rsidRPr="006D1486">
        <w:rPr>
          <w:rFonts w:ascii="Arial" w:hAnsi="Arial"/>
        </w:rPr>
        <w:t xml:space="preserve">family and friends to work equipment, materials, documents and other data in order to avoid damage or loss and maintain business </w:t>
      </w:r>
      <w:proofErr w:type="gramStart"/>
      <w:r w:rsidRPr="006D1486">
        <w:rPr>
          <w:rFonts w:ascii="Arial" w:hAnsi="Arial"/>
        </w:rPr>
        <w:t>confidentiality;</w:t>
      </w:r>
      <w:proofErr w:type="gramEnd"/>
    </w:p>
    <w:p w14:paraId="0F6E0F50" w14:textId="32508A2A" w:rsidR="00704E36" w:rsidRPr="006D1486" w:rsidRDefault="00704E36" w:rsidP="00A137EC">
      <w:pPr>
        <w:pStyle w:val="BodyTextIndent1"/>
        <w:numPr>
          <w:ilvl w:val="0"/>
          <w:numId w:val="55"/>
        </w:numPr>
      </w:pPr>
      <w:r w:rsidRPr="006D1486">
        <w:t xml:space="preserve">Ensure </w:t>
      </w:r>
      <w:r w:rsidRPr="006D1486">
        <w:rPr>
          <w:rFonts w:ascii="Arial" w:hAnsi="Arial"/>
        </w:rPr>
        <w:t xml:space="preserve">that all confidential material that requires disposal is shredded or, in the case of electronic material, securely destroyed, as soon as any need for its retention has </w:t>
      </w:r>
      <w:proofErr w:type="gramStart"/>
      <w:r w:rsidRPr="006D1486">
        <w:rPr>
          <w:rFonts w:ascii="Arial" w:hAnsi="Arial"/>
        </w:rPr>
        <w:t>passed</w:t>
      </w:r>
      <w:r w:rsidRPr="006D1486">
        <w:t>;</w:t>
      </w:r>
      <w:proofErr w:type="gramEnd"/>
    </w:p>
    <w:p w14:paraId="56D14A65" w14:textId="41DBB8C2" w:rsidR="00704E36" w:rsidRPr="006D1486" w:rsidRDefault="00704E36" w:rsidP="00A137EC">
      <w:pPr>
        <w:pStyle w:val="BodyTextIndent1"/>
        <w:numPr>
          <w:ilvl w:val="0"/>
          <w:numId w:val="55"/>
        </w:numPr>
      </w:pPr>
      <w:r w:rsidRPr="006D1486">
        <w:t xml:space="preserve">Ensure </w:t>
      </w:r>
      <w:r w:rsidRPr="006D1486">
        <w:rPr>
          <w:rFonts w:ascii="Arial" w:hAnsi="Arial"/>
        </w:rPr>
        <w:t xml:space="preserve">antivirus software on all electronic devices is up to </w:t>
      </w:r>
      <w:proofErr w:type="gramStart"/>
      <w:r w:rsidRPr="006D1486">
        <w:rPr>
          <w:rFonts w:ascii="Arial" w:hAnsi="Arial"/>
        </w:rPr>
        <w:t>date;</w:t>
      </w:r>
      <w:proofErr w:type="gramEnd"/>
    </w:p>
    <w:p w14:paraId="254BBBDA" w14:textId="1695D596" w:rsidR="00704E36" w:rsidRPr="006D1486" w:rsidRDefault="00704E36" w:rsidP="00A137EC">
      <w:pPr>
        <w:pStyle w:val="BodyTextIndent1"/>
        <w:numPr>
          <w:ilvl w:val="0"/>
          <w:numId w:val="55"/>
        </w:numPr>
      </w:pPr>
      <w:r w:rsidRPr="006D1486">
        <w:t xml:space="preserve">Log off </w:t>
      </w:r>
      <w:r w:rsidRPr="006D1486">
        <w:rPr>
          <w:rFonts w:ascii="Arial" w:hAnsi="Arial"/>
        </w:rPr>
        <w:t xml:space="preserve">all remote systems at the end of the working </w:t>
      </w:r>
      <w:proofErr w:type="gramStart"/>
      <w:r w:rsidRPr="006D1486">
        <w:rPr>
          <w:rFonts w:ascii="Arial" w:hAnsi="Arial"/>
        </w:rPr>
        <w:t>day;</w:t>
      </w:r>
      <w:proofErr w:type="gramEnd"/>
    </w:p>
    <w:p w14:paraId="0D2FA6E0" w14:textId="07A2B533" w:rsidR="00704E36" w:rsidRPr="006D1486" w:rsidRDefault="00704E36" w:rsidP="00A137EC">
      <w:pPr>
        <w:pStyle w:val="BodyTextIndent1"/>
        <w:numPr>
          <w:ilvl w:val="0"/>
          <w:numId w:val="55"/>
        </w:numPr>
      </w:pPr>
      <w:r w:rsidRPr="006D1486">
        <w:t>Do not share LPC documents outside the organisation and do not send LPC documents to personal e-mail accounts; and</w:t>
      </w:r>
    </w:p>
    <w:p w14:paraId="080E25AB" w14:textId="380829B7" w:rsidR="00704E36" w:rsidRPr="006D1486" w:rsidRDefault="00704E36" w:rsidP="00A137EC">
      <w:pPr>
        <w:pStyle w:val="BodyTextIndent1"/>
        <w:numPr>
          <w:ilvl w:val="0"/>
          <w:numId w:val="55"/>
        </w:numPr>
      </w:pPr>
      <w:r w:rsidRPr="006D1486">
        <w:t xml:space="preserve">Double check </w:t>
      </w:r>
      <w:r w:rsidRPr="006D1486">
        <w:rPr>
          <w:rFonts w:ascii="Arial" w:hAnsi="Arial"/>
        </w:rPr>
        <w:t>email distributions to ensure recipient email addresses are correct.</w:t>
      </w:r>
    </w:p>
    <w:p w14:paraId="2C3527A6" w14:textId="5C0A61E2" w:rsidR="00704E36" w:rsidRPr="006D1486" w:rsidRDefault="00704E36" w:rsidP="00704E36">
      <w:pPr>
        <w:pStyle w:val="BodyTextIndent1"/>
        <w:rPr>
          <w:rFonts w:ascii="Arial" w:hAnsi="Arial"/>
        </w:rPr>
      </w:pPr>
      <w:r w:rsidRPr="006D1486">
        <w:t xml:space="preserve">In addition, you </w:t>
      </w:r>
      <w:r w:rsidRPr="006D1486">
        <w:rPr>
          <w:rFonts w:ascii="Arial" w:hAnsi="Arial"/>
        </w:rPr>
        <w:t>must confirm you have read and understood the LPC policies relating to information technology and data security and that you will regularly keep informed of the most current version of these policies.</w:t>
      </w:r>
    </w:p>
    <w:p w14:paraId="155A0B46" w14:textId="1E97859A" w:rsidR="00704E36" w:rsidRPr="006D1486" w:rsidRDefault="00704E36" w:rsidP="00704E36">
      <w:pPr>
        <w:pStyle w:val="BodyTextIndent1"/>
      </w:pPr>
      <w:r w:rsidRPr="006D1486">
        <w:t xml:space="preserve">If you discover or suspect there has been an incident involving the security of information relating to the LPC, its clients or customers, or anyone working with or for the LPC, you must immediately report this under the </w:t>
      </w:r>
      <w:r w:rsidR="00233625" w:rsidRPr="006D1486">
        <w:t>D</w:t>
      </w:r>
      <w:r w:rsidRPr="006D1486">
        <w:t xml:space="preserve">ata </w:t>
      </w:r>
      <w:r w:rsidR="00233625" w:rsidRPr="006D1486">
        <w:t>P</w:t>
      </w:r>
      <w:r w:rsidRPr="006D1486">
        <w:t xml:space="preserve">rotection </w:t>
      </w:r>
      <w:r w:rsidR="00233625" w:rsidRPr="006D1486">
        <w:t>P</w:t>
      </w:r>
      <w:r w:rsidRPr="006D1486">
        <w:t xml:space="preserve">olicy. </w:t>
      </w:r>
    </w:p>
    <w:p w14:paraId="1D88E6FD" w14:textId="4A482CF0" w:rsidR="00704E36" w:rsidRPr="006D1486" w:rsidRDefault="00704E36" w:rsidP="00704E36">
      <w:pPr>
        <w:pStyle w:val="BodyTextIndent1"/>
        <w:rPr>
          <w:b/>
          <w:bCs/>
        </w:rPr>
      </w:pPr>
      <w:r w:rsidRPr="006D1486">
        <w:rPr>
          <w:b/>
          <w:bCs/>
        </w:rPr>
        <w:t>Health and safety</w:t>
      </w:r>
    </w:p>
    <w:p w14:paraId="33853DA9" w14:textId="19F704F9" w:rsidR="00593B48" w:rsidRPr="006D1486" w:rsidRDefault="00593B48" w:rsidP="00593B48">
      <w:pPr>
        <w:pStyle w:val="BodyTextIndent1"/>
      </w:pPr>
      <w:r w:rsidRPr="006D1486">
        <w:t>Employees working at home on a regular basis have the same health and safety duties as other staff.  They must take reasonable care of their own health and safety and that of anyone else who may be affected by their actions and omissions</w:t>
      </w:r>
      <w:r w:rsidR="009D7F72" w:rsidRPr="006D1486">
        <w:t>.</w:t>
      </w:r>
    </w:p>
    <w:p w14:paraId="15B74957" w14:textId="31AF7022" w:rsidR="00593B48" w:rsidRPr="006D1486" w:rsidRDefault="00593B48" w:rsidP="00593B48">
      <w:pPr>
        <w:pStyle w:val="BodyTextIndent1"/>
      </w:pPr>
      <w:r w:rsidRPr="006D1486">
        <w:t>We retain the right to check homeworking areas for health and safety purposes.  The need for such inspections will depend on whether work is undertaken at or from home and the nature of the work undertaken.  Any health and safety concerns should be reported to your line manager.</w:t>
      </w:r>
    </w:p>
    <w:p w14:paraId="7DA21C4F" w14:textId="0262D7E5" w:rsidR="00704E36" w:rsidRPr="006D1486" w:rsidRDefault="00704E36" w:rsidP="00704E36">
      <w:pPr>
        <w:pStyle w:val="BodyTextIndent1"/>
        <w:rPr>
          <w:rFonts w:ascii="Arial" w:hAnsi="Arial"/>
        </w:rPr>
      </w:pPr>
      <w:r w:rsidRPr="006D1486">
        <w:t xml:space="preserve">You </w:t>
      </w:r>
      <w:r w:rsidRPr="006D1486">
        <w:rPr>
          <w:rFonts w:ascii="Arial" w:hAnsi="Arial"/>
        </w:rPr>
        <w:t>must ensure that your working patterns and levels of work both over time and during shorter periods are not detrimental to your health and wellbeing.</w:t>
      </w:r>
    </w:p>
    <w:p w14:paraId="2501226F" w14:textId="1D44C886" w:rsidR="00704E36" w:rsidRPr="006D1486" w:rsidRDefault="00704E36" w:rsidP="00704E36">
      <w:pPr>
        <w:pStyle w:val="BodyTextIndent1"/>
        <w:rPr>
          <w:rFonts w:ascii="Arial" w:hAnsi="Arial"/>
        </w:rPr>
      </w:pPr>
      <w:r w:rsidRPr="006D1486">
        <w:t xml:space="preserve">You must use </w:t>
      </w:r>
      <w:r w:rsidRPr="006D1486">
        <w:rPr>
          <w:rFonts w:ascii="Arial" w:hAnsi="Arial"/>
        </w:rPr>
        <w:t xml:space="preserve">your knowledge, </w:t>
      </w:r>
      <w:proofErr w:type="gramStart"/>
      <w:r w:rsidRPr="006D1486">
        <w:rPr>
          <w:rFonts w:ascii="Arial" w:hAnsi="Arial"/>
        </w:rPr>
        <w:t>experience</w:t>
      </w:r>
      <w:proofErr w:type="gramEnd"/>
      <w:r w:rsidRPr="006D1486">
        <w:rPr>
          <w:rFonts w:ascii="Arial" w:hAnsi="Arial"/>
        </w:rPr>
        <w:t xml:space="preserve"> and training to identify and report any health and safety concerns to your line manager.</w:t>
      </w:r>
    </w:p>
    <w:p w14:paraId="30EB864E" w14:textId="1F9019BE" w:rsidR="00593B48" w:rsidRPr="006D1486" w:rsidRDefault="00593B48" w:rsidP="00593B48">
      <w:pPr>
        <w:pStyle w:val="BodyTextIndent1"/>
        <w:rPr>
          <w:rFonts w:ascii="Arial" w:hAnsi="Arial"/>
        </w:rPr>
      </w:pPr>
      <w:r w:rsidRPr="006D1486">
        <w:t xml:space="preserve">It is particularly </w:t>
      </w:r>
      <w:r w:rsidRPr="006D1486">
        <w:rPr>
          <w:rFonts w:ascii="Arial" w:hAnsi="Arial"/>
        </w:rPr>
        <w:t xml:space="preserve">important to manage your mental health when working from home for prolonged periods. If you are feeling isolated, </w:t>
      </w:r>
      <w:proofErr w:type="gramStart"/>
      <w:r w:rsidRPr="006D1486">
        <w:rPr>
          <w:rFonts w:ascii="Arial" w:hAnsi="Arial"/>
        </w:rPr>
        <w:t>stressed</w:t>
      </w:r>
      <w:proofErr w:type="gramEnd"/>
      <w:r w:rsidRPr="006D1486">
        <w:rPr>
          <w:rFonts w:ascii="Arial" w:hAnsi="Arial"/>
        </w:rPr>
        <w:t xml:space="preserve"> or anxious when working from home, please speak to your line manager as soon as possible. </w:t>
      </w:r>
    </w:p>
    <w:p w14:paraId="76384A56" w14:textId="1BB77207" w:rsidR="00593B48" w:rsidRPr="006D1486" w:rsidRDefault="00593B48" w:rsidP="00593B48">
      <w:pPr>
        <w:pStyle w:val="BodyTextIndent1"/>
        <w:rPr>
          <w:b/>
          <w:bCs/>
        </w:rPr>
      </w:pPr>
      <w:bookmarkStart w:id="51" w:name="_Hlk103168995"/>
      <w:r w:rsidRPr="006D1486">
        <w:rPr>
          <w:b/>
          <w:bCs/>
        </w:rPr>
        <w:t>Other policies and procedures</w:t>
      </w:r>
    </w:p>
    <w:p w14:paraId="679E2C6A" w14:textId="784574F0" w:rsidR="00593B48" w:rsidRPr="006D1486" w:rsidRDefault="00593B48" w:rsidP="00593B48">
      <w:pPr>
        <w:pStyle w:val="BodyTextIndent1"/>
        <w:rPr>
          <w:rFonts w:ascii="Arial" w:hAnsi="Arial"/>
        </w:rPr>
      </w:pPr>
      <w:r w:rsidRPr="006D1486">
        <w:lastRenderedPageBreak/>
        <w:t xml:space="preserve">The LPC’s </w:t>
      </w:r>
      <w:r w:rsidRPr="006D1486">
        <w:rPr>
          <w:rFonts w:ascii="Arial" w:hAnsi="Arial"/>
        </w:rPr>
        <w:t xml:space="preserve">Policies and Procedures will apply to you when agile working and homeworking as applicable. This includes any reporting requirements and relevant permissions including in respect of absences, </w:t>
      </w:r>
      <w:proofErr w:type="gramStart"/>
      <w:r w:rsidRPr="006D1486">
        <w:rPr>
          <w:rFonts w:ascii="Arial" w:hAnsi="Arial"/>
        </w:rPr>
        <w:t>holiday</w:t>
      </w:r>
      <w:proofErr w:type="gramEnd"/>
      <w:r w:rsidRPr="006D1486">
        <w:rPr>
          <w:rFonts w:ascii="Arial" w:hAnsi="Arial"/>
        </w:rPr>
        <w:t xml:space="preserve"> and family friendly rights. For example, sickness absence should be reported and managed in the same way as if you were working in the office full time. Further, holiday should be requested and recorded in the same way as if you were working in the office full time.</w:t>
      </w:r>
    </w:p>
    <w:bookmarkEnd w:id="51"/>
    <w:p w14:paraId="1BA41F83" w14:textId="4E5ADD77" w:rsidR="00593B48" w:rsidRPr="006D1486" w:rsidRDefault="00593B48" w:rsidP="00593B48">
      <w:pPr>
        <w:pStyle w:val="BodyTextIndent1"/>
        <w:rPr>
          <w:b/>
          <w:bCs/>
        </w:rPr>
      </w:pPr>
      <w:r w:rsidRPr="006D1486">
        <w:rPr>
          <w:b/>
          <w:bCs/>
        </w:rPr>
        <w:t>Insurance</w:t>
      </w:r>
    </w:p>
    <w:p w14:paraId="0EEEFED1" w14:textId="1E06577D" w:rsidR="00593B48" w:rsidRPr="006D1486" w:rsidRDefault="00593B48" w:rsidP="00593B48">
      <w:pPr>
        <w:pStyle w:val="BodyTextIndent1"/>
        <w:rPr>
          <w:rFonts w:ascii="Arial" w:hAnsi="Arial"/>
        </w:rPr>
      </w:pPr>
      <w:r w:rsidRPr="006D1486">
        <w:t xml:space="preserve">If you are a homeworker, you should check </w:t>
      </w:r>
      <w:r w:rsidRPr="006D1486">
        <w:rPr>
          <w:rFonts w:ascii="Arial" w:hAnsi="Arial"/>
        </w:rPr>
        <w:t>with your home and contents insurance providers to ensure that you have adequate cover for working from home.</w:t>
      </w:r>
    </w:p>
    <w:p w14:paraId="74571679" w14:textId="0B2D426D" w:rsidR="00593B48" w:rsidRPr="006D1486" w:rsidRDefault="00593B48" w:rsidP="00593B48">
      <w:pPr>
        <w:pStyle w:val="BodyTextIndent1"/>
        <w:rPr>
          <w:b/>
          <w:bCs/>
        </w:rPr>
      </w:pPr>
      <w:r w:rsidRPr="006D1486">
        <w:rPr>
          <w:b/>
          <w:bCs/>
        </w:rPr>
        <w:t>General liability</w:t>
      </w:r>
    </w:p>
    <w:p w14:paraId="625A0CAA" w14:textId="7E2AE0CF" w:rsidR="00593B48" w:rsidRPr="006D1486" w:rsidRDefault="00593B48" w:rsidP="00593B48">
      <w:pPr>
        <w:pStyle w:val="BodyTextIndent1"/>
        <w:rPr>
          <w:rFonts w:ascii="Arial" w:hAnsi="Arial"/>
        </w:rPr>
      </w:pPr>
      <w:r w:rsidRPr="006D1486">
        <w:t xml:space="preserve">If you are a homeworker, </w:t>
      </w:r>
      <w:r w:rsidRPr="006D1486">
        <w:rPr>
          <w:rFonts w:ascii="Arial" w:hAnsi="Arial"/>
        </w:rPr>
        <w:t>as owner/occupier of your home, you remain responsible for ensuring:</w:t>
      </w:r>
    </w:p>
    <w:p w14:paraId="4DFF5F42" w14:textId="7DBA271B" w:rsidR="00593B48" w:rsidRPr="006D1486" w:rsidRDefault="00593B48" w:rsidP="00A137EC">
      <w:pPr>
        <w:pStyle w:val="BodyTextIndent1"/>
        <w:numPr>
          <w:ilvl w:val="0"/>
          <w:numId w:val="56"/>
        </w:numPr>
        <w:rPr>
          <w:rFonts w:ascii="Arial" w:hAnsi="Arial"/>
        </w:rPr>
      </w:pPr>
      <w:r w:rsidRPr="006D1486">
        <w:t xml:space="preserve">The safety of any </w:t>
      </w:r>
      <w:r w:rsidRPr="006D1486">
        <w:rPr>
          <w:rFonts w:ascii="Arial" w:hAnsi="Arial"/>
        </w:rPr>
        <w:t>visitors to the premises, as well as any other family members, particularly children; and</w:t>
      </w:r>
    </w:p>
    <w:p w14:paraId="697B282C" w14:textId="443D8949" w:rsidR="00593B48" w:rsidRPr="006D1486" w:rsidRDefault="00593B48" w:rsidP="00A137EC">
      <w:pPr>
        <w:pStyle w:val="BodyTextIndent1"/>
        <w:numPr>
          <w:ilvl w:val="0"/>
          <w:numId w:val="56"/>
        </w:numPr>
        <w:rPr>
          <w:rFonts w:ascii="Arial" w:hAnsi="Arial"/>
        </w:rPr>
      </w:pPr>
      <w:r w:rsidRPr="006D1486">
        <w:t xml:space="preserve">That the general </w:t>
      </w:r>
      <w:r w:rsidRPr="006D1486">
        <w:rPr>
          <w:rFonts w:ascii="Arial" w:hAnsi="Arial"/>
        </w:rPr>
        <w:t xml:space="preserve">fabric of the home and its fixtures and fittings, including in any area in which you work, are maintained in a safe and functional state for performance of work </w:t>
      </w:r>
      <w:proofErr w:type="gramStart"/>
      <w:r w:rsidRPr="006D1486">
        <w:rPr>
          <w:rFonts w:ascii="Arial" w:hAnsi="Arial"/>
        </w:rPr>
        <w:t>there;</w:t>
      </w:r>
      <w:proofErr w:type="gramEnd"/>
      <w:r w:rsidRPr="006D1486">
        <w:rPr>
          <w:rFonts w:ascii="Arial" w:hAnsi="Arial"/>
        </w:rPr>
        <w:t xml:space="preserve"> e.g. electrical sockets and other parts of your domestic electric system are your own responsibility.</w:t>
      </w:r>
    </w:p>
    <w:p w14:paraId="07C88B17" w14:textId="1E4825B0" w:rsidR="00593B48" w:rsidRPr="006D1486" w:rsidRDefault="00593B48" w:rsidP="00593B48">
      <w:pPr>
        <w:pStyle w:val="BodyTextIndent1"/>
        <w:rPr>
          <w:b/>
          <w:bCs/>
        </w:rPr>
      </w:pPr>
      <w:r w:rsidRPr="006D1486">
        <w:rPr>
          <w:b/>
          <w:bCs/>
        </w:rPr>
        <w:t>Mortgage or rental arrangements</w:t>
      </w:r>
    </w:p>
    <w:p w14:paraId="50DA896F" w14:textId="43DD8417" w:rsidR="00593B48" w:rsidRPr="006D1486" w:rsidRDefault="00593B48" w:rsidP="00593B48">
      <w:pPr>
        <w:pStyle w:val="BodyTextIndent1"/>
        <w:rPr>
          <w:rFonts w:ascii="Arial" w:hAnsi="Arial"/>
        </w:rPr>
      </w:pPr>
      <w:r w:rsidRPr="006D1486">
        <w:t xml:space="preserve">If you </w:t>
      </w:r>
      <w:r w:rsidRPr="006D1486">
        <w:rPr>
          <w:rFonts w:ascii="Arial" w:hAnsi="Arial"/>
        </w:rPr>
        <w:t xml:space="preserve">are a homeworker, you are responsible for checking applicable mortgage or rental agreements to ensure you are permitted to work from home, and for obtaining any relevant permission necessary to work from home, including any planning permission for change of use. </w:t>
      </w:r>
    </w:p>
    <w:p w14:paraId="2894B8F9" w14:textId="77777777" w:rsidR="00F26316" w:rsidRPr="006D1486" w:rsidRDefault="003E54DC" w:rsidP="000B2714">
      <w:pPr>
        <w:pStyle w:val="Heading2Bold"/>
        <w:tabs>
          <w:tab w:val="clear" w:pos="907"/>
          <w:tab w:val="num" w:pos="1627"/>
        </w:tabs>
      </w:pPr>
      <w:bookmarkStart w:id="52" w:name="_Toc104821545"/>
      <w:bookmarkStart w:id="53" w:name="_Toc163219615"/>
      <w:r w:rsidRPr="006D1486">
        <w:t>Temporary H</w:t>
      </w:r>
      <w:r w:rsidR="00F26316" w:rsidRPr="006D1486">
        <w:t>omeworking</w:t>
      </w:r>
      <w:bookmarkEnd w:id="52"/>
      <w:bookmarkEnd w:id="53"/>
    </w:p>
    <w:p w14:paraId="6C88FD46" w14:textId="790334CE" w:rsidR="00F26316" w:rsidRPr="006D1486" w:rsidRDefault="00F26316" w:rsidP="00BF3AFB">
      <w:pPr>
        <w:pStyle w:val="BodyTextIndent1"/>
      </w:pPr>
      <w:r w:rsidRPr="006D1486">
        <w:t xml:space="preserve">There are </w:t>
      </w:r>
      <w:proofErr w:type="gramStart"/>
      <w:r w:rsidRPr="006D1486">
        <w:t>a number of</w:t>
      </w:r>
      <w:proofErr w:type="gramEnd"/>
      <w:r w:rsidRPr="006D1486">
        <w:t xml:space="preserve"> circumstances in which the ability to work from home on an occasional or </w:t>
      </w:r>
      <w:r w:rsidR="006D1486" w:rsidRPr="006D1486">
        <w:t>short-term</w:t>
      </w:r>
      <w:r w:rsidRPr="006D1486">
        <w:t xml:space="preserve"> temporary basis may assist a member of staff, for example:</w:t>
      </w:r>
    </w:p>
    <w:p w14:paraId="5E6957F2" w14:textId="77777777" w:rsidR="00F26316" w:rsidRPr="006D1486" w:rsidRDefault="00F26316" w:rsidP="000B2714">
      <w:pPr>
        <w:pStyle w:val="Heading4"/>
        <w:numPr>
          <w:ilvl w:val="3"/>
          <w:numId w:val="25"/>
        </w:numPr>
        <w:tabs>
          <w:tab w:val="clear" w:pos="1418"/>
          <w:tab w:val="num" w:pos="2138"/>
        </w:tabs>
      </w:pPr>
      <w:r w:rsidRPr="006D1486">
        <w:t xml:space="preserve">when a child or dependant becomes unwell or arrangements for their care break down at short </w:t>
      </w:r>
      <w:proofErr w:type="gramStart"/>
      <w:r w:rsidRPr="006D1486">
        <w:t>notice;</w:t>
      </w:r>
      <w:proofErr w:type="gramEnd"/>
    </w:p>
    <w:p w14:paraId="0A5FBFF3" w14:textId="77777777" w:rsidR="00F26316" w:rsidRPr="006D1486" w:rsidRDefault="00F26316" w:rsidP="000B2714">
      <w:pPr>
        <w:pStyle w:val="Heading4"/>
        <w:tabs>
          <w:tab w:val="clear" w:pos="1418"/>
          <w:tab w:val="num" w:pos="2138"/>
        </w:tabs>
      </w:pPr>
      <w:r w:rsidRPr="006D1486">
        <w:t>when, despite being fit for work, travel into the office is difficult (for example, due to recovery from an injury such as a broken leg</w:t>
      </w:r>
      <w:proofErr w:type="gramStart"/>
      <w:r w:rsidRPr="006D1486">
        <w:t>);</w:t>
      </w:r>
      <w:proofErr w:type="gramEnd"/>
    </w:p>
    <w:p w14:paraId="1653895F" w14:textId="77777777" w:rsidR="00F26316" w:rsidRPr="006D1486" w:rsidRDefault="00F26316" w:rsidP="000B2714">
      <w:pPr>
        <w:pStyle w:val="Heading4"/>
        <w:tabs>
          <w:tab w:val="clear" w:pos="1418"/>
          <w:tab w:val="num" w:pos="2138"/>
        </w:tabs>
      </w:pPr>
      <w:r w:rsidRPr="006D1486">
        <w:t>when public transport has been disrupted, for example by a strike; or</w:t>
      </w:r>
    </w:p>
    <w:p w14:paraId="1DC9CEEA" w14:textId="77777777" w:rsidR="00F26316" w:rsidRPr="006D1486" w:rsidRDefault="00F26316" w:rsidP="000B2714">
      <w:pPr>
        <w:pStyle w:val="Heading4"/>
        <w:tabs>
          <w:tab w:val="clear" w:pos="1418"/>
          <w:tab w:val="num" w:pos="2138"/>
        </w:tabs>
      </w:pPr>
      <w:r w:rsidRPr="006D1486">
        <w:t>when a quiet, uninterrupted work environment will assist in dealing with the backlog of administrative tasks or in writing reports to a deadline.</w:t>
      </w:r>
    </w:p>
    <w:p w14:paraId="6213B2D5" w14:textId="77777777" w:rsidR="00F26316" w:rsidRPr="006D1486" w:rsidRDefault="00F26316" w:rsidP="009D6A20">
      <w:pPr>
        <w:pStyle w:val="BodyTextIndent1"/>
      </w:pPr>
      <w:r w:rsidRPr="006D1486">
        <w:t xml:space="preserve">In these circumstances working at home may be authorised by your </w:t>
      </w:r>
      <w:r w:rsidR="001B7A56" w:rsidRPr="006D1486">
        <w:t>m</w:t>
      </w:r>
      <w:r w:rsidRPr="006D1486">
        <w:t>anager where, in their opinion, you have work that can be undertaken at home and working at home will be a cost</w:t>
      </w:r>
      <w:r w:rsidRPr="006D1486">
        <w:noBreakHyphen/>
        <w:t>effective option</w:t>
      </w:r>
      <w:r w:rsidR="00A12E42" w:rsidRPr="006D1486">
        <w:t xml:space="preserve">.  </w:t>
      </w:r>
      <w:r w:rsidRPr="006D1486">
        <w:t>Any increase in work that may be passed to your colleagues as a result must be kept to a minimum.</w:t>
      </w:r>
    </w:p>
    <w:p w14:paraId="2BE214ED" w14:textId="423681AA" w:rsidR="00D21687" w:rsidRPr="006D1486" w:rsidRDefault="00D21687" w:rsidP="000B2714">
      <w:pPr>
        <w:pStyle w:val="Heading2Bold"/>
        <w:tabs>
          <w:tab w:val="clear" w:pos="907"/>
          <w:tab w:val="num" w:pos="1627"/>
        </w:tabs>
      </w:pPr>
      <w:bookmarkStart w:id="54" w:name="_Toc104821546"/>
      <w:bookmarkStart w:id="55" w:name="_Toc163219616"/>
      <w:r w:rsidRPr="006D1486">
        <w:lastRenderedPageBreak/>
        <w:t>Flexible Working</w:t>
      </w:r>
      <w:bookmarkEnd w:id="54"/>
      <w:bookmarkEnd w:id="55"/>
    </w:p>
    <w:p w14:paraId="000F0A7E" w14:textId="77777777" w:rsidR="00A764CD" w:rsidRPr="005F5629" w:rsidRDefault="00A764CD" w:rsidP="000B2714">
      <w:pPr>
        <w:spacing w:after="180"/>
        <w:ind w:left="720"/>
        <w:rPr>
          <w:rFonts w:ascii="Arial" w:eastAsia="Times New Roman" w:hAnsi="Arial" w:cs="Times New Roman"/>
          <w:szCs w:val="20"/>
        </w:rPr>
      </w:pPr>
      <w:bookmarkStart w:id="56" w:name="_Toc104821547"/>
      <w:bookmarkStart w:id="57" w:name="_Toc163219617"/>
      <w:r w:rsidRPr="005F5629">
        <w:rPr>
          <w:rFonts w:ascii="Arial" w:eastAsia="Times New Roman" w:hAnsi="Arial" w:cs="Times New Roman"/>
          <w:szCs w:val="20"/>
        </w:rPr>
        <w:t xml:space="preserve">We are committed to providing equal opportunities to our staff and to develop work practices and policies which support work/life balance.  </w:t>
      </w:r>
    </w:p>
    <w:p w14:paraId="5C123620" w14:textId="77777777"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This policy gives eligible employees an opportunity to formally request a change to their working pattern and all employees an opportunity to do so informally.  Managers are encouraged to facilitate requests unless they cannot be accommodated for business or operational reasons.  </w:t>
      </w:r>
    </w:p>
    <w:p w14:paraId="41B345DD" w14:textId="77777777" w:rsidR="00A764CD" w:rsidRPr="005F5629" w:rsidRDefault="00A764CD" w:rsidP="000B2714">
      <w:pPr>
        <w:spacing w:after="180"/>
        <w:ind w:left="720"/>
        <w:rPr>
          <w:rFonts w:ascii="Arial" w:eastAsia="Times New Roman" w:hAnsi="Arial" w:cs="Times New Roman"/>
          <w:b/>
          <w:szCs w:val="20"/>
        </w:rPr>
      </w:pPr>
      <w:r w:rsidRPr="005F5629">
        <w:rPr>
          <w:rFonts w:ascii="Arial" w:eastAsia="Times New Roman" w:hAnsi="Arial" w:cs="Times New Roman"/>
          <w:b/>
          <w:szCs w:val="20"/>
        </w:rPr>
        <w:t>Eligibility</w:t>
      </w:r>
    </w:p>
    <w:p w14:paraId="158C0767" w14:textId="77777777"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You may make a formal application to vary your contract </w:t>
      </w:r>
      <w:r>
        <w:rPr>
          <w:rFonts w:ascii="Arial" w:eastAsia="Times New Roman" w:hAnsi="Arial" w:cs="Times New Roman"/>
          <w:szCs w:val="20"/>
        </w:rPr>
        <w:t xml:space="preserve">under this policy </w:t>
      </w:r>
      <w:r w:rsidRPr="005F5629">
        <w:rPr>
          <w:rFonts w:ascii="Arial" w:eastAsia="Times New Roman" w:hAnsi="Arial" w:cs="Times New Roman"/>
          <w:szCs w:val="20"/>
        </w:rPr>
        <w:t>provided that:</w:t>
      </w:r>
    </w:p>
    <w:p w14:paraId="3804C546" w14:textId="3FC15F1D" w:rsidR="00A764CD" w:rsidRPr="001D08E1" w:rsidRDefault="00A764CD" w:rsidP="000B2714">
      <w:pPr>
        <w:numPr>
          <w:ilvl w:val="4"/>
          <w:numId w:val="77"/>
        </w:numPr>
        <w:tabs>
          <w:tab w:val="clear" w:pos="1474"/>
          <w:tab w:val="num" w:pos="2210"/>
        </w:tabs>
        <w:spacing w:after="180"/>
        <w:ind w:left="1490" w:hanging="770"/>
        <w:rPr>
          <w:rFonts w:ascii="Arial" w:hAnsi="Arial" w:cs="Arial"/>
        </w:rPr>
      </w:pPr>
      <w:r w:rsidRPr="00902835">
        <w:rPr>
          <w:rFonts w:ascii="Arial" w:eastAsia="Times New Roman" w:hAnsi="Arial" w:cs="Arial"/>
          <w:szCs w:val="20"/>
        </w:rPr>
        <w:t xml:space="preserve">you are an employee of the </w:t>
      </w:r>
      <w:proofErr w:type="gramStart"/>
      <w:r w:rsidR="000B2714">
        <w:rPr>
          <w:rFonts w:ascii="Arial" w:eastAsia="Times New Roman" w:hAnsi="Arial" w:cs="Arial"/>
          <w:szCs w:val="20"/>
        </w:rPr>
        <w:t>LPC</w:t>
      </w:r>
      <w:r w:rsidRPr="00902835">
        <w:rPr>
          <w:rFonts w:ascii="Arial" w:eastAsia="Times New Roman" w:hAnsi="Arial" w:cs="Arial"/>
          <w:szCs w:val="20"/>
        </w:rPr>
        <w:t>;</w:t>
      </w:r>
      <w:proofErr w:type="gramEnd"/>
    </w:p>
    <w:p w14:paraId="2A10D384" w14:textId="77777777" w:rsidR="00A764CD" w:rsidRPr="001D08E1" w:rsidRDefault="00A764CD" w:rsidP="000B2714">
      <w:pPr>
        <w:numPr>
          <w:ilvl w:val="4"/>
          <w:numId w:val="77"/>
        </w:numPr>
        <w:tabs>
          <w:tab w:val="clear" w:pos="1474"/>
          <w:tab w:val="num" w:pos="2210"/>
        </w:tabs>
        <w:spacing w:after="180"/>
        <w:ind w:left="1490" w:hanging="770"/>
        <w:rPr>
          <w:rFonts w:ascii="Arial" w:hAnsi="Arial" w:cs="Arial"/>
        </w:rPr>
      </w:pPr>
      <w:r>
        <w:rPr>
          <w:rFonts w:ascii="Arial" w:hAnsi="Arial" w:cs="Arial"/>
        </w:rPr>
        <w:t>you have n</w:t>
      </w:r>
      <w:r w:rsidRPr="001D08E1">
        <w:rPr>
          <w:rFonts w:ascii="Arial" w:hAnsi="Arial" w:cs="Arial"/>
        </w:rPr>
        <w:t xml:space="preserve">ot </w:t>
      </w:r>
      <w:r>
        <w:rPr>
          <w:rFonts w:ascii="Arial" w:hAnsi="Arial" w:cs="Arial"/>
        </w:rPr>
        <w:t xml:space="preserve">already </w:t>
      </w:r>
      <w:r w:rsidRPr="001D08E1">
        <w:rPr>
          <w:rFonts w:ascii="Arial" w:hAnsi="Arial" w:cs="Arial"/>
        </w:rPr>
        <w:t>made two formal requests to work flexibly during the last 12 months; and</w:t>
      </w:r>
    </w:p>
    <w:p w14:paraId="628F348F" w14:textId="77777777" w:rsidR="00A764CD" w:rsidRPr="00E45DC5" w:rsidRDefault="00A764CD" w:rsidP="000B2714">
      <w:pPr>
        <w:numPr>
          <w:ilvl w:val="4"/>
          <w:numId w:val="77"/>
        </w:numPr>
        <w:tabs>
          <w:tab w:val="clear" w:pos="1474"/>
          <w:tab w:val="num" w:pos="2210"/>
        </w:tabs>
        <w:spacing w:after="180"/>
        <w:ind w:left="1490" w:hanging="770"/>
        <w:rPr>
          <w:rFonts w:cs="Arial"/>
        </w:rPr>
      </w:pPr>
      <w:r>
        <w:rPr>
          <w:rFonts w:ascii="Arial" w:hAnsi="Arial" w:cs="Arial"/>
        </w:rPr>
        <w:t>you have not already made</w:t>
      </w:r>
      <w:r w:rsidRPr="001D08E1">
        <w:rPr>
          <w:rFonts w:ascii="Arial" w:hAnsi="Arial" w:cs="Arial"/>
          <w:kern w:val="2"/>
          <w14:ligatures w14:val="standardContextual"/>
        </w:rPr>
        <w:t xml:space="preserve"> a formal request to work flexibly </w:t>
      </w:r>
      <w:r>
        <w:rPr>
          <w:rFonts w:ascii="Arial" w:hAnsi="Arial" w:cs="Arial"/>
        </w:rPr>
        <w:t>that</w:t>
      </w:r>
      <w:r w:rsidRPr="001D08E1">
        <w:rPr>
          <w:rFonts w:ascii="Arial" w:hAnsi="Arial" w:cs="Arial"/>
          <w:kern w:val="2"/>
          <w14:ligatures w14:val="standardContextual"/>
        </w:rPr>
        <w:t xml:space="preserve"> has not been concluded. </w:t>
      </w:r>
    </w:p>
    <w:p w14:paraId="2AE04856" w14:textId="77777777" w:rsidR="00A764CD"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Employees who do not meet the eligibility criteria for the formal procedure but who want to make either permanent or temporary changes to their working arrangements, may make an informal request under the procedure.  </w:t>
      </w:r>
    </w:p>
    <w:p w14:paraId="7943E4C7" w14:textId="77777777"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If your request for flexible working is accepted under the formal procedure, your contract of employment will, subject to any trial period, be amended permanently to reflect your new working arrangements.  If you do not want your changes to be permanent, you should follow the informal procedure instead.</w:t>
      </w:r>
    </w:p>
    <w:p w14:paraId="3CACA8D2" w14:textId="782A63BE" w:rsidR="00A764CD" w:rsidRPr="005F5629" w:rsidRDefault="00A764CD" w:rsidP="000B2714">
      <w:pPr>
        <w:keepNext/>
        <w:spacing w:after="180"/>
        <w:ind w:left="720"/>
        <w:rPr>
          <w:rFonts w:ascii="Arial" w:eastAsia="Times New Roman" w:hAnsi="Arial" w:cs="Times New Roman"/>
          <w:b/>
          <w:szCs w:val="20"/>
        </w:rPr>
      </w:pPr>
      <w:r w:rsidRPr="005F5629">
        <w:rPr>
          <w:rFonts w:ascii="Arial" w:eastAsia="Times New Roman" w:hAnsi="Arial" w:cs="Times New Roman"/>
          <w:b/>
          <w:szCs w:val="20"/>
        </w:rPr>
        <w:t>Forms of flexible working</w:t>
      </w:r>
    </w:p>
    <w:p w14:paraId="46D543F3" w14:textId="77777777" w:rsidR="00A764CD" w:rsidRPr="005F5629" w:rsidRDefault="00A764CD" w:rsidP="000B2714">
      <w:pPr>
        <w:keepNext/>
        <w:spacing w:after="180"/>
        <w:ind w:left="720"/>
        <w:rPr>
          <w:rFonts w:ascii="Arial" w:eastAsia="Times New Roman" w:hAnsi="Arial" w:cs="Times New Roman"/>
          <w:szCs w:val="20"/>
        </w:rPr>
      </w:pPr>
      <w:r w:rsidRPr="005F5629">
        <w:rPr>
          <w:rFonts w:ascii="Arial" w:eastAsia="Times New Roman" w:hAnsi="Arial" w:cs="Times New Roman"/>
          <w:szCs w:val="20"/>
        </w:rPr>
        <w:t xml:space="preserve">Flexible working can incorporate </w:t>
      </w:r>
      <w:proofErr w:type="gramStart"/>
      <w:r w:rsidRPr="005F5629">
        <w:rPr>
          <w:rFonts w:ascii="Arial" w:eastAsia="Times New Roman" w:hAnsi="Arial" w:cs="Times New Roman"/>
          <w:szCs w:val="20"/>
        </w:rPr>
        <w:t>a number of</w:t>
      </w:r>
      <w:proofErr w:type="gramEnd"/>
      <w:r w:rsidRPr="005F5629">
        <w:rPr>
          <w:rFonts w:ascii="Arial" w:eastAsia="Times New Roman" w:hAnsi="Arial" w:cs="Times New Roman"/>
          <w:szCs w:val="20"/>
        </w:rPr>
        <w:t xml:space="preserve"> changes to working arrangements including:</w:t>
      </w:r>
    </w:p>
    <w:p w14:paraId="7E9C9BF0" w14:textId="68676468" w:rsidR="00A764CD" w:rsidRPr="00363CAC" w:rsidRDefault="00387C4C" w:rsidP="00387C4C">
      <w:pPr>
        <w:pStyle w:val="SchLevel4"/>
        <w:numPr>
          <w:ilvl w:val="0"/>
          <w:numId w:val="0"/>
        </w:numPr>
        <w:ind w:firstLine="720"/>
        <w:outlineLvl w:val="9"/>
      </w:pPr>
      <w:r>
        <w:t xml:space="preserve">(a)        </w:t>
      </w:r>
      <w:r w:rsidR="00A764CD" w:rsidRPr="00363CAC">
        <w:t xml:space="preserve">a reduction or variation of working </w:t>
      </w:r>
      <w:proofErr w:type="gramStart"/>
      <w:r w:rsidR="00A764CD" w:rsidRPr="00363CAC">
        <w:t>hours;</w:t>
      </w:r>
      <w:proofErr w:type="gramEnd"/>
      <w:r w:rsidR="00A764CD" w:rsidRPr="00363CAC">
        <w:t xml:space="preserve"> </w:t>
      </w:r>
    </w:p>
    <w:p w14:paraId="59173E26" w14:textId="77777777" w:rsidR="00A764CD" w:rsidRPr="005F5629" w:rsidRDefault="00A764CD" w:rsidP="000B2714">
      <w:pPr>
        <w:numPr>
          <w:ilvl w:val="4"/>
          <w:numId w:val="77"/>
        </w:numPr>
        <w:tabs>
          <w:tab w:val="clear" w:pos="1474"/>
          <w:tab w:val="num" w:pos="1490"/>
        </w:tabs>
        <w:spacing w:after="180"/>
        <w:ind w:left="1490" w:hanging="770"/>
        <w:rPr>
          <w:rFonts w:ascii="Arial" w:eastAsia="Times New Roman" w:hAnsi="Arial" w:cs="Times New Roman"/>
          <w:szCs w:val="20"/>
        </w:rPr>
      </w:pPr>
      <w:r w:rsidRPr="005F5629">
        <w:rPr>
          <w:rFonts w:ascii="Arial" w:eastAsia="Times New Roman" w:hAnsi="Arial" w:cs="Times New Roman"/>
          <w:szCs w:val="20"/>
        </w:rPr>
        <w:t>a reduction of the number of days worked each week; and/or</w:t>
      </w:r>
    </w:p>
    <w:p w14:paraId="6BB80A4C" w14:textId="77777777" w:rsidR="00A764CD" w:rsidRPr="005F5629" w:rsidRDefault="00A764CD" w:rsidP="000B2714">
      <w:pPr>
        <w:numPr>
          <w:ilvl w:val="4"/>
          <w:numId w:val="77"/>
        </w:numPr>
        <w:tabs>
          <w:tab w:val="clear" w:pos="1474"/>
          <w:tab w:val="num" w:pos="1490"/>
        </w:tabs>
        <w:spacing w:after="180"/>
        <w:ind w:left="1490" w:hanging="770"/>
        <w:rPr>
          <w:rFonts w:ascii="Arial" w:eastAsia="Times New Roman" w:hAnsi="Arial" w:cs="Times New Roman"/>
          <w:szCs w:val="20"/>
        </w:rPr>
      </w:pPr>
      <w:r w:rsidRPr="005F5629">
        <w:rPr>
          <w:rFonts w:ascii="Arial" w:eastAsia="Times New Roman" w:hAnsi="Arial" w:cs="Times New Roman"/>
          <w:szCs w:val="20"/>
        </w:rPr>
        <w:t>working from a different location.</w:t>
      </w:r>
    </w:p>
    <w:p w14:paraId="0E70054A" w14:textId="77777777"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Such changes may involve starting a job share, working from home (whether for all or part of the week), working only during term time (part-year working), working compressed hours or working </w:t>
      </w:r>
      <w:proofErr w:type="gramStart"/>
      <w:r w:rsidRPr="005F5629">
        <w:rPr>
          <w:rFonts w:ascii="Arial" w:eastAsia="Times New Roman" w:hAnsi="Arial" w:cs="Times New Roman"/>
          <w:szCs w:val="20"/>
        </w:rPr>
        <w:t>flexi-time</w:t>
      </w:r>
      <w:proofErr w:type="gramEnd"/>
      <w:r w:rsidRPr="005F5629">
        <w:rPr>
          <w:rFonts w:ascii="Arial" w:eastAsia="Times New Roman" w:hAnsi="Arial" w:cs="Times New Roman"/>
          <w:szCs w:val="20"/>
        </w:rPr>
        <w:t>.</w:t>
      </w:r>
    </w:p>
    <w:p w14:paraId="7A87AF23" w14:textId="77777777" w:rsidR="00A764CD" w:rsidRPr="005F5629" w:rsidRDefault="00A764CD" w:rsidP="000B2714">
      <w:pPr>
        <w:spacing w:after="180"/>
        <w:ind w:left="720"/>
        <w:rPr>
          <w:rFonts w:ascii="Arial" w:eastAsia="Times New Roman" w:hAnsi="Arial" w:cs="Times New Roman"/>
          <w:b/>
          <w:szCs w:val="20"/>
        </w:rPr>
      </w:pPr>
      <w:r w:rsidRPr="005F5629">
        <w:rPr>
          <w:rFonts w:ascii="Arial" w:eastAsia="Times New Roman" w:hAnsi="Arial" w:cs="Times New Roman"/>
          <w:b/>
          <w:szCs w:val="20"/>
        </w:rPr>
        <w:t xml:space="preserve">Submitting a formal request </w:t>
      </w:r>
    </w:p>
    <w:p w14:paraId="4256C7F4" w14:textId="101979B2" w:rsidR="00A764CD" w:rsidRPr="005F5629" w:rsidRDefault="00A764CD" w:rsidP="000B2714">
      <w:pPr>
        <w:spacing w:after="180"/>
        <w:ind w:left="720"/>
        <w:rPr>
          <w:rFonts w:ascii="Arial" w:eastAsia="Times New Roman" w:hAnsi="Arial" w:cs="Times New Roman"/>
          <w:szCs w:val="20"/>
        </w:rPr>
      </w:pPr>
      <w:proofErr w:type="gramStart"/>
      <w:r w:rsidRPr="005F5629">
        <w:rPr>
          <w:rFonts w:ascii="Arial" w:eastAsia="Times New Roman" w:hAnsi="Arial" w:cs="Times New Roman"/>
          <w:szCs w:val="20"/>
        </w:rPr>
        <w:t>In order to</w:t>
      </w:r>
      <w:proofErr w:type="gramEnd"/>
      <w:r w:rsidRPr="005F5629">
        <w:rPr>
          <w:rFonts w:ascii="Arial" w:eastAsia="Times New Roman" w:hAnsi="Arial" w:cs="Times New Roman"/>
          <w:szCs w:val="20"/>
        </w:rPr>
        <w:t xml:space="preserve"> submit a request for flexible working, you need to complete a Notification of Request for Flexible Working form </w:t>
      </w:r>
      <w:r w:rsidRPr="00A764CD">
        <w:rPr>
          <w:rFonts w:ascii="Arial" w:eastAsia="Times New Roman" w:hAnsi="Arial" w:cs="Times New Roman"/>
          <w:szCs w:val="20"/>
        </w:rPr>
        <w:t>(see Form A at Appendix 1 of this policy)</w:t>
      </w:r>
      <w:r w:rsidR="000B2714">
        <w:rPr>
          <w:rFonts w:ascii="Arial" w:eastAsia="Times New Roman" w:hAnsi="Arial" w:cs="Times New Roman"/>
          <w:szCs w:val="20"/>
        </w:rPr>
        <w:t xml:space="preserve">. </w:t>
      </w:r>
    </w:p>
    <w:p w14:paraId="1641A765" w14:textId="77777777"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Your written and dated application should be submitted to 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and, in order to meet the requirements of the formal procedure and to help your Manager consider your request, should:</w:t>
      </w:r>
    </w:p>
    <w:p w14:paraId="6FBF99AB" w14:textId="77777777" w:rsidR="00A764CD" w:rsidRDefault="00A764CD" w:rsidP="000B2714">
      <w:pPr>
        <w:pStyle w:val="SchLevel4"/>
        <w:numPr>
          <w:ilvl w:val="4"/>
          <w:numId w:val="79"/>
        </w:numPr>
        <w:tabs>
          <w:tab w:val="clear" w:pos="1474"/>
          <w:tab w:val="num" w:pos="2194"/>
        </w:tabs>
        <w:ind w:left="2194"/>
        <w:outlineLvl w:val="9"/>
      </w:pPr>
      <w:r>
        <w:t xml:space="preserve">state that it is a flexible working </w:t>
      </w:r>
      <w:proofErr w:type="gramStart"/>
      <w:r>
        <w:t>request;</w:t>
      </w:r>
      <w:proofErr w:type="gramEnd"/>
    </w:p>
    <w:p w14:paraId="24771601" w14:textId="2C8AD2E9" w:rsidR="00A764CD" w:rsidRPr="00363CAC" w:rsidRDefault="00A764CD" w:rsidP="000B2714">
      <w:pPr>
        <w:pStyle w:val="SchLevel4"/>
        <w:numPr>
          <w:ilvl w:val="4"/>
          <w:numId w:val="79"/>
        </w:numPr>
        <w:tabs>
          <w:tab w:val="clear" w:pos="1474"/>
          <w:tab w:val="num" w:pos="2194"/>
        </w:tabs>
        <w:ind w:left="2194"/>
        <w:outlineLvl w:val="9"/>
      </w:pPr>
      <w:r w:rsidRPr="00363CAC">
        <w:lastRenderedPageBreak/>
        <w:t xml:space="preserve">explain the reasons for your request, especially if you think our </w:t>
      </w:r>
      <w:r w:rsidRPr="00A764CD">
        <w:t>Equal Opportunities Policy</w:t>
      </w:r>
      <w:r>
        <w:t xml:space="preserve"> </w:t>
      </w:r>
      <w:r w:rsidRPr="00363CAC">
        <w:t xml:space="preserve">may be relevant, for example, if your request concerns childcare or other family commitments, religious or cultural requirements, or adjustments because of a </w:t>
      </w:r>
      <w:proofErr w:type="gramStart"/>
      <w:r w:rsidRPr="00363CAC">
        <w:t>disability;</w:t>
      </w:r>
      <w:proofErr w:type="gramEnd"/>
    </w:p>
    <w:p w14:paraId="0793F8F6" w14:textId="77777777" w:rsidR="00A764CD" w:rsidRDefault="00A764CD" w:rsidP="000B2714">
      <w:pPr>
        <w:pStyle w:val="SchLevel4"/>
        <w:numPr>
          <w:ilvl w:val="4"/>
          <w:numId w:val="79"/>
        </w:numPr>
        <w:tabs>
          <w:tab w:val="clear" w:pos="1474"/>
          <w:tab w:val="num" w:pos="2194"/>
        </w:tabs>
        <w:ind w:left="2194"/>
        <w:outlineLvl w:val="9"/>
      </w:pPr>
      <w:r w:rsidRPr="00363CAC">
        <w:t xml:space="preserve">provide as much information as you can about your current and desired working pattern, including working days, hours, start and finish times and the date from which you want your desired working pattern to </w:t>
      </w:r>
      <w:proofErr w:type="gramStart"/>
      <w:r w:rsidRPr="00363CAC">
        <w:t>start;</w:t>
      </w:r>
      <w:proofErr w:type="gramEnd"/>
    </w:p>
    <w:p w14:paraId="52C2AB9D" w14:textId="77777777" w:rsidR="00A764CD" w:rsidRPr="005F5629" w:rsidRDefault="00A764CD" w:rsidP="000B2714">
      <w:pPr>
        <w:pStyle w:val="SchLevel4"/>
        <w:numPr>
          <w:ilvl w:val="4"/>
          <w:numId w:val="79"/>
        </w:numPr>
        <w:tabs>
          <w:tab w:val="clear" w:pos="1474"/>
          <w:tab w:val="num" w:pos="2194"/>
        </w:tabs>
        <w:ind w:left="2194"/>
        <w:outlineLvl w:val="9"/>
      </w:pPr>
      <w:r w:rsidRPr="00363CAC">
        <w:t>provide information to confirm that you meet the eligibility criteria set out above including the dates of any previous formal requests for flexible working</w:t>
      </w:r>
      <w:r w:rsidRPr="005F5629">
        <w:t>; and</w:t>
      </w:r>
    </w:p>
    <w:p w14:paraId="113E935C" w14:textId="77777777" w:rsidR="00A764CD" w:rsidRPr="005F5629" w:rsidRDefault="00A764CD" w:rsidP="000B2714">
      <w:pPr>
        <w:pStyle w:val="SchLevel4"/>
        <w:numPr>
          <w:ilvl w:val="4"/>
          <w:numId w:val="79"/>
        </w:numPr>
        <w:tabs>
          <w:tab w:val="clear" w:pos="1474"/>
          <w:tab w:val="num" w:pos="2194"/>
        </w:tabs>
        <w:ind w:left="2194"/>
        <w:outlineLvl w:val="9"/>
      </w:pPr>
      <w:r w:rsidRPr="005F5629">
        <w:t xml:space="preserve">ideally be submitted at least two months before you wish the changes you are requesting to take effect. </w:t>
      </w:r>
    </w:p>
    <w:p w14:paraId="28A7E46D" w14:textId="77777777"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may be able to agree to your proposal without the need for a meeting, in which case he or she will write to you confirming the decision and explaining the permanent changes that will be made to your contract of employment.  However, if your proposal cannot be accommodated, discussion between you and 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may result in an alternative working pattern that can assist you.</w:t>
      </w:r>
    </w:p>
    <w:p w14:paraId="4BF2DF52" w14:textId="77777777" w:rsidR="00A764CD" w:rsidRPr="005F5629" w:rsidRDefault="00A764CD" w:rsidP="000B2714">
      <w:pPr>
        <w:spacing w:after="180"/>
        <w:ind w:left="720"/>
        <w:rPr>
          <w:rFonts w:ascii="Arial" w:eastAsia="Times New Roman" w:hAnsi="Arial" w:cs="Times New Roman"/>
          <w:b/>
          <w:szCs w:val="20"/>
        </w:rPr>
      </w:pPr>
      <w:r w:rsidRPr="005F5629">
        <w:rPr>
          <w:rFonts w:ascii="Arial" w:eastAsia="Times New Roman" w:hAnsi="Arial" w:cs="Times New Roman"/>
          <w:b/>
          <w:szCs w:val="20"/>
        </w:rPr>
        <w:t>Formal procedure: meeting</w:t>
      </w:r>
    </w:p>
    <w:p w14:paraId="3F6E2FB2" w14:textId="0D5C1091"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Where necessary, 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will arrange to meet with you after receiving your written application.  You may bring a work colleague to the meeting as a companion if you wish.  </w:t>
      </w:r>
    </w:p>
    <w:p w14:paraId="01289084" w14:textId="350DCE91" w:rsidR="00A764CD" w:rsidRDefault="00A764CD" w:rsidP="000B2714">
      <w:pPr>
        <w:spacing w:after="180"/>
        <w:ind w:left="720"/>
        <w:rPr>
          <w:rFonts w:ascii="Arial" w:eastAsia="Times New Roman" w:hAnsi="Arial" w:cs="Times New Roman"/>
          <w:szCs w:val="20"/>
        </w:rPr>
      </w:pPr>
      <w:r w:rsidRPr="00A764CD">
        <w:rPr>
          <w:rFonts w:ascii="Arial" w:eastAsia="Times New Roman" w:hAnsi="Arial" w:cs="Times New Roman"/>
          <w:szCs w:val="20"/>
        </w:rPr>
        <w:t>In most cases, the meeting will be held at your usual place of work.</w:t>
      </w:r>
      <w:r w:rsidRPr="005F5629">
        <w:rPr>
          <w:rFonts w:ascii="Arial" w:eastAsia="Times New Roman" w:hAnsi="Arial" w:cs="Times New Roman"/>
          <w:szCs w:val="20"/>
        </w:rPr>
        <w:t xml:space="preserve">  </w:t>
      </w:r>
      <w:r w:rsidRPr="005F5629">
        <w:rPr>
          <w:rFonts w:ascii="Arial" w:eastAsia="Times New Roman" w:hAnsi="Arial" w:cs="Times New Roman"/>
          <w:szCs w:val="20"/>
          <w:lang w:val="en"/>
        </w:rPr>
        <w:t xml:space="preserve">If appropriate, we may decide to hold the meeting (or any other meeting or hearing held in accordance with this Flexible Working Policy) remotely, by video conferencing platform. </w:t>
      </w:r>
      <w:r w:rsidRPr="005F5629">
        <w:rPr>
          <w:rFonts w:ascii="Arial" w:eastAsia="Times New Roman" w:hAnsi="Arial" w:cs="Times New Roman"/>
          <w:szCs w:val="20"/>
        </w:rPr>
        <w:t xml:space="preserve"> </w:t>
      </w:r>
    </w:p>
    <w:p w14:paraId="0C3CCB0F" w14:textId="592F6CCF" w:rsidR="00A764CD"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Please note that covert recording of a meeting without participant knowledge and / or</w:t>
      </w:r>
      <w:r w:rsidR="000B2714">
        <w:rPr>
          <w:rFonts w:ascii="Arial" w:eastAsia="Times New Roman" w:hAnsi="Arial" w:cs="Times New Roman"/>
          <w:szCs w:val="20"/>
        </w:rPr>
        <w:t xml:space="preserve"> LPC</w:t>
      </w:r>
      <w:r w:rsidRPr="005F5629">
        <w:rPr>
          <w:rFonts w:ascii="Arial" w:eastAsia="Times New Roman" w:hAnsi="Arial" w:cs="Times New Roman"/>
          <w:szCs w:val="20"/>
        </w:rPr>
        <w:t xml:space="preserve"> consent could result in disciplinary action. In any case, we will ensure that the meeting is held at a time and place that is convenient to you.  </w:t>
      </w:r>
    </w:p>
    <w:p w14:paraId="1346AD49" w14:textId="494D9AAF"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The meeting will provide you and the </w:t>
      </w:r>
      <w:r w:rsidR="000B2714">
        <w:rPr>
          <w:rFonts w:ascii="Arial" w:eastAsia="Times New Roman" w:hAnsi="Arial" w:cs="Times New Roman"/>
          <w:szCs w:val="20"/>
        </w:rPr>
        <w:t>LPC</w:t>
      </w:r>
      <w:r w:rsidRPr="005F5629">
        <w:rPr>
          <w:rFonts w:ascii="Arial" w:eastAsia="Times New Roman" w:hAnsi="Arial" w:cs="Times New Roman"/>
          <w:szCs w:val="20"/>
        </w:rPr>
        <w:t xml:space="preserve"> with the opportunity to explore the desired work pattern in depth.  You will be able to explain how the arrangements proposed will accommodate your needs and discuss the impact of the proposed working arrangement will have on your work and that of your colleagues. If the arrangements you have requested cannot be accommodated, discussion at the meeting will provide an opportunity to explore possible alternative working arrangements.</w:t>
      </w:r>
    </w:p>
    <w:p w14:paraId="1972764B" w14:textId="77777777"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may suggest starting new working arrangements under an initial trial period to ensure that they meet your needs and those of your team.</w:t>
      </w:r>
      <w:r w:rsidRPr="005F5629">
        <w:rPr>
          <w:rFonts w:ascii="Arial" w:eastAsia="Times New Roman" w:hAnsi="Arial" w:cs="Times New Roman"/>
          <w:szCs w:val="20"/>
          <w:vertAlign w:val="superscript"/>
        </w:rPr>
        <w:endnoteReference w:id="1"/>
      </w:r>
      <w:r w:rsidRPr="005F5629">
        <w:rPr>
          <w:rFonts w:ascii="Arial" w:eastAsia="Times New Roman" w:hAnsi="Arial" w:cs="Times New Roman"/>
          <w:szCs w:val="20"/>
        </w:rPr>
        <w:t xml:space="preserve"> </w:t>
      </w:r>
    </w:p>
    <w:p w14:paraId="5730CFE2" w14:textId="77777777" w:rsidR="00A764CD" w:rsidRPr="005F5629" w:rsidRDefault="00A764CD" w:rsidP="000B2714">
      <w:pPr>
        <w:spacing w:after="180"/>
        <w:ind w:left="720"/>
        <w:rPr>
          <w:rFonts w:ascii="Arial" w:eastAsia="Times New Roman" w:hAnsi="Arial" w:cs="Times New Roman"/>
          <w:b/>
          <w:szCs w:val="20"/>
        </w:rPr>
      </w:pPr>
      <w:r w:rsidRPr="005F5629">
        <w:rPr>
          <w:rFonts w:ascii="Arial" w:eastAsia="Times New Roman" w:hAnsi="Arial" w:cs="Times New Roman"/>
          <w:b/>
          <w:szCs w:val="20"/>
        </w:rPr>
        <w:t>Formal procedure: decision</w:t>
      </w:r>
    </w:p>
    <w:p w14:paraId="06A3EEE1" w14:textId="77777777" w:rsidR="00A764CD"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Following the meeting, 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will notify you of the decision as soon as possible in writing (usually within 14 days).  </w:t>
      </w:r>
    </w:p>
    <w:p w14:paraId="5A0FDA65" w14:textId="2281280B" w:rsidR="00A764CD"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If your request is accepted, or where we propose an alternative to the arrangements you requested, 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will write to you with details of the </w:t>
      </w:r>
      <w:r w:rsidRPr="005F5629">
        <w:rPr>
          <w:rFonts w:ascii="Arial" w:eastAsia="Times New Roman" w:hAnsi="Arial" w:cs="Times New Roman"/>
          <w:szCs w:val="20"/>
        </w:rPr>
        <w:lastRenderedPageBreak/>
        <w:t xml:space="preserve">new working arrangements, details of any trial period, an explanation of changes to your contract of employment and on which date they will commence.   </w:t>
      </w:r>
      <w:r w:rsidRPr="00A764CD">
        <w:rPr>
          <w:rFonts w:ascii="Arial" w:eastAsia="Times New Roman" w:hAnsi="Arial" w:cs="Times New Roman"/>
          <w:szCs w:val="20"/>
        </w:rPr>
        <w:t>See Form B at Appendix 2 of this policy, or, if a trial period is to take place, see Appendix 2B – Trial Period Letter.</w:t>
      </w:r>
      <w:r w:rsidRPr="005F5629">
        <w:rPr>
          <w:rFonts w:ascii="Arial" w:eastAsia="Times New Roman" w:hAnsi="Arial" w:cs="Times New Roman"/>
          <w:szCs w:val="20"/>
        </w:rPr>
        <w:t xml:space="preserve"> You will be asked to sign and return a copy of the letter.  </w:t>
      </w:r>
    </w:p>
    <w:p w14:paraId="2D3A386C" w14:textId="49159E6F"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Once the new working pattern is agreed as a permanent change, then a written statement of changes to your terms and conditions will be provided to you within one month of the change taking place.</w:t>
      </w:r>
      <w:r w:rsidR="000B2714">
        <w:rPr>
          <w:rFonts w:ascii="Arial" w:eastAsia="Times New Roman" w:hAnsi="Arial" w:cs="Times New Roman"/>
          <w:szCs w:val="20"/>
        </w:rPr>
        <w:t xml:space="preserve"> </w:t>
      </w:r>
      <w:r w:rsidRPr="000B2714">
        <w:rPr>
          <w:rFonts w:ascii="Arial" w:eastAsia="Times New Roman" w:hAnsi="Arial" w:cs="Times New Roman"/>
          <w:szCs w:val="20"/>
        </w:rPr>
        <w:t>See Appendix 2A – statement of changes to employee's contract.</w:t>
      </w:r>
      <w:r w:rsidRPr="005F5629">
        <w:rPr>
          <w:rFonts w:ascii="Arial" w:eastAsia="Times New Roman" w:hAnsi="Arial" w:cs="Times New Roman"/>
          <w:szCs w:val="20"/>
        </w:rPr>
        <w:t xml:space="preserve"> This will be placed on your personnel file to confirm the variation to your terms of employment.  There may also be some additional practical matters, such as arrangements for handing over work, which 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will discuss with you.</w:t>
      </w:r>
    </w:p>
    <w:p w14:paraId="2D935802" w14:textId="77777777"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You should be aware that, subject to any trial period, changes to your terms of employment will be permanent and that you will not be able to make another formal request until 12 months after the date of your original application.</w:t>
      </w:r>
    </w:p>
    <w:p w14:paraId="08A4173A" w14:textId="77777777"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Each request will be considered on a case-by-case basis. Agreeing to one request will not set a precedent or create the right for another employee to be granted a similar change to their working pattern. </w:t>
      </w:r>
    </w:p>
    <w:p w14:paraId="1A1BBF06" w14:textId="68016D61"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There are circumstances where, due to business and operational requirements, we are unable to agree to a request.  In these circumstances, 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will write to you giving the business reason for turning down your application, explaining why the business reasons apply to your case, and setting out the appeal procedure</w:t>
      </w:r>
      <w:r w:rsidRPr="000B2714">
        <w:rPr>
          <w:rFonts w:ascii="Arial" w:eastAsia="Times New Roman" w:hAnsi="Arial" w:cs="Times New Roman"/>
          <w:szCs w:val="20"/>
        </w:rPr>
        <w:t xml:space="preserve">. See Form </w:t>
      </w:r>
      <w:proofErr w:type="spellStart"/>
      <w:r w:rsidRPr="000B2714">
        <w:rPr>
          <w:rFonts w:ascii="Arial" w:eastAsia="Times New Roman" w:hAnsi="Arial" w:cs="Times New Roman"/>
          <w:szCs w:val="20"/>
        </w:rPr>
        <w:t>C at</w:t>
      </w:r>
      <w:proofErr w:type="spellEnd"/>
      <w:r w:rsidRPr="000B2714">
        <w:rPr>
          <w:rFonts w:ascii="Arial" w:eastAsia="Times New Roman" w:hAnsi="Arial" w:cs="Times New Roman"/>
          <w:szCs w:val="20"/>
        </w:rPr>
        <w:t xml:space="preserve"> Appendix 3</w:t>
      </w:r>
      <w:r w:rsidR="000B2714" w:rsidRPr="000B2714">
        <w:rPr>
          <w:rFonts w:ascii="Arial" w:eastAsia="Times New Roman" w:hAnsi="Arial" w:cs="Times New Roman"/>
          <w:szCs w:val="20"/>
        </w:rPr>
        <w:t>.</w:t>
      </w:r>
    </w:p>
    <w:p w14:paraId="357C1070" w14:textId="77777777" w:rsidR="00A764CD" w:rsidRPr="005F5629" w:rsidRDefault="00A764CD" w:rsidP="000B2714">
      <w:pPr>
        <w:spacing w:after="180"/>
        <w:ind w:left="720"/>
        <w:outlineLvl w:val="3"/>
        <w:rPr>
          <w:rFonts w:ascii="Arial" w:eastAsia="Times New Roman" w:hAnsi="Arial" w:cs="Times New Roman"/>
          <w:szCs w:val="20"/>
        </w:rPr>
      </w:pPr>
      <w:r w:rsidRPr="005F5629">
        <w:rPr>
          <w:rFonts w:ascii="Arial" w:eastAsia="Times New Roman" w:hAnsi="Arial" w:cs="Times New Roman"/>
          <w:szCs w:val="20"/>
        </w:rPr>
        <w:t>The eight business reasons for which we may reject your request are:</w:t>
      </w:r>
    </w:p>
    <w:p w14:paraId="738F688F" w14:textId="77777777" w:rsidR="00A764CD" w:rsidRPr="005F5629" w:rsidRDefault="00A764CD" w:rsidP="000B2714">
      <w:pPr>
        <w:numPr>
          <w:ilvl w:val="3"/>
          <w:numId w:val="78"/>
        </w:numPr>
        <w:tabs>
          <w:tab w:val="clear" w:pos="1474"/>
          <w:tab w:val="num" w:pos="2194"/>
        </w:tabs>
        <w:spacing w:after="180"/>
        <w:ind w:left="1483" w:hanging="763"/>
        <w:outlineLvl w:val="3"/>
        <w:rPr>
          <w:rFonts w:ascii="Arial" w:eastAsia="Times New Roman" w:hAnsi="Arial" w:cs="Times New Roman"/>
          <w:szCs w:val="20"/>
        </w:rPr>
      </w:pPr>
      <w:r w:rsidRPr="005F5629">
        <w:rPr>
          <w:rFonts w:ascii="Arial" w:eastAsia="Times New Roman" w:hAnsi="Arial" w:cs="Times New Roman"/>
          <w:szCs w:val="20"/>
        </w:rPr>
        <w:t xml:space="preserve">the burden of additional </w:t>
      </w:r>
      <w:proofErr w:type="gramStart"/>
      <w:r w:rsidRPr="005F5629">
        <w:rPr>
          <w:rFonts w:ascii="Arial" w:eastAsia="Times New Roman" w:hAnsi="Arial" w:cs="Times New Roman"/>
          <w:szCs w:val="20"/>
        </w:rPr>
        <w:t>costs;</w:t>
      </w:r>
      <w:proofErr w:type="gramEnd"/>
    </w:p>
    <w:p w14:paraId="5FAB27EA" w14:textId="77777777" w:rsidR="00A764CD" w:rsidRPr="005F5629" w:rsidRDefault="00A764CD" w:rsidP="000B2714">
      <w:pPr>
        <w:numPr>
          <w:ilvl w:val="3"/>
          <w:numId w:val="78"/>
        </w:numPr>
        <w:tabs>
          <w:tab w:val="clear" w:pos="1474"/>
          <w:tab w:val="num" w:pos="2194"/>
        </w:tabs>
        <w:spacing w:after="180"/>
        <w:ind w:left="1483" w:hanging="763"/>
        <w:outlineLvl w:val="3"/>
        <w:rPr>
          <w:rFonts w:ascii="Arial" w:eastAsia="Times New Roman" w:hAnsi="Arial" w:cs="Times New Roman"/>
          <w:szCs w:val="20"/>
        </w:rPr>
      </w:pPr>
      <w:r w:rsidRPr="005F5629">
        <w:rPr>
          <w:rFonts w:ascii="Arial" w:eastAsia="Times New Roman" w:hAnsi="Arial" w:cs="Times New Roman"/>
          <w:szCs w:val="20"/>
        </w:rPr>
        <w:t xml:space="preserve">detrimental effect on ability to meet customer </w:t>
      </w:r>
      <w:proofErr w:type="gramStart"/>
      <w:r w:rsidRPr="005F5629">
        <w:rPr>
          <w:rFonts w:ascii="Arial" w:eastAsia="Times New Roman" w:hAnsi="Arial" w:cs="Times New Roman"/>
          <w:szCs w:val="20"/>
        </w:rPr>
        <w:t>demand;</w:t>
      </w:r>
      <w:proofErr w:type="gramEnd"/>
      <w:r w:rsidRPr="005F5629">
        <w:rPr>
          <w:rFonts w:ascii="Arial" w:eastAsia="Times New Roman" w:hAnsi="Arial" w:cs="Times New Roman"/>
          <w:szCs w:val="20"/>
        </w:rPr>
        <w:t xml:space="preserve"> </w:t>
      </w:r>
    </w:p>
    <w:p w14:paraId="4427207D" w14:textId="77777777" w:rsidR="00A764CD" w:rsidRPr="005F5629" w:rsidRDefault="00A764CD" w:rsidP="000B2714">
      <w:pPr>
        <w:numPr>
          <w:ilvl w:val="3"/>
          <w:numId w:val="78"/>
        </w:numPr>
        <w:tabs>
          <w:tab w:val="clear" w:pos="1474"/>
          <w:tab w:val="num" w:pos="2194"/>
        </w:tabs>
        <w:spacing w:after="180"/>
        <w:ind w:left="1483" w:hanging="763"/>
        <w:outlineLvl w:val="3"/>
        <w:rPr>
          <w:rFonts w:ascii="Arial" w:eastAsia="Times New Roman" w:hAnsi="Arial" w:cs="Times New Roman"/>
          <w:szCs w:val="20"/>
        </w:rPr>
      </w:pPr>
      <w:r w:rsidRPr="005F5629">
        <w:rPr>
          <w:rFonts w:ascii="Arial" w:eastAsia="Times New Roman" w:hAnsi="Arial" w:cs="Times New Roman"/>
          <w:szCs w:val="20"/>
        </w:rPr>
        <w:t xml:space="preserve">inability to reorganise work among existing </w:t>
      </w:r>
      <w:proofErr w:type="gramStart"/>
      <w:r w:rsidRPr="005F5629">
        <w:rPr>
          <w:rFonts w:ascii="Arial" w:eastAsia="Times New Roman" w:hAnsi="Arial" w:cs="Times New Roman"/>
          <w:szCs w:val="20"/>
        </w:rPr>
        <w:t>staff;</w:t>
      </w:r>
      <w:proofErr w:type="gramEnd"/>
      <w:r w:rsidRPr="005F5629">
        <w:rPr>
          <w:rFonts w:ascii="Arial" w:eastAsia="Times New Roman" w:hAnsi="Arial" w:cs="Times New Roman"/>
          <w:szCs w:val="20"/>
        </w:rPr>
        <w:t xml:space="preserve"> </w:t>
      </w:r>
    </w:p>
    <w:p w14:paraId="2C162524" w14:textId="77777777" w:rsidR="00A764CD" w:rsidRPr="005F5629" w:rsidRDefault="00A764CD" w:rsidP="000B2714">
      <w:pPr>
        <w:numPr>
          <w:ilvl w:val="3"/>
          <w:numId w:val="78"/>
        </w:numPr>
        <w:tabs>
          <w:tab w:val="clear" w:pos="1474"/>
          <w:tab w:val="num" w:pos="2194"/>
        </w:tabs>
        <w:spacing w:after="180"/>
        <w:ind w:left="1483" w:hanging="763"/>
        <w:outlineLvl w:val="3"/>
        <w:rPr>
          <w:rFonts w:ascii="Arial" w:eastAsia="Times New Roman" w:hAnsi="Arial" w:cs="Times New Roman"/>
          <w:szCs w:val="20"/>
        </w:rPr>
      </w:pPr>
      <w:r w:rsidRPr="005F5629">
        <w:rPr>
          <w:rFonts w:ascii="Arial" w:eastAsia="Times New Roman" w:hAnsi="Arial" w:cs="Times New Roman"/>
          <w:szCs w:val="20"/>
        </w:rPr>
        <w:t xml:space="preserve">inability to recruit additional </w:t>
      </w:r>
      <w:proofErr w:type="gramStart"/>
      <w:r w:rsidRPr="005F5629">
        <w:rPr>
          <w:rFonts w:ascii="Arial" w:eastAsia="Times New Roman" w:hAnsi="Arial" w:cs="Times New Roman"/>
          <w:szCs w:val="20"/>
        </w:rPr>
        <w:t>staff;</w:t>
      </w:r>
      <w:proofErr w:type="gramEnd"/>
      <w:r w:rsidRPr="005F5629">
        <w:rPr>
          <w:rFonts w:ascii="Arial" w:eastAsia="Times New Roman" w:hAnsi="Arial" w:cs="Times New Roman"/>
          <w:szCs w:val="20"/>
        </w:rPr>
        <w:t xml:space="preserve"> </w:t>
      </w:r>
    </w:p>
    <w:p w14:paraId="689BA5BA" w14:textId="77777777" w:rsidR="00A764CD" w:rsidRPr="005F5629" w:rsidRDefault="00A764CD" w:rsidP="000B2714">
      <w:pPr>
        <w:numPr>
          <w:ilvl w:val="3"/>
          <w:numId w:val="78"/>
        </w:numPr>
        <w:tabs>
          <w:tab w:val="clear" w:pos="1474"/>
          <w:tab w:val="num" w:pos="2194"/>
        </w:tabs>
        <w:spacing w:after="180"/>
        <w:ind w:left="1483" w:hanging="763"/>
        <w:outlineLvl w:val="3"/>
        <w:rPr>
          <w:rFonts w:ascii="Arial" w:eastAsia="Times New Roman" w:hAnsi="Arial" w:cs="Times New Roman"/>
          <w:szCs w:val="20"/>
        </w:rPr>
      </w:pPr>
      <w:r w:rsidRPr="005F5629">
        <w:rPr>
          <w:rFonts w:ascii="Arial" w:eastAsia="Times New Roman" w:hAnsi="Arial" w:cs="Times New Roman"/>
          <w:szCs w:val="20"/>
        </w:rPr>
        <w:t xml:space="preserve">detrimental impact on </w:t>
      </w:r>
      <w:proofErr w:type="gramStart"/>
      <w:r w:rsidRPr="005F5629">
        <w:rPr>
          <w:rFonts w:ascii="Arial" w:eastAsia="Times New Roman" w:hAnsi="Arial" w:cs="Times New Roman"/>
          <w:szCs w:val="20"/>
        </w:rPr>
        <w:t>quality;</w:t>
      </w:r>
      <w:proofErr w:type="gramEnd"/>
    </w:p>
    <w:p w14:paraId="3631ADA2" w14:textId="77777777" w:rsidR="00A764CD" w:rsidRPr="005F5629" w:rsidRDefault="00A764CD" w:rsidP="000B2714">
      <w:pPr>
        <w:numPr>
          <w:ilvl w:val="3"/>
          <w:numId w:val="78"/>
        </w:numPr>
        <w:tabs>
          <w:tab w:val="clear" w:pos="1474"/>
          <w:tab w:val="num" w:pos="2194"/>
        </w:tabs>
        <w:spacing w:after="180"/>
        <w:ind w:left="1483" w:hanging="763"/>
        <w:outlineLvl w:val="3"/>
        <w:rPr>
          <w:rFonts w:ascii="Arial" w:eastAsia="Times New Roman" w:hAnsi="Arial" w:cs="Times New Roman"/>
          <w:szCs w:val="20"/>
        </w:rPr>
      </w:pPr>
      <w:r w:rsidRPr="005F5629">
        <w:rPr>
          <w:rFonts w:ascii="Arial" w:eastAsia="Times New Roman" w:hAnsi="Arial" w:cs="Times New Roman"/>
          <w:szCs w:val="20"/>
        </w:rPr>
        <w:t xml:space="preserve">detrimental impact on </w:t>
      </w:r>
      <w:proofErr w:type="gramStart"/>
      <w:r w:rsidRPr="005F5629">
        <w:rPr>
          <w:rFonts w:ascii="Arial" w:eastAsia="Times New Roman" w:hAnsi="Arial" w:cs="Times New Roman"/>
          <w:szCs w:val="20"/>
        </w:rPr>
        <w:t>performance;</w:t>
      </w:r>
      <w:proofErr w:type="gramEnd"/>
      <w:r w:rsidRPr="005F5629">
        <w:rPr>
          <w:rFonts w:ascii="Arial" w:eastAsia="Times New Roman" w:hAnsi="Arial" w:cs="Times New Roman"/>
          <w:szCs w:val="20"/>
        </w:rPr>
        <w:t xml:space="preserve"> </w:t>
      </w:r>
    </w:p>
    <w:p w14:paraId="2ADEEA42" w14:textId="77777777" w:rsidR="00A764CD" w:rsidRPr="005F5629" w:rsidRDefault="00A764CD" w:rsidP="000B2714">
      <w:pPr>
        <w:numPr>
          <w:ilvl w:val="3"/>
          <w:numId w:val="78"/>
        </w:numPr>
        <w:tabs>
          <w:tab w:val="clear" w:pos="1474"/>
          <w:tab w:val="num" w:pos="2194"/>
        </w:tabs>
        <w:spacing w:after="180"/>
        <w:ind w:left="1483" w:hanging="763"/>
        <w:outlineLvl w:val="3"/>
        <w:rPr>
          <w:rFonts w:ascii="Arial" w:eastAsia="Times New Roman" w:hAnsi="Arial" w:cs="Times New Roman"/>
          <w:szCs w:val="20"/>
        </w:rPr>
      </w:pPr>
      <w:r w:rsidRPr="005F5629">
        <w:rPr>
          <w:rFonts w:ascii="Arial" w:eastAsia="Times New Roman" w:hAnsi="Arial" w:cs="Times New Roman"/>
          <w:szCs w:val="20"/>
        </w:rPr>
        <w:t>insufficiency of work during the periods that you propose to work; and</w:t>
      </w:r>
    </w:p>
    <w:p w14:paraId="44CDA79D" w14:textId="77777777" w:rsidR="00A764CD" w:rsidRPr="005F5629" w:rsidRDefault="00A764CD" w:rsidP="000B2714">
      <w:pPr>
        <w:numPr>
          <w:ilvl w:val="3"/>
          <w:numId w:val="78"/>
        </w:numPr>
        <w:tabs>
          <w:tab w:val="clear" w:pos="1474"/>
          <w:tab w:val="num" w:pos="2194"/>
        </w:tabs>
        <w:spacing w:after="180"/>
        <w:ind w:left="1483" w:hanging="763"/>
        <w:outlineLvl w:val="3"/>
        <w:rPr>
          <w:rFonts w:ascii="Arial" w:eastAsia="Times New Roman" w:hAnsi="Arial" w:cs="Times New Roman"/>
          <w:szCs w:val="20"/>
        </w:rPr>
      </w:pPr>
      <w:r w:rsidRPr="005F5629">
        <w:rPr>
          <w:rFonts w:ascii="Arial" w:eastAsia="Times New Roman" w:hAnsi="Arial" w:cs="Times New Roman"/>
          <w:szCs w:val="20"/>
        </w:rPr>
        <w:t>planned structural changes to the business.</w:t>
      </w:r>
    </w:p>
    <w:p w14:paraId="20A4105F" w14:textId="45446419" w:rsidR="00A764CD" w:rsidRPr="005F5629" w:rsidRDefault="00A764CD" w:rsidP="000B2714">
      <w:pPr>
        <w:keepNext/>
        <w:spacing w:after="180"/>
        <w:ind w:left="720"/>
        <w:rPr>
          <w:rFonts w:ascii="Arial" w:eastAsia="Times New Roman" w:hAnsi="Arial" w:cs="Times New Roman"/>
          <w:b/>
          <w:szCs w:val="20"/>
        </w:rPr>
      </w:pPr>
      <w:r w:rsidRPr="005F5629">
        <w:rPr>
          <w:rFonts w:ascii="Arial" w:eastAsia="Times New Roman" w:hAnsi="Arial" w:cs="Times New Roman"/>
          <w:b/>
          <w:szCs w:val="20"/>
        </w:rPr>
        <w:t>Formal procedure: appeal</w:t>
      </w:r>
    </w:p>
    <w:p w14:paraId="5114DA49" w14:textId="1FF44F03" w:rsidR="00A764CD" w:rsidRPr="005F5629" w:rsidRDefault="00A764CD" w:rsidP="000B2714">
      <w:pPr>
        <w:keepNext/>
        <w:spacing w:after="180"/>
        <w:ind w:left="720"/>
        <w:rPr>
          <w:rFonts w:ascii="Arial" w:eastAsia="Times New Roman" w:hAnsi="Arial" w:cs="Times New Roman"/>
          <w:szCs w:val="20"/>
        </w:rPr>
      </w:pPr>
      <w:r w:rsidRPr="005F5629">
        <w:rPr>
          <w:rFonts w:ascii="Arial" w:eastAsia="Times New Roman" w:hAnsi="Arial" w:cs="Times New Roman"/>
          <w:szCs w:val="20"/>
        </w:rPr>
        <w:t xml:space="preserve">If your request is </w:t>
      </w:r>
      <w:proofErr w:type="gramStart"/>
      <w:r w:rsidRPr="005F5629">
        <w:rPr>
          <w:rFonts w:ascii="Arial" w:eastAsia="Times New Roman" w:hAnsi="Arial" w:cs="Times New Roman"/>
          <w:szCs w:val="20"/>
        </w:rPr>
        <w:t>rejected</w:t>
      </w:r>
      <w:proofErr w:type="gramEnd"/>
      <w:r w:rsidRPr="005F5629">
        <w:rPr>
          <w:rFonts w:ascii="Arial" w:eastAsia="Times New Roman" w:hAnsi="Arial" w:cs="Times New Roman"/>
          <w:szCs w:val="20"/>
        </w:rPr>
        <w:t xml:space="preserve"> you may appeal.  Your appeal must be in writing, must set out the grounds upon which you are appealing within 14 days of the date on which you received the written rejection of your request. </w:t>
      </w:r>
      <w:r w:rsidRPr="000B2714">
        <w:rPr>
          <w:rFonts w:ascii="Arial" w:eastAsia="Times New Roman" w:hAnsi="Arial" w:cs="Times New Roman"/>
          <w:szCs w:val="20"/>
        </w:rPr>
        <w:t>You may use Form D at Appendix 4 for this purpose.</w:t>
      </w:r>
      <w:r w:rsidR="000B2714">
        <w:rPr>
          <w:rFonts w:ascii="Arial" w:eastAsia="Times New Roman" w:hAnsi="Arial" w:cs="Times New Roman"/>
          <w:szCs w:val="20"/>
        </w:rPr>
        <w:t xml:space="preserve"> </w:t>
      </w:r>
      <w:r w:rsidRPr="005F5629">
        <w:rPr>
          <w:rFonts w:ascii="Arial" w:eastAsia="Times New Roman" w:hAnsi="Arial" w:cs="Times New Roman"/>
          <w:szCs w:val="20"/>
        </w:rPr>
        <w:t xml:space="preserve">There is no need to hold an appeal meeting where 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upholds your appeal and notifies you of his decision in writing. </w:t>
      </w:r>
      <w:r w:rsidRPr="000B2714">
        <w:rPr>
          <w:rFonts w:ascii="Arial" w:eastAsia="Times New Roman" w:hAnsi="Arial" w:cs="Times New Roman"/>
          <w:szCs w:val="20"/>
        </w:rPr>
        <w:t xml:space="preserve">See Form </w:t>
      </w:r>
      <w:proofErr w:type="spellStart"/>
      <w:r w:rsidRPr="000B2714">
        <w:rPr>
          <w:rFonts w:ascii="Arial" w:eastAsia="Times New Roman" w:hAnsi="Arial" w:cs="Times New Roman"/>
          <w:szCs w:val="20"/>
        </w:rPr>
        <w:t>E at</w:t>
      </w:r>
      <w:proofErr w:type="spellEnd"/>
      <w:r w:rsidRPr="000B2714">
        <w:rPr>
          <w:rFonts w:ascii="Arial" w:eastAsia="Times New Roman" w:hAnsi="Arial" w:cs="Times New Roman"/>
          <w:szCs w:val="20"/>
        </w:rPr>
        <w:t xml:space="preserve"> Appendix 5</w:t>
      </w:r>
      <w:r w:rsidR="000B2714" w:rsidRPr="000B2714">
        <w:rPr>
          <w:rFonts w:ascii="Arial" w:eastAsia="Times New Roman" w:hAnsi="Arial" w:cs="Times New Roman"/>
          <w:szCs w:val="20"/>
        </w:rPr>
        <w:t>.</w:t>
      </w:r>
    </w:p>
    <w:p w14:paraId="28071131" w14:textId="0B97696E"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An appeal panel will be selected, specifically for the appeal, from our senior management team.  You will be informed in writing of the appeal panel's decision as soon as possible after the date of the appeal hearing (usually within 14 days).  If your appeal is upheld, you will be advised of your new working </w:t>
      </w:r>
      <w:r w:rsidRPr="005F5629">
        <w:rPr>
          <w:rFonts w:ascii="Arial" w:eastAsia="Times New Roman" w:hAnsi="Arial" w:cs="Times New Roman"/>
          <w:szCs w:val="20"/>
        </w:rPr>
        <w:lastRenderedPageBreak/>
        <w:t xml:space="preserve">arrangements, details of any trial period, an explanation of changes to your contract of employment and the date on which they will commence. </w:t>
      </w:r>
      <w:r w:rsidRPr="000B2714">
        <w:rPr>
          <w:rFonts w:ascii="Arial" w:eastAsia="Times New Roman" w:hAnsi="Arial" w:cs="Times New Roman"/>
          <w:szCs w:val="20"/>
        </w:rPr>
        <w:t xml:space="preserve">See Form </w:t>
      </w:r>
      <w:proofErr w:type="spellStart"/>
      <w:r w:rsidRPr="000B2714">
        <w:rPr>
          <w:rFonts w:ascii="Arial" w:eastAsia="Times New Roman" w:hAnsi="Arial" w:cs="Times New Roman"/>
          <w:szCs w:val="20"/>
        </w:rPr>
        <w:t>E at</w:t>
      </w:r>
      <w:proofErr w:type="spellEnd"/>
      <w:r w:rsidRPr="000B2714">
        <w:rPr>
          <w:rFonts w:ascii="Arial" w:eastAsia="Times New Roman" w:hAnsi="Arial" w:cs="Times New Roman"/>
          <w:szCs w:val="20"/>
        </w:rPr>
        <w:t xml:space="preserve"> Appendix 5.</w:t>
      </w:r>
      <w:r w:rsidRPr="005F5629">
        <w:rPr>
          <w:rFonts w:ascii="Arial" w:eastAsia="Times New Roman" w:hAnsi="Arial" w:cs="Times New Roman"/>
          <w:szCs w:val="20"/>
        </w:rPr>
        <w:t xml:space="preserve"> You will be asked to sign and return a copy of the letter.  Once the new working pattern is agreed as a permanent change, then a written statement of changes to your terms and conditions will be provided to you within one month of the change taking place. This will be placed on your personnel file to confirm the variation of the terms of your employment.</w:t>
      </w:r>
    </w:p>
    <w:p w14:paraId="322B4324" w14:textId="77777777" w:rsidR="00A764CD" w:rsidRPr="005F5629" w:rsidRDefault="00A764CD" w:rsidP="000B2714">
      <w:pPr>
        <w:spacing w:after="180"/>
        <w:ind w:left="720"/>
        <w:rPr>
          <w:rFonts w:ascii="Arial" w:eastAsia="Times New Roman" w:hAnsi="Arial" w:cs="Times New Roman"/>
          <w:b/>
          <w:szCs w:val="20"/>
        </w:rPr>
      </w:pPr>
      <w:r w:rsidRPr="005F5629">
        <w:rPr>
          <w:rFonts w:ascii="Arial" w:eastAsia="Times New Roman" w:hAnsi="Arial" w:cs="Times New Roman"/>
          <w:b/>
          <w:szCs w:val="20"/>
        </w:rPr>
        <w:t xml:space="preserve">Timing </w:t>
      </w:r>
    </w:p>
    <w:p w14:paraId="40BB9AB6" w14:textId="7267E4F0" w:rsidR="00A764CD"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Any application made under this policy will be considered and a decision will be made within a period of t</w:t>
      </w:r>
      <w:r>
        <w:rPr>
          <w:rFonts w:ascii="Arial" w:eastAsia="Times New Roman" w:hAnsi="Arial" w:cs="Times New Roman"/>
          <w:szCs w:val="20"/>
        </w:rPr>
        <w:t>wo</w:t>
      </w:r>
      <w:r w:rsidRPr="005F5629">
        <w:rPr>
          <w:rFonts w:ascii="Arial" w:eastAsia="Times New Roman" w:hAnsi="Arial" w:cs="Times New Roman"/>
          <w:szCs w:val="20"/>
        </w:rPr>
        <w:t xml:space="preserve"> months from first receipt of your written application,</w:t>
      </w:r>
      <w:r>
        <w:rPr>
          <w:rFonts w:ascii="Arial" w:eastAsia="Times New Roman" w:hAnsi="Arial" w:cs="Times New Roman"/>
          <w:szCs w:val="20"/>
        </w:rPr>
        <w:t xml:space="preserve"> including any appeal,</w:t>
      </w:r>
      <w:r w:rsidRPr="005F5629">
        <w:rPr>
          <w:rFonts w:ascii="Arial" w:eastAsia="Times New Roman" w:hAnsi="Arial" w:cs="Times New Roman"/>
          <w:szCs w:val="20"/>
        </w:rPr>
        <w:t xml:space="preserve"> unless this time limit is extended by agreement with you. </w:t>
      </w:r>
      <w:r w:rsidRPr="000B2714">
        <w:rPr>
          <w:rFonts w:ascii="Arial" w:eastAsia="Times New Roman" w:hAnsi="Arial" w:cs="Times New Roman"/>
          <w:szCs w:val="20"/>
        </w:rPr>
        <w:t>See Form F Appendix 6.</w:t>
      </w:r>
      <w:r w:rsidR="000B2714" w:rsidRPr="000B2714">
        <w:rPr>
          <w:rFonts w:ascii="Arial" w:eastAsia="Times New Roman" w:hAnsi="Arial" w:cs="Times New Roman"/>
          <w:szCs w:val="20"/>
        </w:rPr>
        <w:t xml:space="preserve"> </w:t>
      </w:r>
      <w:r w:rsidRPr="005F5629">
        <w:rPr>
          <w:rFonts w:ascii="Arial" w:eastAsia="Times New Roman" w:hAnsi="Arial" w:cs="Times New Roman"/>
          <w:szCs w:val="20"/>
        </w:rPr>
        <w:t xml:space="preserve">However, if you fail to attend a meeting to discuss the application, including any appeal, and you fail to attend both this and a re-arranged meeting without good reason, your application will be considered withdrawn.  </w:t>
      </w:r>
    </w:p>
    <w:p w14:paraId="782B21C3" w14:textId="77777777"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Please note that if you or your companion cannot attend at the time specified, you should request for the meeting to be re-arranged as soon as possible. If a trial period is proposed, then we will need to agree with you an extension of the decision period to </w:t>
      </w:r>
      <w:proofErr w:type="gramStart"/>
      <w:r w:rsidRPr="005F5629">
        <w:rPr>
          <w:rFonts w:ascii="Arial" w:eastAsia="Times New Roman" w:hAnsi="Arial" w:cs="Times New Roman"/>
          <w:szCs w:val="20"/>
        </w:rPr>
        <w:t>take into account</w:t>
      </w:r>
      <w:proofErr w:type="gramEnd"/>
      <w:r w:rsidRPr="005F5629">
        <w:rPr>
          <w:rFonts w:ascii="Arial" w:eastAsia="Times New Roman" w:hAnsi="Arial" w:cs="Times New Roman"/>
          <w:szCs w:val="20"/>
        </w:rPr>
        <w:t xml:space="preserve"> the trial.</w:t>
      </w:r>
    </w:p>
    <w:p w14:paraId="29BB3A64" w14:textId="2FC6403A" w:rsidR="00A764CD" w:rsidRPr="005F5629" w:rsidRDefault="00A764CD" w:rsidP="000B2714">
      <w:pPr>
        <w:spacing w:after="180"/>
        <w:ind w:left="720"/>
        <w:rPr>
          <w:rFonts w:ascii="Arial" w:eastAsia="Times New Roman" w:hAnsi="Arial" w:cs="Times New Roman"/>
          <w:b/>
          <w:szCs w:val="20"/>
        </w:rPr>
      </w:pPr>
      <w:r w:rsidRPr="005F5629">
        <w:rPr>
          <w:rFonts w:ascii="Arial" w:eastAsia="Times New Roman" w:hAnsi="Arial" w:cs="Times New Roman"/>
          <w:b/>
          <w:szCs w:val="20"/>
        </w:rPr>
        <w:t xml:space="preserve">Multiple Requests </w:t>
      </w:r>
    </w:p>
    <w:p w14:paraId="0EBBCE3F" w14:textId="654F56EA" w:rsidR="00A764CD" w:rsidRPr="000B2714" w:rsidRDefault="00A764CD" w:rsidP="000B2714">
      <w:pPr>
        <w:spacing w:after="180"/>
        <w:ind w:left="720"/>
        <w:rPr>
          <w:rFonts w:ascii="Arial" w:eastAsia="Times New Roman" w:hAnsi="Arial" w:cs="Times New Roman"/>
          <w:szCs w:val="20"/>
          <w:lang w:val="en-US"/>
        </w:rPr>
      </w:pPr>
      <w:r w:rsidRPr="000B2714">
        <w:rPr>
          <w:rFonts w:ascii="Arial" w:eastAsia="Times New Roman" w:hAnsi="Arial" w:cs="Times New Roman"/>
          <w:szCs w:val="20"/>
          <w:lang w:val="en-US"/>
        </w:rPr>
        <w:t xml:space="preserve">In the event of multiple employees requesting flexible working, the </w:t>
      </w:r>
      <w:r w:rsidR="000B2714" w:rsidRPr="000B2714">
        <w:rPr>
          <w:rFonts w:ascii="Arial" w:eastAsia="Times New Roman" w:hAnsi="Arial" w:cs="Times New Roman"/>
          <w:szCs w:val="20"/>
          <w:lang w:val="en-US"/>
        </w:rPr>
        <w:t>LPC</w:t>
      </w:r>
      <w:r w:rsidRPr="000B2714">
        <w:rPr>
          <w:rFonts w:ascii="Arial" w:eastAsia="Times New Roman" w:hAnsi="Arial" w:cs="Times New Roman"/>
          <w:szCs w:val="20"/>
          <w:lang w:val="en-US"/>
        </w:rPr>
        <w:t xml:space="preserve"> will consider the requests in the order in which they were received. The requests will be judged on their own merits in the context of the needs of the business.</w:t>
      </w:r>
    </w:p>
    <w:p w14:paraId="55E3F80A" w14:textId="77777777" w:rsidR="00A764CD" w:rsidRPr="005F5629" w:rsidRDefault="00A764CD" w:rsidP="000B2714">
      <w:pPr>
        <w:spacing w:after="180"/>
        <w:ind w:left="720"/>
        <w:rPr>
          <w:rFonts w:ascii="Arial" w:eastAsia="Times New Roman" w:hAnsi="Arial" w:cs="Times New Roman"/>
          <w:b/>
          <w:szCs w:val="20"/>
        </w:rPr>
      </w:pPr>
      <w:r w:rsidRPr="005F5629">
        <w:rPr>
          <w:rFonts w:ascii="Arial" w:eastAsia="Times New Roman" w:hAnsi="Arial" w:cs="Times New Roman"/>
          <w:b/>
          <w:szCs w:val="20"/>
        </w:rPr>
        <w:t>Trial Period</w:t>
      </w:r>
    </w:p>
    <w:p w14:paraId="70D24F19" w14:textId="112A3D32" w:rsidR="000B2714"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The </w:t>
      </w:r>
      <w:r w:rsidR="000B2714">
        <w:rPr>
          <w:rFonts w:ascii="Arial" w:eastAsia="Times New Roman" w:hAnsi="Arial" w:cs="Times New Roman"/>
          <w:szCs w:val="20"/>
        </w:rPr>
        <w:t>LPC</w:t>
      </w:r>
      <w:r w:rsidRPr="005F5629">
        <w:rPr>
          <w:rFonts w:ascii="Arial" w:eastAsia="Times New Roman" w:hAnsi="Arial" w:cs="Times New Roman"/>
          <w:szCs w:val="20"/>
        </w:rPr>
        <w:t xml:space="preserve"> may decide to agree to a new working pattern for a trial period </w:t>
      </w:r>
      <w:proofErr w:type="gramStart"/>
      <w:r w:rsidRPr="005F5629">
        <w:rPr>
          <w:rFonts w:ascii="Arial" w:eastAsia="Times New Roman" w:hAnsi="Arial" w:cs="Times New Roman"/>
          <w:szCs w:val="20"/>
        </w:rPr>
        <w:t>in order to</w:t>
      </w:r>
      <w:proofErr w:type="gramEnd"/>
      <w:r w:rsidRPr="005F5629">
        <w:rPr>
          <w:rFonts w:ascii="Arial" w:eastAsia="Times New Roman" w:hAnsi="Arial" w:cs="Times New Roman"/>
          <w:szCs w:val="20"/>
        </w:rPr>
        <w:t xml:space="preserve"> decide whether the change in work pattern is mutually agreeable to both parties.  If this is the case, the trial period will usually be for a period of [three to six months].  At the end of the trial period a meeting will be arranged with you to discuss whether the arrangement is to </w:t>
      </w:r>
      <w:proofErr w:type="gramStart"/>
      <w:r w:rsidRPr="005F5629">
        <w:rPr>
          <w:rFonts w:ascii="Arial" w:eastAsia="Times New Roman" w:hAnsi="Arial" w:cs="Times New Roman"/>
          <w:szCs w:val="20"/>
        </w:rPr>
        <w:t>continue on</w:t>
      </w:r>
      <w:proofErr w:type="gramEnd"/>
      <w:r w:rsidRPr="005F5629">
        <w:rPr>
          <w:rFonts w:ascii="Arial" w:eastAsia="Times New Roman" w:hAnsi="Arial" w:cs="Times New Roman"/>
          <w:szCs w:val="20"/>
        </w:rPr>
        <w:t xml:space="preserve"> a permanent basis. </w:t>
      </w:r>
    </w:p>
    <w:p w14:paraId="5786F648" w14:textId="4F3171FC" w:rsidR="00A764CD" w:rsidRPr="000B2714"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b/>
          <w:szCs w:val="20"/>
        </w:rPr>
        <w:t>Review</w:t>
      </w:r>
    </w:p>
    <w:p w14:paraId="6FA31121" w14:textId="7C428F4C" w:rsidR="00A764CD" w:rsidRPr="005F5629"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Where the </w:t>
      </w:r>
      <w:r w:rsidR="000B2714">
        <w:rPr>
          <w:rFonts w:ascii="Arial" w:eastAsia="Times New Roman" w:hAnsi="Arial" w:cs="Times New Roman"/>
          <w:szCs w:val="20"/>
        </w:rPr>
        <w:t>LPC</w:t>
      </w:r>
      <w:r w:rsidRPr="005F5629">
        <w:rPr>
          <w:rFonts w:ascii="Arial" w:eastAsia="Times New Roman" w:hAnsi="Arial" w:cs="Times New Roman"/>
          <w:szCs w:val="20"/>
        </w:rPr>
        <w:t xml:space="preserve"> agrees to a change in your working arrangements following an application under this policy, then other than in exceptional circumstances, it will be on the condition that the new working arrangement will be reviewed on the anniversary of the change. This will mean that if the </w:t>
      </w:r>
      <w:r w:rsidR="000B2714">
        <w:rPr>
          <w:rFonts w:ascii="Arial" w:eastAsia="Times New Roman" w:hAnsi="Arial" w:cs="Times New Roman"/>
          <w:szCs w:val="20"/>
        </w:rPr>
        <w:t>LPC</w:t>
      </w:r>
      <w:r w:rsidRPr="005F5629">
        <w:rPr>
          <w:rFonts w:ascii="Arial" w:eastAsia="Times New Roman" w:hAnsi="Arial" w:cs="Times New Roman"/>
          <w:szCs w:val="20"/>
        </w:rPr>
        <w:t xml:space="preserve"> considers for business reasons that the new working arrangement is no longer workable, the </w:t>
      </w:r>
      <w:r w:rsidR="000B2714">
        <w:rPr>
          <w:rFonts w:ascii="Arial" w:eastAsia="Times New Roman" w:hAnsi="Arial" w:cs="Times New Roman"/>
          <w:szCs w:val="20"/>
        </w:rPr>
        <w:t>LPC</w:t>
      </w:r>
      <w:r w:rsidRPr="005F5629">
        <w:rPr>
          <w:rFonts w:ascii="Arial" w:eastAsia="Times New Roman" w:hAnsi="Arial" w:cs="Times New Roman"/>
          <w:szCs w:val="20"/>
        </w:rPr>
        <w:t xml:space="preserve"> has the right to require you to revert to your original working arrangement in force before the change was agreed.  </w:t>
      </w:r>
    </w:p>
    <w:p w14:paraId="5DD50B2F" w14:textId="77777777" w:rsidR="00A764CD" w:rsidRPr="005F5629" w:rsidRDefault="00A764CD" w:rsidP="000B2714">
      <w:pPr>
        <w:keepNext/>
        <w:spacing w:after="180"/>
        <w:ind w:left="720"/>
        <w:rPr>
          <w:rFonts w:ascii="Arial" w:eastAsia="Times New Roman" w:hAnsi="Arial" w:cs="Times New Roman"/>
          <w:b/>
          <w:szCs w:val="20"/>
        </w:rPr>
      </w:pPr>
      <w:r w:rsidRPr="005F5629">
        <w:rPr>
          <w:rFonts w:ascii="Arial" w:eastAsia="Times New Roman" w:hAnsi="Arial" w:cs="Times New Roman"/>
          <w:b/>
          <w:szCs w:val="20"/>
        </w:rPr>
        <w:t>Informal procedure</w:t>
      </w:r>
    </w:p>
    <w:p w14:paraId="511AEF00" w14:textId="77777777" w:rsidR="00A764CD" w:rsidRPr="005F5629" w:rsidRDefault="00A764CD" w:rsidP="000B2714">
      <w:pPr>
        <w:keepNext/>
        <w:ind w:left="720"/>
        <w:rPr>
          <w:rFonts w:ascii="Arial" w:eastAsia="Times New Roman" w:hAnsi="Arial" w:cs="Times New Roman"/>
          <w:szCs w:val="20"/>
        </w:rPr>
      </w:pPr>
      <w:r w:rsidRPr="005F5629">
        <w:rPr>
          <w:rFonts w:ascii="Arial" w:eastAsia="Times New Roman" w:hAnsi="Arial" w:cs="Times New Roman"/>
          <w:szCs w:val="20"/>
        </w:rPr>
        <w:t xml:space="preserve">If you wish to make an informal request for flexible working (because you are not eligible to make a formal request) you should make a request to 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who will consider it according to our business and operational requirements.  It will help 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to consider your request if you:</w:t>
      </w:r>
    </w:p>
    <w:p w14:paraId="114FC68B" w14:textId="77777777" w:rsidR="00A764CD" w:rsidRPr="005F5629" w:rsidRDefault="00A764CD" w:rsidP="000B2714">
      <w:pPr>
        <w:ind w:left="720"/>
        <w:rPr>
          <w:rFonts w:ascii="Arial" w:eastAsia="Times New Roman" w:hAnsi="Arial" w:cs="Times New Roman"/>
          <w:szCs w:val="20"/>
        </w:rPr>
      </w:pPr>
    </w:p>
    <w:p w14:paraId="3C80796B" w14:textId="77777777" w:rsidR="00A764CD" w:rsidRPr="005F5629" w:rsidRDefault="00A764CD" w:rsidP="000B2714">
      <w:pPr>
        <w:numPr>
          <w:ilvl w:val="3"/>
          <w:numId w:val="78"/>
        </w:numPr>
        <w:tabs>
          <w:tab w:val="clear" w:pos="1474"/>
          <w:tab w:val="left" w:pos="770"/>
          <w:tab w:val="num" w:pos="2194"/>
        </w:tabs>
        <w:spacing w:after="180"/>
        <w:ind w:left="1490" w:hanging="787"/>
        <w:outlineLvl w:val="3"/>
        <w:rPr>
          <w:rFonts w:ascii="Arial" w:eastAsia="Times New Roman" w:hAnsi="Arial" w:cs="Times New Roman"/>
          <w:szCs w:val="20"/>
        </w:rPr>
      </w:pPr>
      <w:r w:rsidRPr="005F5629">
        <w:rPr>
          <w:rFonts w:ascii="Arial" w:eastAsia="Times New Roman" w:hAnsi="Arial" w:cs="Times New Roman"/>
          <w:szCs w:val="20"/>
        </w:rPr>
        <w:t xml:space="preserve">make your request in writing and confirm whether you wish any change to your current working pattern to be temporary or </w:t>
      </w:r>
      <w:proofErr w:type="gramStart"/>
      <w:r w:rsidRPr="005F5629">
        <w:rPr>
          <w:rFonts w:ascii="Arial" w:eastAsia="Times New Roman" w:hAnsi="Arial" w:cs="Times New Roman"/>
          <w:szCs w:val="20"/>
        </w:rPr>
        <w:t>permanent;</w:t>
      </w:r>
      <w:proofErr w:type="gramEnd"/>
    </w:p>
    <w:p w14:paraId="27BEDD2F" w14:textId="77777777" w:rsidR="00A764CD" w:rsidRPr="005F5629" w:rsidRDefault="00A764CD" w:rsidP="000B2714">
      <w:pPr>
        <w:numPr>
          <w:ilvl w:val="3"/>
          <w:numId w:val="78"/>
        </w:numPr>
        <w:tabs>
          <w:tab w:val="clear" w:pos="1474"/>
          <w:tab w:val="left" w:pos="770"/>
          <w:tab w:val="num" w:pos="2194"/>
        </w:tabs>
        <w:spacing w:after="180"/>
        <w:ind w:left="1490" w:hanging="787"/>
        <w:outlineLvl w:val="3"/>
        <w:rPr>
          <w:rFonts w:ascii="Arial" w:eastAsia="Times New Roman" w:hAnsi="Arial" w:cs="Times New Roman"/>
          <w:szCs w:val="20"/>
        </w:rPr>
      </w:pPr>
      <w:r w:rsidRPr="005F5629">
        <w:rPr>
          <w:rFonts w:ascii="Arial" w:eastAsia="Times New Roman" w:hAnsi="Arial" w:cs="Times New Roman"/>
          <w:szCs w:val="20"/>
        </w:rPr>
        <w:lastRenderedPageBreak/>
        <w:t xml:space="preserve">provide as much information as you can about your current and desired working pattern, including working days, hours, start and finish times and the date from which you want your desired working pattern to </w:t>
      </w:r>
      <w:proofErr w:type="gramStart"/>
      <w:r w:rsidRPr="005F5629">
        <w:rPr>
          <w:rFonts w:ascii="Arial" w:eastAsia="Times New Roman" w:hAnsi="Arial" w:cs="Times New Roman"/>
          <w:szCs w:val="20"/>
        </w:rPr>
        <w:t>start;</w:t>
      </w:r>
      <w:proofErr w:type="gramEnd"/>
    </w:p>
    <w:p w14:paraId="60380959" w14:textId="77777777" w:rsidR="00A764CD" w:rsidRPr="005F5629" w:rsidRDefault="00A764CD" w:rsidP="000B2714">
      <w:pPr>
        <w:numPr>
          <w:ilvl w:val="3"/>
          <w:numId w:val="78"/>
        </w:numPr>
        <w:tabs>
          <w:tab w:val="clear" w:pos="1474"/>
          <w:tab w:val="left" w:pos="770"/>
          <w:tab w:val="num" w:pos="2194"/>
        </w:tabs>
        <w:spacing w:after="180"/>
        <w:ind w:left="1490" w:hanging="787"/>
        <w:outlineLvl w:val="3"/>
        <w:rPr>
          <w:rFonts w:ascii="Arial" w:eastAsia="Times New Roman" w:hAnsi="Arial" w:cs="Times New Roman"/>
          <w:szCs w:val="20"/>
        </w:rPr>
      </w:pPr>
      <w:r w:rsidRPr="005F5629">
        <w:rPr>
          <w:rFonts w:ascii="Arial" w:eastAsia="Times New Roman" w:hAnsi="Arial" w:cs="Times New Roman"/>
          <w:szCs w:val="20"/>
        </w:rPr>
        <w:t xml:space="preserve">think about what effect the changes to your working pattern will have on the work that you do </w:t>
      </w:r>
      <w:proofErr w:type="gramStart"/>
      <w:r w:rsidRPr="005F5629">
        <w:rPr>
          <w:rFonts w:ascii="Arial" w:eastAsia="Times New Roman" w:hAnsi="Arial" w:cs="Times New Roman"/>
          <w:szCs w:val="20"/>
        </w:rPr>
        <w:t>and on your colleagues,</w:t>
      </w:r>
      <w:proofErr w:type="gramEnd"/>
      <w:r w:rsidRPr="005F5629">
        <w:rPr>
          <w:rFonts w:ascii="Arial" w:eastAsia="Times New Roman" w:hAnsi="Arial" w:cs="Times New Roman"/>
          <w:szCs w:val="20"/>
        </w:rPr>
        <w:t xml:space="preserve"> as well as on our service delivery and that of your team or department. If you have any suggestions about dealing with any potentially negative effects, please include these in your written application; and</w:t>
      </w:r>
    </w:p>
    <w:p w14:paraId="60CB7ACA" w14:textId="77777777" w:rsidR="00A764CD" w:rsidRPr="005F5629" w:rsidRDefault="00A764CD" w:rsidP="000B2714">
      <w:pPr>
        <w:numPr>
          <w:ilvl w:val="3"/>
          <w:numId w:val="78"/>
        </w:numPr>
        <w:tabs>
          <w:tab w:val="clear" w:pos="1474"/>
          <w:tab w:val="left" w:pos="770"/>
          <w:tab w:val="num" w:pos="2194"/>
        </w:tabs>
        <w:spacing w:after="180"/>
        <w:ind w:left="1490" w:hanging="787"/>
        <w:outlineLvl w:val="3"/>
        <w:rPr>
          <w:rFonts w:ascii="Arial" w:eastAsia="Times New Roman" w:hAnsi="Arial" w:cs="Times New Roman"/>
          <w:szCs w:val="20"/>
        </w:rPr>
      </w:pPr>
      <w:r w:rsidRPr="005F5629">
        <w:rPr>
          <w:rFonts w:ascii="Arial" w:eastAsia="Times New Roman" w:hAnsi="Arial" w:cs="Times New Roman"/>
          <w:szCs w:val="20"/>
        </w:rPr>
        <w:t xml:space="preserve">give details of the demands of your caring </w:t>
      </w:r>
      <w:proofErr w:type="gramStart"/>
      <w:r w:rsidRPr="005F5629">
        <w:rPr>
          <w:rFonts w:ascii="Arial" w:eastAsia="Times New Roman" w:hAnsi="Arial" w:cs="Times New Roman"/>
          <w:szCs w:val="20"/>
        </w:rPr>
        <w:t>responsibilities, if</w:t>
      </w:r>
      <w:proofErr w:type="gramEnd"/>
      <w:r w:rsidRPr="005F5629">
        <w:rPr>
          <w:rFonts w:ascii="Arial" w:eastAsia="Times New Roman" w:hAnsi="Arial" w:cs="Times New Roman"/>
          <w:szCs w:val="20"/>
        </w:rPr>
        <w:t xml:space="preserve"> you have any.</w:t>
      </w:r>
    </w:p>
    <w:p w14:paraId="04D577DF" w14:textId="02ADA81C" w:rsidR="00A764CD" w:rsidRDefault="00A764CD" w:rsidP="000B2714">
      <w:pPr>
        <w:spacing w:after="180"/>
        <w:ind w:left="720"/>
        <w:rPr>
          <w:rFonts w:ascii="Arial" w:eastAsia="Times New Roman" w:hAnsi="Arial" w:cs="Times New Roman"/>
          <w:szCs w:val="20"/>
        </w:rPr>
      </w:pPr>
      <w:r w:rsidRPr="005F5629">
        <w:rPr>
          <w:rFonts w:ascii="Arial" w:eastAsia="Times New Roman" w:hAnsi="Arial" w:cs="Times New Roman"/>
          <w:szCs w:val="20"/>
        </w:rPr>
        <w:t xml:space="preserve">Your </w:t>
      </w:r>
      <w:proofErr w:type="gramStart"/>
      <w:r w:rsidRPr="005F5629">
        <w:rPr>
          <w:rFonts w:ascii="Arial" w:eastAsia="Times New Roman" w:hAnsi="Arial" w:cs="Times New Roman"/>
          <w:szCs w:val="20"/>
        </w:rPr>
        <w:t>Manager</w:t>
      </w:r>
      <w:proofErr w:type="gramEnd"/>
      <w:r w:rsidRPr="005F5629">
        <w:rPr>
          <w:rFonts w:ascii="Arial" w:eastAsia="Times New Roman" w:hAnsi="Arial" w:cs="Times New Roman"/>
          <w:szCs w:val="20"/>
        </w:rPr>
        <w:t xml:space="preserve"> will advise you what steps will be taken to consider your request, which may include inviting you to attend a meeting, before advising you of the outcome of your request.</w:t>
      </w:r>
    </w:p>
    <w:p w14:paraId="19B90A35" w14:textId="77777777" w:rsidR="000B2714" w:rsidRPr="000B2714" w:rsidRDefault="000B2714" w:rsidP="000B2714">
      <w:pPr>
        <w:spacing w:after="180"/>
        <w:rPr>
          <w:rFonts w:ascii="Arial" w:eastAsia="Times New Roman" w:hAnsi="Arial" w:cs="Times New Roman"/>
          <w:szCs w:val="20"/>
        </w:rPr>
      </w:pPr>
    </w:p>
    <w:p w14:paraId="285D085E" w14:textId="21C7B0C7" w:rsidR="005B3F58" w:rsidRDefault="007D605B" w:rsidP="009D6A20">
      <w:pPr>
        <w:pStyle w:val="Heading2Bold"/>
      </w:pPr>
      <w:r>
        <w:t xml:space="preserve">LPC </w:t>
      </w:r>
      <w:r w:rsidR="005B3F58">
        <w:t xml:space="preserve">and </w:t>
      </w:r>
      <w:r w:rsidR="00A41D58">
        <w:t>P</w:t>
      </w:r>
      <w:r w:rsidR="005B3F58">
        <w:t xml:space="preserve">ersonal </w:t>
      </w:r>
      <w:r w:rsidR="00A41D58">
        <w:t>P</w:t>
      </w:r>
      <w:r w:rsidR="005B3F58">
        <w:t>roperty</w:t>
      </w:r>
      <w:bookmarkEnd w:id="56"/>
      <w:bookmarkEnd w:id="57"/>
    </w:p>
    <w:p w14:paraId="1A160933" w14:textId="68EC5C1D" w:rsidR="005B3F58" w:rsidRDefault="005B3F58" w:rsidP="005B3F58">
      <w:pPr>
        <w:pStyle w:val="BodyTextIndent1"/>
      </w:pPr>
      <w:r>
        <w:t>Please do not leave cash or valuables unattended in LPC premises, including offices, cloakrooms, work areas o</w:t>
      </w:r>
      <w:r w:rsidR="00A41D58">
        <w:t>r</w:t>
      </w:r>
      <w:r>
        <w:t xml:space="preserve"> vehicles. The LPC accepts no responsibility for any such loss, howsoever caused.</w:t>
      </w:r>
    </w:p>
    <w:p w14:paraId="7D7FA9C2" w14:textId="1462BF3D" w:rsidR="005B3F58" w:rsidRPr="005B3F58" w:rsidRDefault="005B3F58">
      <w:pPr>
        <w:pStyle w:val="BodyTextIndent1"/>
      </w:pPr>
      <w:r>
        <w:t>All staff are expected to take all reasonable steps to protect the LPC premises and property and to avoid issue or waste of stationery, telephones, or other such items.</w:t>
      </w:r>
    </w:p>
    <w:p w14:paraId="426AD275" w14:textId="731FE048" w:rsidR="005B3F58" w:rsidRDefault="005B3F58" w:rsidP="009D6A20">
      <w:pPr>
        <w:pStyle w:val="Heading2Bold"/>
      </w:pPr>
      <w:bookmarkStart w:id="58" w:name="_Toc104821548"/>
      <w:bookmarkStart w:id="59" w:name="_Toc163219618"/>
      <w:r>
        <w:t>Work</w:t>
      </w:r>
      <w:r w:rsidR="00A41D58">
        <w:t>-R</w:t>
      </w:r>
      <w:r>
        <w:t xml:space="preserve">elated </w:t>
      </w:r>
      <w:r w:rsidR="00A41D58">
        <w:t>S</w:t>
      </w:r>
      <w:r>
        <w:t xml:space="preserve">ocial </w:t>
      </w:r>
      <w:r w:rsidR="00A41D58">
        <w:t>E</w:t>
      </w:r>
      <w:r>
        <w:t>vents</w:t>
      </w:r>
      <w:bookmarkEnd w:id="58"/>
      <w:bookmarkEnd w:id="59"/>
    </w:p>
    <w:p w14:paraId="10DC7413" w14:textId="64B3B45E" w:rsidR="005B3F58" w:rsidRDefault="00720B67" w:rsidP="005B3F58">
      <w:pPr>
        <w:pStyle w:val="BodyTextIndent1"/>
      </w:pPr>
      <w:r>
        <w:t xml:space="preserve">From time to time, </w:t>
      </w:r>
      <w:r w:rsidR="005B3F58" w:rsidRPr="005B3F58">
        <w:t xml:space="preserve">the </w:t>
      </w:r>
      <w:r w:rsidR="005B3F58">
        <w:t>LPC</w:t>
      </w:r>
      <w:r w:rsidR="005B3F58" w:rsidRPr="005B3F58">
        <w:t xml:space="preserve"> </w:t>
      </w:r>
      <w:r w:rsidR="005B3F58">
        <w:t>may</w:t>
      </w:r>
      <w:r w:rsidR="005B3F58" w:rsidRPr="005B3F58">
        <w:t xml:space="preserve"> offer </w:t>
      </w:r>
      <w:r w:rsidR="005B3F58">
        <w:t>staff</w:t>
      </w:r>
      <w:r w:rsidR="005B3F58" w:rsidRPr="005B3F58">
        <w:t xml:space="preserve"> the opportunity to attend social events </w:t>
      </w:r>
      <w:r>
        <w:t>or</w:t>
      </w:r>
      <w:r w:rsidR="005B3F58" w:rsidRPr="005B3F58">
        <w:t xml:space="preserve"> run work-related social events to which</w:t>
      </w:r>
      <w:r w:rsidR="00F053E1">
        <w:t xml:space="preserve"> third parties</w:t>
      </w:r>
      <w:r w:rsidR="005B3F58" w:rsidRPr="005B3F58">
        <w:t>, as well as staff, are invited.</w:t>
      </w:r>
    </w:p>
    <w:p w14:paraId="0E40E22B" w14:textId="5A709124" w:rsidR="005B3F58" w:rsidRPr="005B3F58" w:rsidRDefault="005B3F58" w:rsidP="00797318">
      <w:pPr>
        <w:pStyle w:val="BodyTextIndent1"/>
      </w:pPr>
      <w:r w:rsidRPr="005B3F58">
        <w:t xml:space="preserve">Although such social events usually take place away from the workplace and outside of normal working hours, the </w:t>
      </w:r>
      <w:r>
        <w:t>LPC’s</w:t>
      </w:r>
      <w:r w:rsidRPr="005B3F58">
        <w:t xml:space="preserve"> standard code of conduct applies to such events. Specifically, employees who attend work-related social events must adhere to the following rules and principles:</w:t>
      </w:r>
    </w:p>
    <w:p w14:paraId="6A31344E" w14:textId="54A40D08" w:rsidR="005B3F58" w:rsidRPr="005B3F58" w:rsidRDefault="00720B67" w:rsidP="00797318">
      <w:pPr>
        <w:pStyle w:val="BodyTextIndent1"/>
        <w:numPr>
          <w:ilvl w:val="0"/>
          <w:numId w:val="66"/>
        </w:numPr>
      </w:pPr>
      <w:r>
        <w:t>you</w:t>
      </w:r>
      <w:r w:rsidR="005B3F58" w:rsidRPr="005B3F58">
        <w:t xml:space="preserve"> should consume alcohol only in moderation </w:t>
      </w:r>
      <w:r>
        <w:t>and to a reasonable level</w:t>
      </w:r>
      <w:r w:rsidR="005B3F58" w:rsidRPr="005B3F58">
        <w:t xml:space="preserve">, irrespective of whether the </w:t>
      </w:r>
      <w:r w:rsidR="005B3F58">
        <w:t>LPC</w:t>
      </w:r>
      <w:r w:rsidR="005B3F58" w:rsidRPr="005B3F58">
        <w:t xml:space="preserve"> provides or pays for the drinks.</w:t>
      </w:r>
    </w:p>
    <w:p w14:paraId="7CB08660" w14:textId="7FACD099" w:rsidR="005B3F58" w:rsidRPr="005B3F58" w:rsidRDefault="00720B67" w:rsidP="00797318">
      <w:pPr>
        <w:pStyle w:val="BodyTextIndent1"/>
        <w:numPr>
          <w:ilvl w:val="0"/>
          <w:numId w:val="66"/>
        </w:numPr>
      </w:pPr>
      <w:r>
        <w:t>i</w:t>
      </w:r>
      <w:r w:rsidR="005B3F58" w:rsidRPr="005B3F58">
        <w:t>t is strictly forbidden for any</w:t>
      </w:r>
      <w:r>
        <w:t xml:space="preserve">one </w:t>
      </w:r>
      <w:r w:rsidR="005B3F58" w:rsidRPr="005B3F58">
        <w:t xml:space="preserve">to use drugs, at any work-related social event whether on </w:t>
      </w:r>
      <w:r w:rsidR="005B3F58">
        <w:t>LPC</w:t>
      </w:r>
      <w:r w:rsidR="005B3F58" w:rsidRPr="005B3F58">
        <w:t xml:space="preserve"> premises or not.</w:t>
      </w:r>
    </w:p>
    <w:p w14:paraId="1B1FFC40" w14:textId="1E6EB06D" w:rsidR="005B3F58" w:rsidRPr="005B3F58" w:rsidRDefault="00720B67" w:rsidP="00797318">
      <w:pPr>
        <w:pStyle w:val="BodyTextIndent1"/>
        <w:numPr>
          <w:ilvl w:val="0"/>
          <w:numId w:val="66"/>
        </w:numPr>
      </w:pPr>
      <w:r>
        <w:t>t</w:t>
      </w:r>
      <w:r w:rsidR="005B3F58" w:rsidRPr="005B3F58">
        <w:t xml:space="preserve">he </w:t>
      </w:r>
      <w:r w:rsidR="005B3F58">
        <w:t>LPC’</w:t>
      </w:r>
      <w:r>
        <w:t>s</w:t>
      </w:r>
      <w:r w:rsidR="005B3F58" w:rsidRPr="005B3F58">
        <w:t xml:space="preserve"> polic</w:t>
      </w:r>
      <w:r>
        <w:t>ies</w:t>
      </w:r>
      <w:r w:rsidR="005B3F58" w:rsidRPr="005B3F58">
        <w:t xml:space="preserve"> on </w:t>
      </w:r>
      <w:r>
        <w:t>anti-harassment and bullying, and equal opportunities,</w:t>
      </w:r>
      <w:r w:rsidR="005B3F58" w:rsidRPr="005B3F58">
        <w:t xml:space="preserve"> appl</w:t>
      </w:r>
      <w:r>
        <w:t>y</w:t>
      </w:r>
      <w:r w:rsidR="005B3F58" w:rsidRPr="005B3F58">
        <w:t xml:space="preserve"> to work-related social events.</w:t>
      </w:r>
    </w:p>
    <w:p w14:paraId="351CE1F7" w14:textId="0AA7C983" w:rsidR="005B3F58" w:rsidRPr="005B3F58" w:rsidRDefault="00720B67" w:rsidP="00797318">
      <w:pPr>
        <w:pStyle w:val="BodyTextIndent1"/>
        <w:numPr>
          <w:ilvl w:val="0"/>
          <w:numId w:val="66"/>
        </w:numPr>
      </w:pPr>
      <w:r>
        <w:t>you</w:t>
      </w:r>
      <w:r w:rsidR="005B3F58" w:rsidRPr="005B3F58">
        <w:t xml:space="preserve"> should not say or do anything at a work-related social event that could offend, intimidate, </w:t>
      </w:r>
      <w:r w:rsidRPr="005B3F58">
        <w:t>embarrass,</w:t>
      </w:r>
      <w:r w:rsidR="005B3F58" w:rsidRPr="005B3F58">
        <w:t xml:space="preserve"> or upset any other person, whether as a joke or not.</w:t>
      </w:r>
    </w:p>
    <w:p w14:paraId="30159BD8" w14:textId="7BC58D7C" w:rsidR="005B3F58" w:rsidRPr="005B3F58" w:rsidRDefault="00720B67" w:rsidP="00797318">
      <w:pPr>
        <w:pStyle w:val="BodyTextIndent1"/>
        <w:numPr>
          <w:ilvl w:val="0"/>
          <w:numId w:val="66"/>
        </w:numPr>
      </w:pPr>
      <w:r>
        <w:t>s</w:t>
      </w:r>
      <w:r w:rsidR="005B3F58" w:rsidRPr="005B3F58">
        <w:t>wearing and intemperate language are unacceptable at work-related social events.</w:t>
      </w:r>
    </w:p>
    <w:p w14:paraId="7DFBD2B7" w14:textId="77777777" w:rsidR="007C2C36" w:rsidRDefault="00720B67" w:rsidP="007C2C36">
      <w:pPr>
        <w:pStyle w:val="BodyTextIndent1"/>
        <w:numPr>
          <w:ilvl w:val="0"/>
          <w:numId w:val="66"/>
        </w:numPr>
      </w:pPr>
      <w:r>
        <w:t>you</w:t>
      </w:r>
      <w:r w:rsidR="005B3F58" w:rsidRPr="005B3F58">
        <w:t xml:space="preserve"> must not behave in any way at any work-related social event that could bring the </w:t>
      </w:r>
      <w:r w:rsidR="005B3F58">
        <w:t>LPC’s</w:t>
      </w:r>
      <w:r w:rsidR="005B3F58" w:rsidRPr="005B3F58">
        <w:t xml:space="preserve"> name into ill repute.</w:t>
      </w:r>
    </w:p>
    <w:p w14:paraId="4ECA48AE" w14:textId="57B12458" w:rsidR="007C2C36" w:rsidRDefault="005B3F58" w:rsidP="007C2C36">
      <w:pPr>
        <w:pStyle w:val="BodyTextIndent1"/>
      </w:pPr>
      <w:r w:rsidRPr="005B3F58">
        <w:lastRenderedPageBreak/>
        <w:t xml:space="preserve">Any breach of the above rules </w:t>
      </w:r>
      <w:r w:rsidR="00A41D58">
        <w:t xml:space="preserve">may lead to the LPC </w:t>
      </w:r>
      <w:proofErr w:type="gramStart"/>
      <w:r w:rsidR="00A41D58">
        <w:t>taking</w:t>
      </w:r>
      <w:r w:rsidRPr="005B3F58">
        <w:t xml:space="preserve"> action</w:t>
      </w:r>
      <w:proofErr w:type="gramEnd"/>
      <w:r w:rsidRPr="005B3F58">
        <w:t xml:space="preserve"> under the disciplinary procedure, up to and including summary dismissal.</w:t>
      </w:r>
    </w:p>
    <w:p w14:paraId="62AF88F0" w14:textId="2B72645D" w:rsidR="005B3F58" w:rsidRPr="005B3F58" w:rsidRDefault="00720B67">
      <w:pPr>
        <w:pStyle w:val="BodyTextIndent1"/>
      </w:pPr>
      <w:r w:rsidRPr="00720B67">
        <w:t>In this policy, drug use includes the use of controlled drugs, psychoactive (or mind-altering) substances formerly known as "legal highs", and the misuse of prescribed or over-the-counter medication.</w:t>
      </w:r>
    </w:p>
    <w:p w14:paraId="57EC000C" w14:textId="277ECA51" w:rsidR="00F26316" w:rsidRPr="006D1486" w:rsidRDefault="005B3F58" w:rsidP="009D6A20">
      <w:pPr>
        <w:pStyle w:val="Heading2Bold"/>
      </w:pPr>
      <w:bookmarkStart w:id="60" w:name="_Toc104821549"/>
      <w:bookmarkStart w:id="61" w:name="_Toc163219619"/>
      <w:r>
        <w:t>D</w:t>
      </w:r>
      <w:r w:rsidR="00F26316" w:rsidRPr="006D1486">
        <w:t>ress Code and Personal Appearance</w:t>
      </w:r>
      <w:bookmarkEnd w:id="60"/>
      <w:bookmarkEnd w:id="61"/>
    </w:p>
    <w:p w14:paraId="13CAA647" w14:textId="77777777" w:rsidR="00F26316" w:rsidRPr="006D1486" w:rsidRDefault="00F26316" w:rsidP="009D6A20">
      <w:pPr>
        <w:pStyle w:val="BodyTextIndent1"/>
      </w:pPr>
      <w:r w:rsidRPr="006D1486">
        <w:t>All employees are expected to dress in a manner which is suitable for professional office work</w:t>
      </w:r>
      <w:r w:rsidR="00A12E42" w:rsidRPr="006D1486">
        <w:t xml:space="preserve">.  </w:t>
      </w:r>
      <w:r w:rsidRPr="006D1486">
        <w:t>Failure to comply with appropriate standards of dress may result in disciplinary action</w:t>
      </w:r>
      <w:r w:rsidR="00A12E42" w:rsidRPr="006D1486">
        <w:t xml:space="preserve">.  </w:t>
      </w:r>
      <w:r w:rsidRPr="006D1486">
        <w:t>Casual clothing may be permitted in the office on certain occasions with prior consent</w:t>
      </w:r>
      <w:r w:rsidR="00A12E42" w:rsidRPr="006D1486">
        <w:t xml:space="preserve">.  </w:t>
      </w:r>
      <w:r w:rsidRPr="006D1486">
        <w:t>Announcements will be made to all staff if there is to be a "dress down" day or other designated casual dress days.</w:t>
      </w:r>
    </w:p>
    <w:p w14:paraId="6059A411" w14:textId="77777777" w:rsidR="00F26316" w:rsidRPr="006D1486" w:rsidRDefault="00F26316" w:rsidP="009D6A20">
      <w:pPr>
        <w:pStyle w:val="Heading2Bold"/>
      </w:pPr>
      <w:bookmarkStart w:id="62" w:name="_Toc104821550"/>
      <w:bookmarkStart w:id="63" w:name="_Toc163219620"/>
      <w:r w:rsidRPr="006D1486">
        <w:t>Performance Review</w:t>
      </w:r>
      <w:bookmarkEnd w:id="62"/>
      <w:bookmarkEnd w:id="63"/>
    </w:p>
    <w:p w14:paraId="69F81BCE" w14:textId="77777777" w:rsidR="00F26316" w:rsidRPr="006D1486" w:rsidRDefault="00F26316" w:rsidP="009D6A20">
      <w:pPr>
        <w:pStyle w:val="BodyTextIndent1"/>
      </w:pPr>
      <w:r w:rsidRPr="006D1486">
        <w:t>Every employee has responsibility to ensure that they maintain a satisfactory level of performance</w:t>
      </w:r>
      <w:r w:rsidR="00A12E42" w:rsidRPr="006D1486">
        <w:t xml:space="preserve">.  </w:t>
      </w:r>
      <w:r w:rsidRPr="006D1486">
        <w:t>We will endeavour to provide the training needed for you to continue to perform your duties</w:t>
      </w:r>
      <w:r w:rsidR="00A12E42" w:rsidRPr="006D1486">
        <w:t xml:space="preserve">.  </w:t>
      </w:r>
      <w:r w:rsidRPr="006D1486">
        <w:t xml:space="preserve">If you believe that you would benefit from training in a certain area, you should first liaise with your </w:t>
      </w:r>
      <w:proofErr w:type="gramStart"/>
      <w:r w:rsidRPr="006D1486">
        <w:t>Manager</w:t>
      </w:r>
      <w:proofErr w:type="gramEnd"/>
      <w:r w:rsidRPr="006D1486">
        <w:t xml:space="preserve"> to discuss your proposals.</w:t>
      </w:r>
    </w:p>
    <w:p w14:paraId="6E4FA2CC" w14:textId="77777777" w:rsidR="00F26316" w:rsidRPr="006D1486" w:rsidRDefault="00F26316" w:rsidP="009D6A20">
      <w:pPr>
        <w:pStyle w:val="BodyTextIndent1"/>
      </w:pPr>
      <w:r w:rsidRPr="006D1486">
        <w:t>All employees will undergo annual appraisal reviews of their performance</w:t>
      </w:r>
      <w:r w:rsidR="00A12E42" w:rsidRPr="006D1486">
        <w:t xml:space="preserve">.  </w:t>
      </w:r>
      <w:r w:rsidRPr="006D1486">
        <w:t>Your review is an opportunity to discuss your performance, analyse your strengths and weaknesses, and identify issues for the future.</w:t>
      </w:r>
    </w:p>
    <w:p w14:paraId="00255AB5" w14:textId="77777777" w:rsidR="00F26316" w:rsidRPr="006D1486" w:rsidRDefault="00F26316" w:rsidP="009D6A20">
      <w:pPr>
        <w:pStyle w:val="Heading2Bold"/>
      </w:pPr>
      <w:bookmarkStart w:id="64" w:name="_Toc104821551"/>
      <w:bookmarkStart w:id="65" w:name="_Toc163219621"/>
      <w:r w:rsidRPr="006D1486">
        <w:t>Training and Development</w:t>
      </w:r>
      <w:bookmarkEnd w:id="64"/>
      <w:bookmarkEnd w:id="65"/>
    </w:p>
    <w:p w14:paraId="34158921" w14:textId="77777777" w:rsidR="00F26316" w:rsidRPr="006D1486" w:rsidRDefault="00F26316" w:rsidP="009D6A20">
      <w:pPr>
        <w:pStyle w:val="BodyTextIndent1"/>
      </w:pPr>
      <w:r w:rsidRPr="006D1486">
        <w:t xml:space="preserve">The </w:t>
      </w:r>
      <w:r w:rsidR="009002BB" w:rsidRPr="006D1486">
        <w:t xml:space="preserve">LPC </w:t>
      </w:r>
      <w:r w:rsidRPr="006D1486">
        <w:t>aims to help you acquire the skills and knowledge necessary to carry out your job efficiently and effectively</w:t>
      </w:r>
      <w:r w:rsidR="00A12E42" w:rsidRPr="006D1486">
        <w:t xml:space="preserve">.  </w:t>
      </w:r>
      <w:r w:rsidRPr="006D1486">
        <w:t>Any other training requirement will be assessed on an individual basis in terms of our ongoing business requirements.</w:t>
      </w:r>
    </w:p>
    <w:p w14:paraId="393A7362" w14:textId="77777777" w:rsidR="00F26316" w:rsidRPr="006D1486" w:rsidRDefault="00F26316" w:rsidP="009D6A20">
      <w:pPr>
        <w:pStyle w:val="BodyTextIndent1"/>
      </w:pPr>
      <w:r w:rsidRPr="006D1486">
        <w:t>All new employees will be given induction training to familiarise them with the LPC and their specific duties</w:t>
      </w:r>
      <w:r w:rsidR="00A12E42" w:rsidRPr="006D1486">
        <w:t xml:space="preserve">.  </w:t>
      </w:r>
      <w:r w:rsidRPr="006D1486">
        <w:t xml:space="preserve">This will be arranged by your </w:t>
      </w:r>
      <w:proofErr w:type="gramStart"/>
      <w:r w:rsidRPr="006D1486">
        <w:t>Manager</w:t>
      </w:r>
      <w:proofErr w:type="gramEnd"/>
      <w:r w:rsidRPr="006D1486">
        <w:t>.</w:t>
      </w:r>
    </w:p>
    <w:p w14:paraId="126947E7" w14:textId="77777777" w:rsidR="00F26316" w:rsidRPr="006D1486" w:rsidRDefault="00F26316" w:rsidP="009D6A20">
      <w:pPr>
        <w:pStyle w:val="BodyTextIndent1"/>
      </w:pPr>
      <w:r w:rsidRPr="006D1486">
        <w:t>Where possible, employees are given the opportunity to apply for any internal vacancies alongside external candidates.</w:t>
      </w:r>
    </w:p>
    <w:p w14:paraId="6BF81F77" w14:textId="77777777" w:rsidR="00F26316" w:rsidRPr="006D1486" w:rsidRDefault="00F26316" w:rsidP="009D6A20">
      <w:pPr>
        <w:pStyle w:val="Heading2Bold"/>
      </w:pPr>
      <w:bookmarkStart w:id="66" w:name="_Toc104821552"/>
      <w:bookmarkStart w:id="67" w:name="_Toc163219622"/>
      <w:r w:rsidRPr="006D1486">
        <w:t>General Protection Data Requirements (GDPR)</w:t>
      </w:r>
      <w:bookmarkEnd w:id="66"/>
      <w:bookmarkEnd w:id="67"/>
    </w:p>
    <w:p w14:paraId="28DBFB10" w14:textId="77777777" w:rsidR="00F26316" w:rsidRPr="006D1486" w:rsidRDefault="00F26316" w:rsidP="009D6A20">
      <w:pPr>
        <w:pStyle w:val="BodyTextIndent1Bold"/>
      </w:pPr>
      <w:r w:rsidRPr="006D1486">
        <w:t>Data Protection Privacy Notice</w:t>
      </w:r>
    </w:p>
    <w:p w14:paraId="1A3B5EC5" w14:textId="77777777" w:rsidR="00F26316" w:rsidRPr="006D1486" w:rsidRDefault="00F26316" w:rsidP="009D6A20">
      <w:pPr>
        <w:pStyle w:val="BodyTextIndent1"/>
      </w:pPr>
      <w:r w:rsidRPr="006D1486">
        <w:t xml:space="preserve">We obtain, </w:t>
      </w:r>
      <w:proofErr w:type="gramStart"/>
      <w:r w:rsidRPr="006D1486">
        <w:t>keep</w:t>
      </w:r>
      <w:proofErr w:type="gramEnd"/>
      <w:r w:rsidRPr="006D1486">
        <w:t xml:space="preserve"> and use personal information (also referred to as data) about members of our staff, </w:t>
      </w:r>
      <w:r w:rsidR="001B7A56" w:rsidRPr="006D1486">
        <w:t>contracting pharmacies, commissioners and other third parties</w:t>
      </w:r>
      <w:r w:rsidRPr="006D1486">
        <w:t xml:space="preserve"> during the course of our business activities.</w:t>
      </w:r>
    </w:p>
    <w:p w14:paraId="72AF69C1" w14:textId="77777777" w:rsidR="00F26316" w:rsidRPr="006D1486" w:rsidRDefault="00F26316" w:rsidP="009D6A20">
      <w:pPr>
        <w:pStyle w:val="BodyTextIndent1"/>
      </w:pPr>
      <w:r w:rsidRPr="006D1486">
        <w:t xml:space="preserve">We understand that personal information is valuable, </w:t>
      </w:r>
      <w:proofErr w:type="gramStart"/>
      <w:r w:rsidRPr="006D1486">
        <w:t>important</w:t>
      </w:r>
      <w:proofErr w:type="gramEnd"/>
      <w:r w:rsidRPr="006D1486">
        <w:t xml:space="preserve"> and sensitive and are committed to protecting the privacy and security of this information and complying with data protection laws</w:t>
      </w:r>
      <w:r w:rsidR="00A12E42" w:rsidRPr="006D1486">
        <w:t xml:space="preserve">.  </w:t>
      </w:r>
      <w:r w:rsidRPr="006D1486">
        <w:t>We are also committed to providing clear information about how we obtain and use personal information, and how and when we delete that information once it is no longer required.</w:t>
      </w:r>
    </w:p>
    <w:p w14:paraId="4E79082C" w14:textId="77777777" w:rsidR="00F26316" w:rsidRPr="006D1486" w:rsidRDefault="00F26316" w:rsidP="009D6A20">
      <w:pPr>
        <w:pStyle w:val="BodyTextIndent1"/>
      </w:pPr>
      <w:r w:rsidRPr="006D1486">
        <w:t>This data protection policy sets out how we ensure that the personal information of members of sta</w:t>
      </w:r>
      <w:r w:rsidR="0095717F" w:rsidRPr="006D1486">
        <w:t xml:space="preserve">ff, </w:t>
      </w:r>
      <w:r w:rsidRPr="006D1486">
        <w:t>customers, su</w:t>
      </w:r>
      <w:r w:rsidR="0095717F" w:rsidRPr="006D1486">
        <w:t>ppliers and other third parties</w:t>
      </w:r>
      <w:r w:rsidRPr="006D1486">
        <w:t xml:space="preserve"> is used, transferred, </w:t>
      </w:r>
      <w:proofErr w:type="gramStart"/>
      <w:r w:rsidRPr="006D1486">
        <w:t>stored</w:t>
      </w:r>
      <w:proofErr w:type="gramEnd"/>
      <w:r w:rsidRPr="006D1486">
        <w:t xml:space="preserve"> and disposed of appropriately and lawfully.</w:t>
      </w:r>
    </w:p>
    <w:p w14:paraId="143B71F4" w14:textId="77777777" w:rsidR="00F26316" w:rsidRPr="006D1486" w:rsidRDefault="00F26316" w:rsidP="009D6A20">
      <w:pPr>
        <w:pStyle w:val="BodyTextIndent1"/>
      </w:pPr>
      <w:r w:rsidRPr="006D1486">
        <w:lastRenderedPageBreak/>
        <w:t>Its purpose is also to ensure that staff understand and comply with the rules about the collection, use and deletion of personal information to which they may have access in the course of their work.</w:t>
      </w:r>
    </w:p>
    <w:p w14:paraId="478F5BAE" w14:textId="77777777" w:rsidR="00F26316" w:rsidRPr="006D1486" w:rsidRDefault="0095717F" w:rsidP="009D6A20">
      <w:pPr>
        <w:pStyle w:val="BodyTextIndent1"/>
      </w:pPr>
      <w:r w:rsidRPr="006D1486">
        <w:t>The LPC</w:t>
      </w:r>
      <w:r w:rsidR="00F26316" w:rsidRPr="006D1486">
        <w:t>'s Data Protection Officer (</w:t>
      </w:r>
      <w:r w:rsidR="00F26316" w:rsidRPr="006D1486">
        <w:rPr>
          <w:b/>
        </w:rPr>
        <w:t>DPO</w:t>
      </w:r>
      <w:r w:rsidR="00F26316" w:rsidRPr="006D1486">
        <w:t>), is responsible for inf</w:t>
      </w:r>
      <w:r w:rsidRPr="006D1486">
        <w:t xml:space="preserve">orming and advising the LPC </w:t>
      </w:r>
      <w:r w:rsidR="00F26316" w:rsidRPr="006D1486">
        <w:t xml:space="preserve">and its staff on its data protection obligations, and for monitoring compliance with those </w:t>
      </w:r>
      <w:r w:rsidRPr="006D1486">
        <w:t>obligations and with the LPC</w:t>
      </w:r>
      <w:r w:rsidR="00F26316" w:rsidRPr="006D1486">
        <w:t>'s policies</w:t>
      </w:r>
      <w:r w:rsidR="00A12E42" w:rsidRPr="006D1486">
        <w:t xml:space="preserve">.  </w:t>
      </w:r>
      <w:r w:rsidR="00F26316" w:rsidRPr="006D1486">
        <w:t xml:space="preserve">If you have any questions or comments about the content of this policy or for further information, you should contact the </w:t>
      </w:r>
      <w:r w:rsidR="00F26316" w:rsidRPr="006D1486">
        <w:rPr>
          <w:b/>
        </w:rPr>
        <w:t>DPO</w:t>
      </w:r>
      <w:r w:rsidR="00F26316" w:rsidRPr="006D1486">
        <w:t>.</w:t>
      </w:r>
    </w:p>
    <w:p w14:paraId="61BD0B55" w14:textId="77777777" w:rsidR="00F26316" w:rsidRPr="006D1486" w:rsidRDefault="00F26316" w:rsidP="001B7A56">
      <w:pPr>
        <w:pStyle w:val="BodyTextIndent1Bold"/>
        <w:keepNext/>
      </w:pPr>
      <w:r w:rsidRPr="006D1486">
        <w:t>Scope</w:t>
      </w:r>
    </w:p>
    <w:p w14:paraId="2C68B603" w14:textId="77777777" w:rsidR="00F26316" w:rsidRPr="006D1486" w:rsidRDefault="00F26316" w:rsidP="009D6A20">
      <w:pPr>
        <w:pStyle w:val="BodyTextIndent1"/>
      </w:pPr>
      <w:r w:rsidRPr="006D1486">
        <w:t xml:space="preserve">This policy applies to all personal information we process regardless of how that data is stored or whether it relates to past or present employees, job applicants, workers, agency workers, consultants or contractors, interns, apprentices, </w:t>
      </w:r>
      <w:proofErr w:type="gramStart"/>
      <w:r w:rsidRPr="006D1486">
        <w:t>volunteers</w:t>
      </w:r>
      <w:proofErr w:type="gramEnd"/>
      <w:r w:rsidRPr="006D1486">
        <w:t xml:space="preserve"> customers, clients or supplier contacts, shareholders, website users or any other individual.</w:t>
      </w:r>
    </w:p>
    <w:p w14:paraId="481B6DC7" w14:textId="77777777" w:rsidR="00F26316" w:rsidRPr="006D1486" w:rsidRDefault="00F26316" w:rsidP="009D6A20">
      <w:pPr>
        <w:pStyle w:val="BodyTextIndent1"/>
      </w:pPr>
      <w:r w:rsidRPr="006D1486">
        <w:t xml:space="preserve">This policy applies to all our staff, including employees, workers, agency workers, </w:t>
      </w:r>
      <w:proofErr w:type="gramStart"/>
      <w:r w:rsidRPr="006D1486">
        <w:t>contractors</w:t>
      </w:r>
      <w:proofErr w:type="gramEnd"/>
      <w:r w:rsidRPr="006D1486">
        <w:t xml:space="preserve"> and consultants</w:t>
      </w:r>
      <w:r w:rsidR="00A12E42" w:rsidRPr="006D1486">
        <w:t xml:space="preserve">.  </w:t>
      </w:r>
      <w:r w:rsidRPr="006D1486">
        <w:t>Where we refer to 'employees' and 'employment', this includes all categories of our staff listed above to the extent it is relevant to those individuals.</w:t>
      </w:r>
    </w:p>
    <w:p w14:paraId="5F4F3938" w14:textId="77777777" w:rsidR="00F26316" w:rsidRPr="006D1486" w:rsidRDefault="00F26316" w:rsidP="009D6A20">
      <w:pPr>
        <w:pStyle w:val="BodyTextIndent1"/>
      </w:pPr>
      <w:r w:rsidRPr="006D1486">
        <w:rPr>
          <w:b/>
          <w:i/>
        </w:rPr>
        <w:t>Your responsibilities</w:t>
      </w:r>
      <w:r w:rsidRPr="006D1486">
        <w:t xml:space="preserve">:  You must read, </w:t>
      </w:r>
      <w:proofErr w:type="gramStart"/>
      <w:r w:rsidRPr="006D1486">
        <w:t>understand</w:t>
      </w:r>
      <w:proofErr w:type="gramEnd"/>
      <w:r w:rsidRPr="006D1486">
        <w:t xml:space="preserve"> and comply with this policy when processing personal information on our behalf</w:t>
      </w:r>
      <w:r w:rsidR="00A12E42" w:rsidRPr="006D1486">
        <w:t xml:space="preserve">.  </w:t>
      </w:r>
      <w:r w:rsidRPr="006D1486">
        <w:t>You may also be required to attend training on the areas covered by this policy.</w:t>
      </w:r>
    </w:p>
    <w:p w14:paraId="7D52EF95" w14:textId="77777777" w:rsidR="00F26316" w:rsidRPr="006D1486" w:rsidRDefault="00F26316" w:rsidP="009D6A20">
      <w:pPr>
        <w:pStyle w:val="BodyTextIndent1"/>
      </w:pPr>
      <w:r w:rsidRPr="006D1486">
        <w:t>Definition of data protection terms</w:t>
      </w:r>
      <w:r w:rsidR="001B7A56" w:rsidRPr="006D1486">
        <w:t>:</w:t>
      </w:r>
    </w:p>
    <w:p w14:paraId="71BE29F3" w14:textId="77777777" w:rsidR="00F26316" w:rsidRPr="006D1486" w:rsidRDefault="00F26316" w:rsidP="00A137EC">
      <w:pPr>
        <w:pStyle w:val="BodyTextIndent1"/>
        <w:numPr>
          <w:ilvl w:val="0"/>
          <w:numId w:val="46"/>
        </w:numPr>
      </w:pPr>
      <w:r w:rsidRPr="006D1486">
        <w:rPr>
          <w:b/>
        </w:rPr>
        <w:t>automated decision making</w:t>
      </w:r>
      <w:r w:rsidRPr="006D1486">
        <w:t xml:space="preserve"> takes place when an electronic system uses personal information to make a decision without human </w:t>
      </w:r>
      <w:proofErr w:type="gramStart"/>
      <w:r w:rsidRPr="006D1486">
        <w:t>intervention</w:t>
      </w:r>
      <w:proofErr w:type="gramEnd"/>
    </w:p>
    <w:p w14:paraId="275C552D" w14:textId="77777777" w:rsidR="00F26316" w:rsidRPr="006D1486" w:rsidRDefault="00F26316" w:rsidP="00A137EC">
      <w:pPr>
        <w:pStyle w:val="BodyTextIndent1"/>
        <w:numPr>
          <w:ilvl w:val="0"/>
          <w:numId w:val="46"/>
        </w:numPr>
      </w:pPr>
      <w:r w:rsidRPr="006D1486">
        <w:rPr>
          <w:b/>
        </w:rPr>
        <w:t>criminal records information</w:t>
      </w:r>
      <w:r w:rsidRPr="006D1486">
        <w:t xml:space="preserve"> means personal information relating to criminal convictions and offences, allegations, proceedings, and related security </w:t>
      </w:r>
      <w:proofErr w:type="gramStart"/>
      <w:r w:rsidRPr="006D1486">
        <w:t>measures</w:t>
      </w:r>
      <w:proofErr w:type="gramEnd"/>
    </w:p>
    <w:p w14:paraId="1C3C699B" w14:textId="77777777" w:rsidR="00F26316" w:rsidRPr="006D1486" w:rsidRDefault="00F26316" w:rsidP="00A137EC">
      <w:pPr>
        <w:pStyle w:val="BodyTextIndent1"/>
        <w:numPr>
          <w:ilvl w:val="0"/>
          <w:numId w:val="46"/>
        </w:numPr>
      </w:pPr>
      <w:r w:rsidRPr="006D1486">
        <w:rPr>
          <w:b/>
        </w:rPr>
        <w:t>data breach</w:t>
      </w:r>
      <w:r w:rsidRPr="006D1486">
        <w:t xml:space="preserve"> means a breach of security leading to the accidental or unlawful destruction, loss, alteration, unauthorised disclosure of, or access to, personal </w:t>
      </w:r>
      <w:proofErr w:type="gramStart"/>
      <w:r w:rsidRPr="006D1486">
        <w:t>information</w:t>
      </w:r>
      <w:proofErr w:type="gramEnd"/>
    </w:p>
    <w:p w14:paraId="54AC1302" w14:textId="77777777" w:rsidR="00F26316" w:rsidRPr="006D1486" w:rsidRDefault="00F26316" w:rsidP="00A137EC">
      <w:pPr>
        <w:pStyle w:val="BodyTextIndent1"/>
        <w:numPr>
          <w:ilvl w:val="0"/>
          <w:numId w:val="46"/>
        </w:numPr>
      </w:pPr>
      <w:r w:rsidRPr="006D1486">
        <w:rPr>
          <w:b/>
        </w:rPr>
        <w:t>data protection impact assessment</w:t>
      </w:r>
      <w:r w:rsidRPr="006D1486">
        <w:t xml:space="preserve"> means tools and assessments used to identify and reduce the risks of a data processing </w:t>
      </w:r>
      <w:proofErr w:type="gramStart"/>
      <w:r w:rsidRPr="006D1486">
        <w:t>activity</w:t>
      </w:r>
      <w:proofErr w:type="gramEnd"/>
    </w:p>
    <w:p w14:paraId="68621A4D" w14:textId="77777777" w:rsidR="00F26316" w:rsidRPr="006D1486" w:rsidRDefault="00F26316" w:rsidP="00A137EC">
      <w:pPr>
        <w:pStyle w:val="BodyTextIndent1"/>
        <w:numPr>
          <w:ilvl w:val="0"/>
          <w:numId w:val="46"/>
        </w:numPr>
      </w:pPr>
      <w:r w:rsidRPr="006D1486">
        <w:rPr>
          <w:b/>
        </w:rPr>
        <w:t>data subject</w:t>
      </w:r>
      <w:r w:rsidRPr="006D1486">
        <w:t xml:space="preserve"> means the individual that personal information relates to</w:t>
      </w:r>
    </w:p>
    <w:p w14:paraId="1697EF5D" w14:textId="77777777" w:rsidR="00F26316" w:rsidRPr="006D1486" w:rsidRDefault="00F26316" w:rsidP="00A137EC">
      <w:pPr>
        <w:pStyle w:val="BodyTextIndent1"/>
        <w:numPr>
          <w:ilvl w:val="0"/>
          <w:numId w:val="46"/>
        </w:numPr>
      </w:pPr>
      <w:r w:rsidRPr="006D1486">
        <w:rPr>
          <w:b/>
        </w:rPr>
        <w:t xml:space="preserve">legitimate </w:t>
      </w:r>
      <w:proofErr w:type="gramStart"/>
      <w:r w:rsidRPr="006D1486">
        <w:rPr>
          <w:b/>
        </w:rPr>
        <w:t>interests</w:t>
      </w:r>
      <w:proofErr w:type="gramEnd"/>
      <w:r w:rsidRPr="006D1486">
        <w:rPr>
          <w:b/>
        </w:rPr>
        <w:t xml:space="preserve"> assessment</w:t>
      </w:r>
      <w:r w:rsidRPr="006D1486">
        <w:t xml:space="preserve"> or </w:t>
      </w:r>
      <w:r w:rsidRPr="006D1486">
        <w:rPr>
          <w:b/>
        </w:rPr>
        <w:t>LIA</w:t>
      </w:r>
      <w:r w:rsidRPr="006D1486">
        <w:t xml:space="preserve"> means an assessment of what our legitimate interest is, whether the processing necessary to achieve that interest and balancing this against the individual's interests, rights and freedoms</w:t>
      </w:r>
    </w:p>
    <w:p w14:paraId="5DC69222" w14:textId="77777777" w:rsidR="00F26316" w:rsidRPr="006D1486" w:rsidRDefault="00F26316" w:rsidP="00A137EC">
      <w:pPr>
        <w:pStyle w:val="BodyTextIndent1"/>
        <w:numPr>
          <w:ilvl w:val="0"/>
          <w:numId w:val="46"/>
        </w:numPr>
      </w:pPr>
      <w:r w:rsidRPr="006D1486">
        <w:rPr>
          <w:b/>
        </w:rPr>
        <w:t>personal information</w:t>
      </w:r>
      <w:r w:rsidRPr="006D1486">
        <w:t xml:space="preserve"> (sometimes known as personal data) means information relating to an individual who can be identified (directly or indirectly) from that </w:t>
      </w:r>
      <w:proofErr w:type="gramStart"/>
      <w:r w:rsidRPr="006D1486">
        <w:t>information</w:t>
      </w:r>
      <w:proofErr w:type="gramEnd"/>
    </w:p>
    <w:p w14:paraId="25E109E8" w14:textId="77777777" w:rsidR="00F26316" w:rsidRPr="006D1486" w:rsidRDefault="00F26316" w:rsidP="00A137EC">
      <w:pPr>
        <w:pStyle w:val="BodyTextIndent1"/>
        <w:numPr>
          <w:ilvl w:val="0"/>
          <w:numId w:val="46"/>
        </w:numPr>
      </w:pPr>
      <w:r w:rsidRPr="006D1486">
        <w:rPr>
          <w:b/>
        </w:rPr>
        <w:t>Privacy Notice</w:t>
      </w:r>
      <w:r w:rsidRPr="006D1486">
        <w:t xml:space="preserve"> means a notice which sets out the type of personal information that we, as data controller, collect about certain types of </w:t>
      </w:r>
      <w:r w:rsidRPr="006D1486">
        <w:lastRenderedPageBreak/>
        <w:t>individuals (e.g</w:t>
      </w:r>
      <w:r w:rsidR="00A12E42" w:rsidRPr="006D1486">
        <w:t xml:space="preserve">.  </w:t>
      </w:r>
      <w:r w:rsidRPr="006D1486">
        <w:t xml:space="preserve">our staff), the purposes for which it is collected and how it is </w:t>
      </w:r>
      <w:proofErr w:type="gramStart"/>
      <w:r w:rsidRPr="006D1486">
        <w:t>handled</w:t>
      </w:r>
      <w:proofErr w:type="gramEnd"/>
    </w:p>
    <w:p w14:paraId="4545BDCE" w14:textId="77777777" w:rsidR="00F26316" w:rsidRPr="006D1486" w:rsidRDefault="00F26316" w:rsidP="00A137EC">
      <w:pPr>
        <w:pStyle w:val="BodyTextIndent1"/>
        <w:numPr>
          <w:ilvl w:val="0"/>
          <w:numId w:val="46"/>
        </w:numPr>
      </w:pPr>
      <w:r w:rsidRPr="006D1486">
        <w:rPr>
          <w:b/>
        </w:rPr>
        <w:t>processing</w:t>
      </w:r>
      <w:r w:rsidRPr="006D1486">
        <w:t xml:space="preserve"> means obtaining, recording, organising, storing, amending, retrieving, disclosing and/or destroying information, or using or doing anything with </w:t>
      </w:r>
      <w:proofErr w:type="gramStart"/>
      <w:r w:rsidRPr="006D1486">
        <w:t>it</w:t>
      </w:r>
      <w:proofErr w:type="gramEnd"/>
    </w:p>
    <w:p w14:paraId="1F8F6E57" w14:textId="77777777" w:rsidR="00F26316" w:rsidRPr="006D1486" w:rsidRDefault="00F26316" w:rsidP="00A137EC">
      <w:pPr>
        <w:pStyle w:val="BodyTextIndent1"/>
        <w:numPr>
          <w:ilvl w:val="0"/>
          <w:numId w:val="46"/>
        </w:numPr>
      </w:pPr>
      <w:r w:rsidRPr="006D1486">
        <w:rPr>
          <w:b/>
        </w:rPr>
        <w:t>pseudonymised</w:t>
      </w:r>
      <w:r w:rsidRPr="006D1486">
        <w:t xml:space="preserve"> means the process by which personal information is processed in such a way that it cannot be used to identify an individual without the use of additional information, which is kept separately and subject to technical and organisational measures to ensure that the personal information cannot be attributed to an identifiable </w:t>
      </w:r>
      <w:proofErr w:type="gramStart"/>
      <w:r w:rsidRPr="006D1486">
        <w:t>individual</w:t>
      </w:r>
      <w:proofErr w:type="gramEnd"/>
    </w:p>
    <w:p w14:paraId="5C88C5A9" w14:textId="77777777" w:rsidR="00F26316" w:rsidRPr="006D1486" w:rsidRDefault="00F26316" w:rsidP="00A137EC">
      <w:pPr>
        <w:pStyle w:val="BodyTextIndent1"/>
        <w:numPr>
          <w:ilvl w:val="0"/>
          <w:numId w:val="46"/>
        </w:numPr>
      </w:pPr>
      <w:r w:rsidRPr="006D1486">
        <w:rPr>
          <w:b/>
        </w:rPr>
        <w:t>sensitive personal information</w:t>
      </w:r>
      <w:r w:rsidRPr="006D1486">
        <w:t xml:space="preserve"> (sometimes known as 'special categories of personal data' or 'sensitive personal data') means personal information about an individual's race or ethnic origin, political opinions, religious or philosophical beliefs, trade union membership (or non</w:t>
      </w:r>
      <w:r w:rsidRPr="006D1486">
        <w:noBreakHyphen/>
        <w:t xml:space="preserve">membership), genetic information, biometric information (where used to identify an individual) and information concerning an individual's health, sex life or sexual </w:t>
      </w:r>
      <w:proofErr w:type="gramStart"/>
      <w:r w:rsidRPr="006D1486">
        <w:t>orientation</w:t>
      </w:r>
      <w:proofErr w:type="gramEnd"/>
    </w:p>
    <w:p w14:paraId="0613DE3B" w14:textId="77777777" w:rsidR="00F26316" w:rsidRPr="006D1486" w:rsidRDefault="00F26316" w:rsidP="009D6A20">
      <w:pPr>
        <w:pStyle w:val="BodyTextIndent1Bold"/>
      </w:pPr>
      <w:r w:rsidRPr="006D1486">
        <w:t>Data Protection Principles</w:t>
      </w:r>
    </w:p>
    <w:p w14:paraId="43413E3F" w14:textId="77777777" w:rsidR="00F26316" w:rsidRPr="006D1486" w:rsidRDefault="00F26316" w:rsidP="009D6A20">
      <w:pPr>
        <w:pStyle w:val="BodyTextIndent1"/>
      </w:pPr>
      <w:r w:rsidRPr="006D1486">
        <w:t xml:space="preserve">The LPC will comply with the following Data Protection Principles when </w:t>
      </w:r>
      <w:r w:rsidRPr="006D1486">
        <w:rPr>
          <w:b/>
        </w:rPr>
        <w:t>processing personal information</w:t>
      </w:r>
      <w:r w:rsidR="00A12E42" w:rsidRPr="006D1486">
        <w:t xml:space="preserve">.  </w:t>
      </w:r>
      <w:r w:rsidRPr="006D1486">
        <w:t>We will:</w:t>
      </w:r>
    </w:p>
    <w:p w14:paraId="38FDD54C" w14:textId="77777777" w:rsidR="00F26316" w:rsidRPr="006D1486" w:rsidRDefault="00F26316" w:rsidP="005233E2">
      <w:pPr>
        <w:pStyle w:val="BodyTextIndent1"/>
        <w:numPr>
          <w:ilvl w:val="0"/>
          <w:numId w:val="44"/>
        </w:numPr>
        <w:ind w:left="1440" w:hanging="533"/>
      </w:pPr>
      <w:r w:rsidRPr="006D1486">
        <w:t xml:space="preserve">process </w:t>
      </w:r>
      <w:r w:rsidRPr="006D1486">
        <w:rPr>
          <w:b/>
        </w:rPr>
        <w:t>personal information</w:t>
      </w:r>
      <w:r w:rsidRPr="006D1486">
        <w:t xml:space="preserve"> lawfully, fairly and in a transparent manner</w:t>
      </w:r>
    </w:p>
    <w:p w14:paraId="7CEC995A" w14:textId="77777777" w:rsidR="00F26316" w:rsidRPr="006D1486" w:rsidRDefault="00F26316" w:rsidP="005233E2">
      <w:pPr>
        <w:pStyle w:val="BodyTextIndent1"/>
        <w:numPr>
          <w:ilvl w:val="0"/>
          <w:numId w:val="44"/>
        </w:numPr>
        <w:ind w:left="1440" w:hanging="533"/>
      </w:pPr>
      <w:r w:rsidRPr="006D1486">
        <w:t xml:space="preserve">collect </w:t>
      </w:r>
      <w:r w:rsidRPr="006D1486">
        <w:rPr>
          <w:b/>
        </w:rPr>
        <w:t>personal information</w:t>
      </w:r>
      <w:r w:rsidRPr="006D1486">
        <w:t xml:space="preserve"> for specified, explicit and legitimate purposes only, and will not process it in a way that is incompatible with those </w:t>
      </w:r>
      <w:proofErr w:type="gramStart"/>
      <w:r w:rsidRPr="006D1486">
        <w:t>purposes</w:t>
      </w:r>
      <w:proofErr w:type="gramEnd"/>
    </w:p>
    <w:p w14:paraId="1BC3FC3F" w14:textId="77777777" w:rsidR="00F26316" w:rsidRPr="006D1486" w:rsidRDefault="00F26316" w:rsidP="005233E2">
      <w:pPr>
        <w:pStyle w:val="BodyTextIndent1"/>
        <w:numPr>
          <w:ilvl w:val="0"/>
          <w:numId w:val="44"/>
        </w:numPr>
        <w:ind w:left="1440" w:hanging="533"/>
      </w:pPr>
      <w:r w:rsidRPr="006D1486">
        <w:t xml:space="preserve">only process </w:t>
      </w:r>
      <w:r w:rsidRPr="006D1486">
        <w:rPr>
          <w:b/>
        </w:rPr>
        <w:t>personal information</w:t>
      </w:r>
      <w:r w:rsidRPr="006D1486">
        <w:t xml:space="preserve"> that is adequate, relevant and necessary for the purposes for which it is </w:t>
      </w:r>
      <w:proofErr w:type="gramStart"/>
      <w:r w:rsidRPr="006D1486">
        <w:t>processed</w:t>
      </w:r>
      <w:proofErr w:type="gramEnd"/>
    </w:p>
    <w:p w14:paraId="48B0BBC0" w14:textId="77777777" w:rsidR="00F26316" w:rsidRPr="006D1486" w:rsidRDefault="00F26316" w:rsidP="005233E2">
      <w:pPr>
        <w:pStyle w:val="BodyTextIndent1"/>
        <w:numPr>
          <w:ilvl w:val="0"/>
          <w:numId w:val="44"/>
        </w:numPr>
        <w:ind w:left="1440" w:hanging="533"/>
      </w:pPr>
      <w:r w:rsidRPr="006D1486">
        <w:t xml:space="preserve">ensure that </w:t>
      </w:r>
      <w:r w:rsidRPr="006D1486">
        <w:rPr>
          <w:b/>
        </w:rPr>
        <w:t>personal information</w:t>
      </w:r>
      <w:r w:rsidRPr="006D1486">
        <w:t xml:space="preserve"> is accurate and, where necessary, kept up to date, and take reasonable steps to ensure that inaccurate </w:t>
      </w:r>
      <w:r w:rsidRPr="006D1486">
        <w:rPr>
          <w:b/>
        </w:rPr>
        <w:t>personal information</w:t>
      </w:r>
      <w:r w:rsidRPr="006D1486">
        <w:t xml:space="preserve"> is deleted or corrected without </w:t>
      </w:r>
      <w:proofErr w:type="gramStart"/>
      <w:r w:rsidRPr="006D1486">
        <w:t>delay</w:t>
      </w:r>
      <w:proofErr w:type="gramEnd"/>
    </w:p>
    <w:p w14:paraId="3F1F9DCD" w14:textId="77777777" w:rsidR="00F26316" w:rsidRPr="006D1486" w:rsidRDefault="00F26316" w:rsidP="005233E2">
      <w:pPr>
        <w:pStyle w:val="BodyTextIndent1"/>
        <w:numPr>
          <w:ilvl w:val="0"/>
          <w:numId w:val="44"/>
        </w:numPr>
        <w:ind w:left="1440" w:hanging="533"/>
      </w:pPr>
      <w:r w:rsidRPr="006D1486">
        <w:t xml:space="preserve">keep </w:t>
      </w:r>
      <w:r w:rsidRPr="006D1486">
        <w:rPr>
          <w:b/>
        </w:rPr>
        <w:t>personal information</w:t>
      </w:r>
      <w:r w:rsidRPr="006D1486">
        <w:t xml:space="preserve"> in a form which enables individuals to be identified for no longer than is necessary for the purposes for which the information is </w:t>
      </w:r>
      <w:proofErr w:type="gramStart"/>
      <w:r w:rsidRPr="006D1486">
        <w:t>processed</w:t>
      </w:r>
      <w:proofErr w:type="gramEnd"/>
    </w:p>
    <w:p w14:paraId="3AF58E46" w14:textId="77777777" w:rsidR="00F26316" w:rsidRPr="006D1486" w:rsidRDefault="00F26316" w:rsidP="005233E2">
      <w:pPr>
        <w:pStyle w:val="BodyTextIndent1"/>
        <w:numPr>
          <w:ilvl w:val="0"/>
          <w:numId w:val="44"/>
        </w:numPr>
        <w:ind w:left="1440" w:hanging="533"/>
      </w:pPr>
      <w:r w:rsidRPr="006D1486">
        <w:t xml:space="preserve">take appropriate technical and organisational measures to ensure that </w:t>
      </w:r>
      <w:r w:rsidRPr="006D1486">
        <w:rPr>
          <w:b/>
        </w:rPr>
        <w:t>personal information</w:t>
      </w:r>
      <w:r w:rsidRPr="006D1486">
        <w:t xml:space="preserve"> is kept secure and protected against unauthorised or unlawful processing, and against accidental loss, </w:t>
      </w:r>
      <w:proofErr w:type="gramStart"/>
      <w:r w:rsidRPr="006D1486">
        <w:t>destruction</w:t>
      </w:r>
      <w:proofErr w:type="gramEnd"/>
      <w:r w:rsidRPr="006D1486">
        <w:t xml:space="preserve"> or damage, and</w:t>
      </w:r>
    </w:p>
    <w:p w14:paraId="795FF43C" w14:textId="77777777" w:rsidR="00F26316" w:rsidRPr="006D1486" w:rsidRDefault="00F26316" w:rsidP="005233E2">
      <w:pPr>
        <w:pStyle w:val="BodyTextIndent1"/>
        <w:numPr>
          <w:ilvl w:val="0"/>
          <w:numId w:val="44"/>
        </w:numPr>
        <w:ind w:left="1440" w:hanging="533"/>
      </w:pPr>
      <w:r w:rsidRPr="006D1486">
        <w:t>not transfer data to another country without appropriate safeguards being in place.</w:t>
      </w:r>
    </w:p>
    <w:p w14:paraId="712995B5" w14:textId="77777777" w:rsidR="00F26316" w:rsidRPr="006D1486" w:rsidRDefault="00F26316" w:rsidP="009D6A20">
      <w:pPr>
        <w:pStyle w:val="BodyTextIndent1Bold"/>
      </w:pPr>
      <w:r w:rsidRPr="006D1486">
        <w:t>Lawful reasons for processing personal information</w:t>
      </w:r>
    </w:p>
    <w:p w14:paraId="636140F4" w14:textId="77777777" w:rsidR="00F26316" w:rsidRPr="006D1486" w:rsidRDefault="00F26316" w:rsidP="009D6A20">
      <w:pPr>
        <w:pStyle w:val="BodyTextIndent1"/>
      </w:pPr>
      <w:r w:rsidRPr="006D1486">
        <w:t xml:space="preserve">In relation to any </w:t>
      </w:r>
      <w:r w:rsidRPr="006D1486">
        <w:rPr>
          <w:b/>
        </w:rPr>
        <w:t xml:space="preserve">processing </w:t>
      </w:r>
      <w:proofErr w:type="gramStart"/>
      <w:r w:rsidRPr="006D1486">
        <w:t>activity</w:t>
      </w:r>
      <w:proofErr w:type="gramEnd"/>
      <w:r w:rsidRPr="006D1486">
        <w:t xml:space="preserve"> we will, before the </w:t>
      </w:r>
      <w:r w:rsidRPr="006D1486">
        <w:rPr>
          <w:b/>
        </w:rPr>
        <w:t>processing</w:t>
      </w:r>
      <w:r w:rsidRPr="006D1486">
        <w:t xml:space="preserve"> starts for the first time and then regularly while it continues:</w:t>
      </w:r>
    </w:p>
    <w:p w14:paraId="2505C8C1" w14:textId="77777777" w:rsidR="00F26316" w:rsidRPr="006D1486" w:rsidRDefault="00F26316" w:rsidP="005233E2">
      <w:pPr>
        <w:pStyle w:val="BodyTextIndent1"/>
        <w:numPr>
          <w:ilvl w:val="0"/>
          <w:numId w:val="44"/>
        </w:numPr>
        <w:ind w:left="1440" w:hanging="533"/>
      </w:pPr>
      <w:r w:rsidRPr="006D1486">
        <w:lastRenderedPageBreak/>
        <w:t xml:space="preserve">review the purposes of the </w:t>
      </w:r>
      <w:proofErr w:type="gramStart"/>
      <w:r w:rsidRPr="006D1486">
        <w:t xml:space="preserve">particular </w:t>
      </w:r>
      <w:r w:rsidRPr="006D1486">
        <w:rPr>
          <w:b/>
        </w:rPr>
        <w:t>processing</w:t>
      </w:r>
      <w:proofErr w:type="gramEnd"/>
      <w:r w:rsidRPr="006D1486">
        <w:rPr>
          <w:b/>
        </w:rPr>
        <w:t xml:space="preserve"> </w:t>
      </w:r>
      <w:r w:rsidRPr="006D1486">
        <w:t xml:space="preserve">activity, and identify the most appropriate lawful reasons) for that </w:t>
      </w:r>
      <w:r w:rsidRPr="006D1486">
        <w:rPr>
          <w:b/>
        </w:rPr>
        <w:t>processing</w:t>
      </w:r>
      <w:r w:rsidRPr="006D1486">
        <w:t>, which may be one, or a combination of:</w:t>
      </w:r>
    </w:p>
    <w:p w14:paraId="69F34E1B" w14:textId="77777777" w:rsidR="00F26316" w:rsidRPr="006D1486" w:rsidRDefault="00F26316" w:rsidP="009D6A20">
      <w:pPr>
        <w:pStyle w:val="BodyTextIndent2"/>
        <w:ind w:left="2160" w:hanging="686"/>
      </w:pPr>
      <w:r w:rsidRPr="006D1486">
        <w:t>o</w:t>
      </w:r>
      <w:r w:rsidRPr="006D1486">
        <w:tab/>
        <w:t xml:space="preserve">that the </w:t>
      </w:r>
      <w:r w:rsidRPr="006D1486">
        <w:rPr>
          <w:b/>
        </w:rPr>
        <w:t>data subject</w:t>
      </w:r>
      <w:r w:rsidRPr="006D1486">
        <w:t xml:space="preserve"> has consented to the </w:t>
      </w:r>
      <w:r w:rsidRPr="006D1486">
        <w:rPr>
          <w:b/>
        </w:rPr>
        <w:t>processing</w:t>
      </w:r>
      <w:r w:rsidRPr="006D1486">
        <w:t xml:space="preserve"> (this will only apply in limited circumstances)</w:t>
      </w:r>
    </w:p>
    <w:p w14:paraId="36085247" w14:textId="77777777" w:rsidR="00F26316" w:rsidRPr="006D1486" w:rsidRDefault="00F26316" w:rsidP="009D6A20">
      <w:pPr>
        <w:pStyle w:val="BodyTextIndent2"/>
        <w:ind w:left="2160" w:hanging="686"/>
      </w:pPr>
      <w:r w:rsidRPr="006D1486">
        <w:t>o</w:t>
      </w:r>
      <w:r w:rsidRPr="006D1486">
        <w:tab/>
        <w:t xml:space="preserve">that the </w:t>
      </w:r>
      <w:r w:rsidRPr="006D1486">
        <w:rPr>
          <w:b/>
        </w:rPr>
        <w:t>processing</w:t>
      </w:r>
      <w:r w:rsidRPr="006D1486">
        <w:t xml:space="preserve"> is necessary for the performance of a contract to which the </w:t>
      </w:r>
      <w:r w:rsidRPr="006D1486">
        <w:rPr>
          <w:b/>
        </w:rPr>
        <w:t>data subject</w:t>
      </w:r>
      <w:r w:rsidRPr="006D1486">
        <w:t xml:space="preserve"> is party or </w:t>
      </w:r>
      <w:proofErr w:type="gramStart"/>
      <w:r w:rsidRPr="006D1486">
        <w:t>in order to</w:t>
      </w:r>
      <w:proofErr w:type="gramEnd"/>
      <w:r w:rsidRPr="006D1486">
        <w:t xml:space="preserve"> take steps at the request of the </w:t>
      </w:r>
      <w:r w:rsidRPr="006D1486">
        <w:rPr>
          <w:b/>
        </w:rPr>
        <w:t>data subject</w:t>
      </w:r>
      <w:r w:rsidRPr="006D1486">
        <w:t xml:space="preserve"> before entering into a contract</w:t>
      </w:r>
    </w:p>
    <w:p w14:paraId="784939EB" w14:textId="77777777" w:rsidR="00F26316" w:rsidRPr="006D1486" w:rsidRDefault="00F26316" w:rsidP="009D6A20">
      <w:pPr>
        <w:pStyle w:val="BodyTextIndent2"/>
        <w:ind w:left="2160" w:hanging="686"/>
      </w:pPr>
      <w:r w:rsidRPr="006D1486">
        <w:t>o</w:t>
      </w:r>
      <w:r w:rsidRPr="006D1486">
        <w:tab/>
        <w:t xml:space="preserve">that the </w:t>
      </w:r>
      <w:r w:rsidRPr="006D1486">
        <w:rPr>
          <w:b/>
        </w:rPr>
        <w:t>processing</w:t>
      </w:r>
      <w:r w:rsidRPr="006D1486">
        <w:t xml:space="preserve"> is necessary for compliance with a legal obligation to which the LPC is subject</w:t>
      </w:r>
    </w:p>
    <w:p w14:paraId="2C3FDB31" w14:textId="77777777" w:rsidR="00F26316" w:rsidRPr="006D1486" w:rsidRDefault="00F26316" w:rsidP="009D6A20">
      <w:pPr>
        <w:pStyle w:val="BodyTextIndent2"/>
        <w:ind w:left="2160" w:hanging="686"/>
      </w:pPr>
      <w:r w:rsidRPr="006D1486">
        <w:t>o</w:t>
      </w:r>
      <w:r w:rsidRPr="006D1486">
        <w:tab/>
        <w:t xml:space="preserve">that the </w:t>
      </w:r>
      <w:r w:rsidRPr="006D1486">
        <w:rPr>
          <w:b/>
        </w:rPr>
        <w:t>processing</w:t>
      </w:r>
      <w:r w:rsidRPr="006D1486">
        <w:t xml:space="preserve"> is necessary for the protection of the vital interests of the </w:t>
      </w:r>
      <w:r w:rsidRPr="006D1486">
        <w:rPr>
          <w:b/>
        </w:rPr>
        <w:t>data subject</w:t>
      </w:r>
      <w:r w:rsidR="0095717F" w:rsidRPr="006D1486">
        <w:t xml:space="preserve"> or another person </w:t>
      </w:r>
    </w:p>
    <w:p w14:paraId="28C8B328" w14:textId="77777777" w:rsidR="00F26316" w:rsidRPr="006D1486" w:rsidRDefault="0095717F" w:rsidP="009D6A20">
      <w:pPr>
        <w:pStyle w:val="BodyTextIndent2"/>
        <w:ind w:left="2160" w:hanging="686"/>
      </w:pPr>
      <w:r w:rsidRPr="006D1486">
        <w:t>o</w:t>
      </w:r>
      <w:r w:rsidRPr="006D1486">
        <w:tab/>
      </w:r>
      <w:r w:rsidR="00F26316" w:rsidRPr="006D1486">
        <w:t>that the</w:t>
      </w:r>
      <w:r w:rsidR="00F26316" w:rsidRPr="006D1486">
        <w:rPr>
          <w:b/>
        </w:rPr>
        <w:t xml:space="preserve"> processing</w:t>
      </w:r>
      <w:r w:rsidR="00F26316" w:rsidRPr="006D1486">
        <w:t xml:space="preserve"> is necessary for the performance of a task carried out in the public interest or ex</w:t>
      </w:r>
      <w:r w:rsidRPr="006D1486">
        <w:t>ercise of official authority or</w:t>
      </w:r>
    </w:p>
    <w:p w14:paraId="368DBC88" w14:textId="77777777" w:rsidR="00F26316" w:rsidRPr="006D1486" w:rsidRDefault="00F26316" w:rsidP="009D6A20">
      <w:pPr>
        <w:pStyle w:val="BodyTextIndent2"/>
        <w:ind w:left="2160" w:hanging="686"/>
      </w:pPr>
      <w:r w:rsidRPr="006D1486">
        <w:t>o</w:t>
      </w:r>
      <w:r w:rsidRPr="006D1486">
        <w:tab/>
        <w:t xml:space="preserve">that the </w:t>
      </w:r>
      <w:r w:rsidRPr="006D1486">
        <w:rPr>
          <w:b/>
        </w:rPr>
        <w:t>processing</w:t>
      </w:r>
      <w:r w:rsidRPr="006D1486">
        <w:t xml:space="preserve"> is necessary for the purposes of the legitimate interests of the LPC or a third party, except where those interests are overridden by the interests or fundamental rights and freedoms of the </w:t>
      </w:r>
      <w:r w:rsidRPr="006D1486">
        <w:rPr>
          <w:b/>
        </w:rPr>
        <w:t>data subject</w:t>
      </w:r>
    </w:p>
    <w:p w14:paraId="76866D51" w14:textId="77777777" w:rsidR="00F26316" w:rsidRPr="006D1486" w:rsidRDefault="00F26316" w:rsidP="005233E2">
      <w:pPr>
        <w:pStyle w:val="BodyTextIndent1"/>
        <w:numPr>
          <w:ilvl w:val="0"/>
          <w:numId w:val="44"/>
        </w:numPr>
        <w:ind w:left="1440" w:hanging="533"/>
      </w:pPr>
      <w:r w:rsidRPr="006D1486">
        <w:t>(</w:t>
      </w:r>
      <w:proofErr w:type="gramStart"/>
      <w:r w:rsidRPr="006D1486">
        <w:t>except</w:t>
      </w:r>
      <w:proofErr w:type="gramEnd"/>
      <w:r w:rsidRPr="006D1486">
        <w:t xml:space="preserve"> where the </w:t>
      </w:r>
      <w:r w:rsidRPr="006D1486">
        <w:rPr>
          <w:b/>
        </w:rPr>
        <w:t xml:space="preserve">processing </w:t>
      </w:r>
      <w:r w:rsidRPr="006D1486">
        <w:t xml:space="preserve">is based on consent) satisfy ourselves that the </w:t>
      </w:r>
      <w:r w:rsidRPr="006D1486">
        <w:rPr>
          <w:b/>
        </w:rPr>
        <w:t>processing</w:t>
      </w:r>
      <w:r w:rsidRPr="006D1486">
        <w:t xml:space="preserve"> is necessary for the purpose of the relevant lawful basis (i.e</w:t>
      </w:r>
      <w:r w:rsidR="00A12E42" w:rsidRPr="006D1486">
        <w:t xml:space="preserve">.  </w:t>
      </w:r>
      <w:r w:rsidRPr="006D1486">
        <w:t>that there is no other reasonable way to achieve that purpose)</w:t>
      </w:r>
    </w:p>
    <w:p w14:paraId="1E1CBA4F" w14:textId="77777777" w:rsidR="00F26316" w:rsidRPr="006D1486" w:rsidRDefault="00F26316" w:rsidP="005233E2">
      <w:pPr>
        <w:pStyle w:val="BodyTextIndent1"/>
        <w:numPr>
          <w:ilvl w:val="0"/>
          <w:numId w:val="44"/>
        </w:numPr>
        <w:ind w:left="1440" w:hanging="533"/>
      </w:pPr>
      <w:r w:rsidRPr="006D1486">
        <w:t>document our decision as to which lawful basis applies, to help demonstrate our compliance with the Data Protection Principles</w:t>
      </w:r>
    </w:p>
    <w:p w14:paraId="4F24222B" w14:textId="77777777" w:rsidR="00F26316" w:rsidRPr="006D1486" w:rsidRDefault="00F26316" w:rsidP="005233E2">
      <w:pPr>
        <w:pStyle w:val="BodyTextIndent1"/>
        <w:numPr>
          <w:ilvl w:val="0"/>
          <w:numId w:val="44"/>
        </w:numPr>
        <w:ind w:left="1440" w:hanging="533"/>
      </w:pPr>
      <w:r w:rsidRPr="006D1486">
        <w:t xml:space="preserve">include information about both the purposes of the </w:t>
      </w:r>
      <w:r w:rsidRPr="006D1486">
        <w:rPr>
          <w:b/>
        </w:rPr>
        <w:t>processing</w:t>
      </w:r>
      <w:r w:rsidRPr="006D1486">
        <w:t xml:space="preserve"> and the lawful basis for it in our relevant Privacy Notice(s) and provide a copy of this to the individual(s) that the information relates to where </w:t>
      </w:r>
      <w:proofErr w:type="gramStart"/>
      <w:r w:rsidRPr="006D1486">
        <w:t>appropriate</w:t>
      </w:r>
      <w:proofErr w:type="gramEnd"/>
    </w:p>
    <w:p w14:paraId="383FB1AD" w14:textId="77777777" w:rsidR="00F26316" w:rsidRPr="006D1486" w:rsidRDefault="00F26316" w:rsidP="005233E2">
      <w:pPr>
        <w:pStyle w:val="BodyTextIndent1"/>
        <w:numPr>
          <w:ilvl w:val="0"/>
          <w:numId w:val="44"/>
        </w:numPr>
        <w:ind w:left="1440" w:hanging="533"/>
      </w:pPr>
      <w:r w:rsidRPr="006D1486">
        <w:t xml:space="preserve">where we rely on legitimate interests as our lawful reason for processing, ensure a legitimate </w:t>
      </w:r>
      <w:proofErr w:type="gramStart"/>
      <w:r w:rsidRPr="006D1486">
        <w:t>interests</w:t>
      </w:r>
      <w:proofErr w:type="gramEnd"/>
      <w:r w:rsidRPr="006D1486">
        <w:t xml:space="preserve"> assessment (</w:t>
      </w:r>
      <w:r w:rsidRPr="006D1486">
        <w:rPr>
          <w:b/>
        </w:rPr>
        <w:t>LIA</w:t>
      </w:r>
      <w:r w:rsidRPr="006D1486">
        <w:t>) is carried out to ensure we can justify our decision</w:t>
      </w:r>
    </w:p>
    <w:p w14:paraId="7E8FFC75" w14:textId="77777777" w:rsidR="00F26316" w:rsidRPr="006D1486" w:rsidRDefault="00F26316" w:rsidP="005233E2">
      <w:pPr>
        <w:pStyle w:val="BodyTextIndent1"/>
        <w:numPr>
          <w:ilvl w:val="0"/>
          <w:numId w:val="44"/>
        </w:numPr>
        <w:ind w:left="1440" w:hanging="533"/>
      </w:pPr>
      <w:r w:rsidRPr="006D1486">
        <w:t xml:space="preserve">where </w:t>
      </w:r>
      <w:r w:rsidRPr="006D1486">
        <w:rPr>
          <w:b/>
        </w:rPr>
        <w:t>sensitive personal information</w:t>
      </w:r>
      <w:r w:rsidRPr="006D1486">
        <w:t xml:space="preserve"> is processed, also identify a lawful special condition for </w:t>
      </w:r>
      <w:r w:rsidRPr="006D1486">
        <w:rPr>
          <w:b/>
        </w:rPr>
        <w:t>processing</w:t>
      </w:r>
      <w:r w:rsidRPr="006D1486">
        <w:t xml:space="preserve"> that information (see 'Sensitive personal information' below), and document it, and</w:t>
      </w:r>
    </w:p>
    <w:p w14:paraId="74D500B3" w14:textId="77777777" w:rsidR="00F26316" w:rsidRPr="006D1486" w:rsidRDefault="00F26316" w:rsidP="009D6A20">
      <w:pPr>
        <w:pStyle w:val="BodyTextIndent1"/>
      </w:pPr>
      <w:r w:rsidRPr="006D1486">
        <w:t>where criminal records information is processed, also identify a lawful condition for processing th</w:t>
      </w:r>
      <w:r w:rsidR="0062497D" w:rsidRPr="006D1486">
        <w:t>at information, and document it</w:t>
      </w:r>
      <w:r w:rsidR="00A12E42" w:rsidRPr="006D1486">
        <w:t xml:space="preserve">.  </w:t>
      </w:r>
    </w:p>
    <w:p w14:paraId="2A88B7F5" w14:textId="77777777" w:rsidR="00F26316" w:rsidRPr="006D1486" w:rsidRDefault="00F26316" w:rsidP="009D6A20">
      <w:pPr>
        <w:pStyle w:val="BodyTextIndent1"/>
      </w:pPr>
      <w:r w:rsidRPr="006D1486">
        <w:t xml:space="preserve">We keep a record of our </w:t>
      </w:r>
      <w:r w:rsidRPr="006D1486">
        <w:rPr>
          <w:b/>
        </w:rPr>
        <w:t>processing</w:t>
      </w:r>
      <w:r w:rsidRPr="006D1486">
        <w:t xml:space="preserve"> activities in accordance with our obligations.</w:t>
      </w:r>
    </w:p>
    <w:p w14:paraId="5A05FF41" w14:textId="77777777" w:rsidR="00F26316" w:rsidRPr="006D1486" w:rsidRDefault="00F26316" w:rsidP="009D6A20">
      <w:pPr>
        <w:pStyle w:val="BodyTextIndent1"/>
      </w:pPr>
      <w:r w:rsidRPr="006D1486">
        <w:rPr>
          <w:b/>
          <w:i/>
        </w:rPr>
        <w:t>Your responsibilities</w:t>
      </w:r>
      <w:r w:rsidRPr="006D1486">
        <w:t xml:space="preserve">: Where you process </w:t>
      </w:r>
      <w:r w:rsidRPr="006D1486">
        <w:rPr>
          <w:b/>
        </w:rPr>
        <w:t>personal information</w:t>
      </w:r>
      <w:r w:rsidRPr="006D1486">
        <w:t xml:space="preserve"> on our behalf, you must ensure that you comply with the above requirements </w:t>
      </w:r>
      <w:proofErr w:type="gramStart"/>
      <w:r w:rsidRPr="006D1486">
        <w:t>in order to</w:t>
      </w:r>
      <w:proofErr w:type="gramEnd"/>
      <w:r w:rsidRPr="006D1486">
        <w:t xml:space="preserve"> help the LPC meet its obligations.</w:t>
      </w:r>
    </w:p>
    <w:p w14:paraId="331E44DE" w14:textId="77777777" w:rsidR="00F26316" w:rsidRPr="006D1486" w:rsidRDefault="00F26316" w:rsidP="009D6A20">
      <w:pPr>
        <w:pStyle w:val="BodyTextIndent1"/>
        <w:rPr>
          <w:b/>
        </w:rPr>
      </w:pPr>
      <w:r w:rsidRPr="006D1486">
        <w:rPr>
          <w:b/>
        </w:rPr>
        <w:t>Sensitive personal information</w:t>
      </w:r>
    </w:p>
    <w:p w14:paraId="2B44D3D6" w14:textId="77777777" w:rsidR="00F26316" w:rsidRPr="006D1486" w:rsidRDefault="00F26316" w:rsidP="009D6A20">
      <w:pPr>
        <w:pStyle w:val="BodyTextIndent1"/>
      </w:pPr>
      <w:r w:rsidRPr="006D1486">
        <w:lastRenderedPageBreak/>
        <w:t>Sensitive personal information is sometimes referred to as 'special categories of personal data' or 'sensitive personal data'.</w:t>
      </w:r>
    </w:p>
    <w:p w14:paraId="0A7F94C2" w14:textId="77777777" w:rsidR="00F26316" w:rsidRPr="006D1486" w:rsidRDefault="00F26316" w:rsidP="009D6A20">
      <w:pPr>
        <w:pStyle w:val="BodyTextIndent1"/>
      </w:pPr>
      <w:r w:rsidRPr="006D1486">
        <w:t xml:space="preserve">We may from time to time need to process </w:t>
      </w:r>
      <w:r w:rsidRPr="006D1486">
        <w:rPr>
          <w:b/>
        </w:rPr>
        <w:t>sensitive personal information</w:t>
      </w:r>
      <w:r w:rsidR="00A12E42" w:rsidRPr="006D1486">
        <w:t xml:space="preserve">.  </w:t>
      </w:r>
      <w:r w:rsidRPr="006D1486">
        <w:t xml:space="preserve">We will only process </w:t>
      </w:r>
      <w:r w:rsidRPr="006D1486">
        <w:rPr>
          <w:b/>
        </w:rPr>
        <w:t>sensitive personal information</w:t>
      </w:r>
      <w:r w:rsidRPr="006D1486">
        <w:t xml:space="preserve"> if:</w:t>
      </w:r>
    </w:p>
    <w:p w14:paraId="5B7A8C0D" w14:textId="77777777" w:rsidR="00F26316" w:rsidRPr="006D1486" w:rsidRDefault="00F26316" w:rsidP="005233E2">
      <w:pPr>
        <w:pStyle w:val="BodyTextIndent1"/>
        <w:numPr>
          <w:ilvl w:val="0"/>
          <w:numId w:val="44"/>
        </w:numPr>
        <w:ind w:left="1440" w:hanging="533"/>
      </w:pPr>
      <w:r w:rsidRPr="006D1486">
        <w:t>we have a lawful reason for doing so, as set out above, e.g</w:t>
      </w:r>
      <w:r w:rsidR="00A12E42" w:rsidRPr="006D1486">
        <w:t xml:space="preserve">.  </w:t>
      </w:r>
      <w:r w:rsidRPr="006D1486">
        <w:t>it is necess</w:t>
      </w:r>
      <w:r w:rsidR="0062497D" w:rsidRPr="006D1486">
        <w:t xml:space="preserve">ary for the performance of the </w:t>
      </w:r>
      <w:proofErr w:type="gramStart"/>
      <w:r w:rsidR="0062497D" w:rsidRPr="006D1486">
        <w:t>c</w:t>
      </w:r>
      <w:r w:rsidRPr="006D1486">
        <w:t>ontract,</w:t>
      </w:r>
      <w:r w:rsidR="0062497D" w:rsidRPr="006D1486">
        <w:t xml:space="preserve"> </w:t>
      </w:r>
      <w:r w:rsidRPr="006D1486">
        <w:t xml:space="preserve"> to</w:t>
      </w:r>
      <w:proofErr w:type="gramEnd"/>
      <w:r w:rsidRPr="006D1486">
        <w:t xml:space="preserve"> comply with our legal obligations or for the purposes of the LPC's legitimate interests, and</w:t>
      </w:r>
    </w:p>
    <w:p w14:paraId="075BA3B2" w14:textId="77777777" w:rsidR="00F26316" w:rsidRPr="006D1486" w:rsidRDefault="00F26316" w:rsidP="005233E2">
      <w:pPr>
        <w:pStyle w:val="BodyTextIndent1"/>
        <w:numPr>
          <w:ilvl w:val="0"/>
          <w:numId w:val="44"/>
        </w:numPr>
        <w:ind w:left="1440" w:hanging="533"/>
      </w:pPr>
      <w:r w:rsidRPr="006D1486">
        <w:t xml:space="preserve">one of the special conditions for </w:t>
      </w:r>
      <w:r w:rsidRPr="006D1486">
        <w:rPr>
          <w:b/>
        </w:rPr>
        <w:t>processing sensitive personal information</w:t>
      </w:r>
      <w:r w:rsidRPr="006D1486">
        <w:t xml:space="preserve"> applies, e.g.:</w:t>
      </w:r>
    </w:p>
    <w:p w14:paraId="61A39664" w14:textId="696573B0" w:rsidR="00F26316" w:rsidRPr="006D1486" w:rsidRDefault="00F26316" w:rsidP="009D6A20">
      <w:pPr>
        <w:pStyle w:val="BodyTextIndent2"/>
        <w:ind w:left="2160" w:hanging="686"/>
      </w:pPr>
      <w:r w:rsidRPr="006D1486">
        <w:t>o</w:t>
      </w:r>
      <w:r w:rsidRPr="006D1486">
        <w:tab/>
        <w:t xml:space="preserve">the </w:t>
      </w:r>
      <w:r w:rsidRPr="006D1486">
        <w:rPr>
          <w:b/>
        </w:rPr>
        <w:t>data subject</w:t>
      </w:r>
      <w:r w:rsidRPr="006D1486">
        <w:t xml:space="preserve"> </w:t>
      </w:r>
      <w:r w:rsidR="006D1486" w:rsidRPr="006D1486">
        <w:t>has given</w:t>
      </w:r>
      <w:r w:rsidRPr="006D1486">
        <w:t xml:space="preserve"> explicit consent (this will only apply in limited circumstances)</w:t>
      </w:r>
    </w:p>
    <w:p w14:paraId="5BCD530B" w14:textId="77777777" w:rsidR="00F26316" w:rsidRPr="006D1486" w:rsidRDefault="00F26316" w:rsidP="009D6A20">
      <w:pPr>
        <w:pStyle w:val="BodyTextIndent2"/>
        <w:ind w:left="2160" w:hanging="686"/>
      </w:pPr>
      <w:r w:rsidRPr="006D1486">
        <w:t>o</w:t>
      </w:r>
      <w:r w:rsidRPr="006D1486">
        <w:tab/>
        <w:t xml:space="preserve">the </w:t>
      </w:r>
      <w:r w:rsidRPr="006D1486">
        <w:rPr>
          <w:b/>
        </w:rPr>
        <w:t>processing</w:t>
      </w:r>
      <w:r w:rsidRPr="006D1486">
        <w:t xml:space="preserve"> is necessary for the purposes of exercising the employment rights or obligations of the LPC or the </w:t>
      </w:r>
      <w:r w:rsidRPr="006D1486">
        <w:rPr>
          <w:b/>
        </w:rPr>
        <w:t>data subject</w:t>
      </w:r>
    </w:p>
    <w:p w14:paraId="6EF7A93B" w14:textId="77777777" w:rsidR="00F26316" w:rsidRPr="006D1486" w:rsidRDefault="00F26316" w:rsidP="009D6A20">
      <w:pPr>
        <w:pStyle w:val="BodyTextIndent2"/>
        <w:ind w:left="2160" w:hanging="686"/>
      </w:pPr>
      <w:r w:rsidRPr="006D1486">
        <w:t>o</w:t>
      </w:r>
      <w:r w:rsidRPr="006D1486">
        <w:tab/>
        <w:t xml:space="preserve">the </w:t>
      </w:r>
      <w:r w:rsidRPr="006D1486">
        <w:rPr>
          <w:b/>
        </w:rPr>
        <w:t>processing</w:t>
      </w:r>
      <w:r w:rsidRPr="006D1486">
        <w:t xml:space="preserve"> is necessary to protect the data subject's vital interests, and the </w:t>
      </w:r>
      <w:r w:rsidRPr="006D1486">
        <w:rPr>
          <w:b/>
        </w:rPr>
        <w:t>data subject</w:t>
      </w:r>
      <w:r w:rsidRPr="006D1486">
        <w:t xml:space="preserve"> is physically or legally incapable of giving consent</w:t>
      </w:r>
    </w:p>
    <w:p w14:paraId="2E242D47" w14:textId="77777777" w:rsidR="00F26316" w:rsidRPr="006D1486" w:rsidRDefault="00F26316" w:rsidP="009D6A20">
      <w:pPr>
        <w:pStyle w:val="BodyTextIndent2"/>
        <w:ind w:left="2160" w:hanging="686"/>
      </w:pPr>
      <w:r w:rsidRPr="006D1486">
        <w:t>o</w:t>
      </w:r>
      <w:r w:rsidRPr="006D1486">
        <w:tab/>
        <w:t xml:space="preserve">the </w:t>
      </w:r>
      <w:r w:rsidRPr="006D1486">
        <w:rPr>
          <w:b/>
        </w:rPr>
        <w:t>processing</w:t>
      </w:r>
      <w:r w:rsidRPr="006D1486">
        <w:t xml:space="preserve"> relates to </w:t>
      </w:r>
      <w:r w:rsidRPr="006D1486">
        <w:rPr>
          <w:b/>
        </w:rPr>
        <w:t>personal information</w:t>
      </w:r>
      <w:r w:rsidRPr="006D1486">
        <w:t xml:space="preserve"> which is manifestly made public by the </w:t>
      </w:r>
      <w:r w:rsidRPr="006D1486">
        <w:rPr>
          <w:b/>
        </w:rPr>
        <w:t>data subject</w:t>
      </w:r>
    </w:p>
    <w:p w14:paraId="3CE9C58D" w14:textId="77777777" w:rsidR="00F26316" w:rsidRPr="006D1486" w:rsidRDefault="00F26316" w:rsidP="009D6A20">
      <w:pPr>
        <w:pStyle w:val="BodyTextIndent2"/>
        <w:ind w:left="2160" w:hanging="686"/>
      </w:pPr>
      <w:r w:rsidRPr="006D1486">
        <w:t>o</w:t>
      </w:r>
      <w:r w:rsidRPr="006D1486">
        <w:tab/>
        <w:t xml:space="preserve">the </w:t>
      </w:r>
      <w:r w:rsidRPr="006D1486">
        <w:rPr>
          <w:b/>
        </w:rPr>
        <w:t>processing</w:t>
      </w:r>
      <w:r w:rsidRPr="006D1486">
        <w:t xml:space="preserve"> is necessary for the establishment, </w:t>
      </w:r>
      <w:proofErr w:type="gramStart"/>
      <w:r w:rsidRPr="006D1486">
        <w:t>exercise</w:t>
      </w:r>
      <w:proofErr w:type="gramEnd"/>
      <w:r w:rsidRPr="006D1486">
        <w:t xml:space="preserve"> or defence of legal claims, or</w:t>
      </w:r>
    </w:p>
    <w:p w14:paraId="6F4C7402" w14:textId="77777777" w:rsidR="00F26316" w:rsidRPr="006D1486" w:rsidRDefault="00F26316" w:rsidP="009D6A20">
      <w:pPr>
        <w:pStyle w:val="BodyTextIndent2"/>
        <w:ind w:left="2160" w:hanging="686"/>
      </w:pPr>
      <w:r w:rsidRPr="006D1486">
        <w:t>o</w:t>
      </w:r>
      <w:r w:rsidRPr="006D1486">
        <w:tab/>
        <w:t xml:space="preserve">the </w:t>
      </w:r>
      <w:r w:rsidRPr="006D1486">
        <w:rPr>
          <w:b/>
        </w:rPr>
        <w:t xml:space="preserve">processing </w:t>
      </w:r>
      <w:r w:rsidRPr="006D1486">
        <w:t>is necessary for reasons of substantial public interest.</w:t>
      </w:r>
    </w:p>
    <w:p w14:paraId="630B5CFF" w14:textId="77777777" w:rsidR="00F26316" w:rsidRPr="006D1486" w:rsidRDefault="00F26316" w:rsidP="009D6A20">
      <w:pPr>
        <w:pStyle w:val="BodyTextIndent1"/>
      </w:pPr>
      <w:r w:rsidRPr="006D1486">
        <w:t>The Privacy Notice</w:t>
      </w:r>
      <w:r w:rsidR="0062497D" w:rsidRPr="006D1486">
        <w:t xml:space="preserve"> in this policy</w:t>
      </w:r>
      <w:r w:rsidRPr="006D1486">
        <w:t xml:space="preserve"> sets out the types of </w:t>
      </w:r>
      <w:r w:rsidRPr="006D1486">
        <w:rPr>
          <w:b/>
        </w:rPr>
        <w:t>sensitive personal information</w:t>
      </w:r>
      <w:r w:rsidRPr="006D1486">
        <w:t xml:space="preserve"> that the LPC processes about our staff what it is used for and the lawful basis for the processing.</w:t>
      </w:r>
    </w:p>
    <w:p w14:paraId="45FB8E9C" w14:textId="77777777" w:rsidR="00F26316" w:rsidRPr="006D1486" w:rsidRDefault="00F26316" w:rsidP="009D6A20">
      <w:pPr>
        <w:pStyle w:val="BodyTextIndent1"/>
      </w:pPr>
      <w:r w:rsidRPr="006D1486">
        <w:t xml:space="preserve">We give further information about how long we use </w:t>
      </w:r>
      <w:r w:rsidRPr="006D1486">
        <w:rPr>
          <w:b/>
        </w:rPr>
        <w:t>sensitive personal information</w:t>
      </w:r>
      <w:r w:rsidRPr="006D1486">
        <w:t>, when it will be deleted and how we safeguard it in this policy and our related policies and procedures</w:t>
      </w:r>
      <w:r w:rsidR="00A12E42" w:rsidRPr="006D1486">
        <w:t xml:space="preserve">.  </w:t>
      </w:r>
      <w:r w:rsidRPr="006D1486">
        <w:t xml:space="preserve">We will comply with this policy and our related policies and procedures to ensure that we comply with the Data Protection Principles when we process </w:t>
      </w:r>
      <w:r w:rsidRPr="006D1486">
        <w:rPr>
          <w:b/>
        </w:rPr>
        <w:t>sensitive personal information</w:t>
      </w:r>
      <w:r w:rsidRPr="006D1486">
        <w:t>.</w:t>
      </w:r>
    </w:p>
    <w:p w14:paraId="5E9AC6B2" w14:textId="77777777" w:rsidR="00F26316" w:rsidRPr="006D1486" w:rsidRDefault="00F26316" w:rsidP="009D6A20">
      <w:pPr>
        <w:pStyle w:val="BodyTextIndent1"/>
      </w:pPr>
      <w:r w:rsidRPr="006D1486">
        <w:rPr>
          <w:b/>
          <w:i/>
        </w:rPr>
        <w:t>Your responsibilities</w:t>
      </w:r>
      <w:r w:rsidRPr="006D1486">
        <w:t xml:space="preserve">: </w:t>
      </w:r>
      <w:proofErr w:type="gramStart"/>
      <w:r w:rsidRPr="006D1486">
        <w:t>In order to</w:t>
      </w:r>
      <w:proofErr w:type="gramEnd"/>
      <w:r w:rsidRPr="006D1486">
        <w:t xml:space="preserve"> help the LPC meet its obligations, whenever you process </w:t>
      </w:r>
      <w:r w:rsidRPr="006D1486">
        <w:rPr>
          <w:b/>
        </w:rPr>
        <w:t>sensitive personal information</w:t>
      </w:r>
      <w:r w:rsidRPr="006D1486">
        <w:t xml:space="preserve"> on our behalf, you must ensure that you comply with the requirements set out above and elsewhere in this policy, including that there is a valid lawful reason for the </w:t>
      </w:r>
      <w:r w:rsidRPr="006D1486">
        <w:rPr>
          <w:b/>
        </w:rPr>
        <w:t>processing</w:t>
      </w:r>
      <w:r w:rsidRPr="006D1486">
        <w:t xml:space="preserve"> and one of the special conditions for processing </w:t>
      </w:r>
      <w:r w:rsidRPr="006D1486">
        <w:rPr>
          <w:b/>
        </w:rPr>
        <w:t>sensitive personal information</w:t>
      </w:r>
      <w:r w:rsidRPr="006D1486">
        <w:t xml:space="preserve"> applies</w:t>
      </w:r>
      <w:r w:rsidR="00A12E42" w:rsidRPr="006D1486">
        <w:t xml:space="preserve">.  </w:t>
      </w:r>
      <w:r w:rsidRPr="006D1486">
        <w:t xml:space="preserve">If you are in any doubt about whether the information can be lawfully processed, please contact the </w:t>
      </w:r>
      <w:r w:rsidRPr="006D1486">
        <w:rPr>
          <w:b/>
        </w:rPr>
        <w:t>DPO</w:t>
      </w:r>
      <w:r w:rsidRPr="006D1486">
        <w:t>.</w:t>
      </w:r>
    </w:p>
    <w:p w14:paraId="72C57433" w14:textId="77777777" w:rsidR="00F26316" w:rsidRPr="006D1486" w:rsidRDefault="00F26316" w:rsidP="002C0611">
      <w:pPr>
        <w:pStyle w:val="BodyTextIndent1Bold"/>
      </w:pPr>
      <w:r w:rsidRPr="006D1486">
        <w:t>Data protection impact assessments (DPIAs)</w:t>
      </w:r>
    </w:p>
    <w:p w14:paraId="1C07CB0E" w14:textId="77777777" w:rsidR="00F26316" w:rsidRPr="006D1486" w:rsidRDefault="00F26316" w:rsidP="002C0611">
      <w:pPr>
        <w:pStyle w:val="BodyTextIndent1"/>
      </w:pPr>
      <w:r w:rsidRPr="006D1486">
        <w:t xml:space="preserve">Where </w:t>
      </w:r>
      <w:r w:rsidRPr="006D1486">
        <w:rPr>
          <w:b/>
        </w:rPr>
        <w:t>processing</w:t>
      </w:r>
      <w:r w:rsidRPr="006D1486">
        <w:t xml:space="preserve"> is likely to result in a high risk to an individual's data protection rights (e.g</w:t>
      </w:r>
      <w:r w:rsidR="00A12E42" w:rsidRPr="006D1486">
        <w:t xml:space="preserve">.  </w:t>
      </w:r>
      <w:r w:rsidRPr="006D1486">
        <w:t xml:space="preserve">where the LPC is planning to use a new form of technology or process sensitive personal information on a large scale), we will, before starting the processing, carry out a </w:t>
      </w:r>
      <w:r w:rsidRPr="006D1486">
        <w:rPr>
          <w:b/>
        </w:rPr>
        <w:t>DPIA</w:t>
      </w:r>
      <w:r w:rsidRPr="006D1486">
        <w:t xml:space="preserve"> to assess:</w:t>
      </w:r>
    </w:p>
    <w:p w14:paraId="72059BBE" w14:textId="77777777" w:rsidR="00F26316" w:rsidRPr="006D1486" w:rsidRDefault="00F26316" w:rsidP="005233E2">
      <w:pPr>
        <w:pStyle w:val="BodyTextIndent1"/>
        <w:numPr>
          <w:ilvl w:val="0"/>
          <w:numId w:val="44"/>
        </w:numPr>
        <w:ind w:left="1440" w:hanging="533"/>
      </w:pPr>
      <w:r w:rsidRPr="006D1486">
        <w:t xml:space="preserve">whether the </w:t>
      </w:r>
      <w:r w:rsidRPr="006D1486">
        <w:rPr>
          <w:b/>
        </w:rPr>
        <w:t>processing</w:t>
      </w:r>
      <w:r w:rsidRPr="006D1486">
        <w:t xml:space="preserve"> is necessary and proportionate in relation to its purpose</w:t>
      </w:r>
    </w:p>
    <w:p w14:paraId="5C34C90C" w14:textId="77777777" w:rsidR="00F26316" w:rsidRPr="006D1486" w:rsidRDefault="00F26316" w:rsidP="005233E2">
      <w:pPr>
        <w:pStyle w:val="BodyTextIndent1"/>
        <w:numPr>
          <w:ilvl w:val="0"/>
          <w:numId w:val="44"/>
        </w:numPr>
        <w:ind w:left="1440" w:hanging="533"/>
      </w:pPr>
      <w:r w:rsidRPr="006D1486">
        <w:lastRenderedPageBreak/>
        <w:t>the risks to individuals, and</w:t>
      </w:r>
    </w:p>
    <w:p w14:paraId="7011C978" w14:textId="77777777" w:rsidR="00F26316" w:rsidRPr="006D1486" w:rsidRDefault="00F26316" w:rsidP="005233E2">
      <w:pPr>
        <w:pStyle w:val="BodyTextIndent1"/>
        <w:numPr>
          <w:ilvl w:val="0"/>
          <w:numId w:val="44"/>
        </w:numPr>
        <w:ind w:left="1440" w:hanging="533"/>
      </w:pPr>
      <w:r w:rsidRPr="006D1486">
        <w:t xml:space="preserve">what measures can be put in place to address those risks and protect </w:t>
      </w:r>
      <w:r w:rsidRPr="006D1486">
        <w:rPr>
          <w:b/>
        </w:rPr>
        <w:t>personal information</w:t>
      </w:r>
      <w:r w:rsidRPr="006D1486">
        <w:t>.</w:t>
      </w:r>
    </w:p>
    <w:p w14:paraId="756AE0F3" w14:textId="77777777" w:rsidR="00F26316" w:rsidRPr="006D1486" w:rsidRDefault="00F26316" w:rsidP="002C0611">
      <w:pPr>
        <w:pStyle w:val="BodyTextIndent1Bold"/>
      </w:pPr>
      <w:r w:rsidRPr="006D1486">
        <w:t>Privacy Notice</w:t>
      </w:r>
    </w:p>
    <w:p w14:paraId="2044BAE6" w14:textId="77777777" w:rsidR="00F26316" w:rsidRPr="006D1486" w:rsidRDefault="00F26316" w:rsidP="002C0611">
      <w:pPr>
        <w:pStyle w:val="BodyTextIndent1"/>
      </w:pPr>
      <w:r w:rsidRPr="006D1486">
        <w:t xml:space="preserve">The LPC may issue Privacy Notices from time to time, informing you about the </w:t>
      </w:r>
      <w:r w:rsidRPr="006D1486">
        <w:rPr>
          <w:b/>
        </w:rPr>
        <w:t>personal information</w:t>
      </w:r>
      <w:r w:rsidRPr="006D1486">
        <w:t xml:space="preserve"> that we collect and hold relating to you, how you can expect your </w:t>
      </w:r>
      <w:r w:rsidRPr="006D1486">
        <w:rPr>
          <w:b/>
        </w:rPr>
        <w:t>personal information</w:t>
      </w:r>
      <w:r w:rsidRPr="006D1486">
        <w:t xml:space="preserve"> to be used and for what purposes</w:t>
      </w:r>
      <w:r w:rsidR="00A12E42" w:rsidRPr="006D1486">
        <w:t xml:space="preserve">.  </w:t>
      </w:r>
      <w:r w:rsidRPr="006D1486">
        <w:t>We aim to provide this information in a concise transparent intelligible and easily accessible form, using clear and plain language.</w:t>
      </w:r>
    </w:p>
    <w:p w14:paraId="07C2BD55" w14:textId="43510BB5" w:rsidR="00F26316" w:rsidRPr="006D1486" w:rsidRDefault="00F26316" w:rsidP="002C0611">
      <w:pPr>
        <w:pStyle w:val="BodyTextIndent1"/>
      </w:pPr>
      <w:r w:rsidRPr="006D1486">
        <w:rPr>
          <w:b/>
          <w:i/>
        </w:rPr>
        <w:t>Your responsibilities</w:t>
      </w:r>
      <w:r w:rsidRPr="006D1486">
        <w:t xml:space="preserve">: Whenever the LPC first obtains </w:t>
      </w:r>
      <w:r w:rsidRPr="006D1486">
        <w:rPr>
          <w:b/>
        </w:rPr>
        <w:t>personal information</w:t>
      </w:r>
      <w:r w:rsidRPr="006D1486">
        <w:t xml:space="preserve"> directly from an individual we must also ensure that an appropriate Privacy Notice is provided to them</w:t>
      </w:r>
      <w:r w:rsidR="00A12E42" w:rsidRPr="006D1486">
        <w:t xml:space="preserve">.  </w:t>
      </w:r>
      <w:r w:rsidRPr="006D1486">
        <w:t xml:space="preserve">When personal information is obtained indirectly (for example, from a third party or </w:t>
      </w:r>
      <w:r w:rsidR="006D1486" w:rsidRPr="006D1486">
        <w:t>publicly</w:t>
      </w:r>
      <w:r w:rsidRPr="006D1486">
        <w:t xml:space="preserve"> available source) we are required to provide the individual with certain information as soon as possible after we receive the data</w:t>
      </w:r>
      <w:r w:rsidR="00A12E42" w:rsidRPr="006D1486">
        <w:t xml:space="preserve">.  </w:t>
      </w:r>
      <w:r w:rsidRPr="006D1486">
        <w:t xml:space="preserve">We must also check that the </w:t>
      </w:r>
      <w:r w:rsidRPr="006D1486">
        <w:rPr>
          <w:b/>
        </w:rPr>
        <w:t>personal information</w:t>
      </w:r>
      <w:r w:rsidRPr="006D1486">
        <w:t xml:space="preserve"> was collected lawfully and on a basis which envisages our proposed use of that information.</w:t>
      </w:r>
    </w:p>
    <w:p w14:paraId="54E62D0F" w14:textId="77777777" w:rsidR="00F26316" w:rsidRPr="006D1486" w:rsidRDefault="00F26316" w:rsidP="002C0611">
      <w:pPr>
        <w:pStyle w:val="BodyTextIndent1"/>
      </w:pPr>
      <w:r w:rsidRPr="006D1486">
        <w:t xml:space="preserve">You must contact the </w:t>
      </w:r>
      <w:r w:rsidRPr="006D1486">
        <w:rPr>
          <w:b/>
        </w:rPr>
        <w:t xml:space="preserve">DPO </w:t>
      </w:r>
      <w:r w:rsidRPr="006D1486">
        <w:t xml:space="preserve">for further guidance whenever you are obtaining personal data, whether directly or indirectly, </w:t>
      </w:r>
      <w:proofErr w:type="gramStart"/>
      <w:r w:rsidRPr="006D1486">
        <w:t>in the course of</w:t>
      </w:r>
      <w:proofErr w:type="gramEnd"/>
      <w:r w:rsidRPr="006D1486">
        <w:t xml:space="preserve"> your role, to ensure we comply with our obligations to provide information.</w:t>
      </w:r>
    </w:p>
    <w:p w14:paraId="1D5B87B8" w14:textId="77777777" w:rsidR="00F26316" w:rsidRPr="006D1486" w:rsidRDefault="00F26316" w:rsidP="002C0611">
      <w:pPr>
        <w:pStyle w:val="BodyTextIndent1"/>
        <w:rPr>
          <w:b/>
        </w:rPr>
      </w:pPr>
      <w:r w:rsidRPr="006D1486">
        <w:rPr>
          <w:b/>
        </w:rPr>
        <w:t>Individual rights</w:t>
      </w:r>
    </w:p>
    <w:p w14:paraId="5B726D91" w14:textId="77777777" w:rsidR="00F26316" w:rsidRPr="006D1486" w:rsidRDefault="00F26316" w:rsidP="002C0611">
      <w:pPr>
        <w:pStyle w:val="BodyTextIndent1"/>
      </w:pPr>
      <w:r w:rsidRPr="006D1486">
        <w:t xml:space="preserve">You, as well as others, have the following rights in relation to your </w:t>
      </w:r>
      <w:r w:rsidRPr="006D1486">
        <w:rPr>
          <w:b/>
        </w:rPr>
        <w:t>personal information</w:t>
      </w:r>
      <w:r w:rsidRPr="006D1486">
        <w:t xml:space="preserve"> (amongst others and subject to certain exemptions):</w:t>
      </w:r>
    </w:p>
    <w:p w14:paraId="4FE237B4" w14:textId="77777777" w:rsidR="00F26316" w:rsidRPr="006D1486" w:rsidRDefault="00F26316" w:rsidP="005233E2">
      <w:pPr>
        <w:pStyle w:val="BodyTextIndent1"/>
        <w:numPr>
          <w:ilvl w:val="0"/>
          <w:numId w:val="44"/>
        </w:numPr>
        <w:ind w:left="1440" w:hanging="533"/>
      </w:pPr>
      <w:r w:rsidRPr="006D1486">
        <w:t xml:space="preserve">to be informed about how and why </w:t>
      </w:r>
      <w:r w:rsidRPr="006D1486">
        <w:rPr>
          <w:b/>
        </w:rPr>
        <w:t>your personal information</w:t>
      </w:r>
      <w:r w:rsidR="0062497D" w:rsidRPr="006D1486">
        <w:t xml:space="preserve"> is processed - see </w:t>
      </w:r>
      <w:r w:rsidRPr="006D1486">
        <w:t>Privacy Notice</w:t>
      </w:r>
    </w:p>
    <w:p w14:paraId="347FE10A" w14:textId="77777777" w:rsidR="00F26316" w:rsidRPr="006D1486" w:rsidRDefault="00F26316" w:rsidP="005233E2">
      <w:pPr>
        <w:pStyle w:val="BodyTextIndent1"/>
        <w:numPr>
          <w:ilvl w:val="0"/>
          <w:numId w:val="44"/>
        </w:numPr>
        <w:ind w:left="1440" w:hanging="533"/>
      </w:pPr>
      <w:r w:rsidRPr="006D1486">
        <w:t xml:space="preserve">to make a </w:t>
      </w:r>
      <w:r w:rsidRPr="006D1486">
        <w:rPr>
          <w:b/>
        </w:rPr>
        <w:t>data subject access request</w:t>
      </w:r>
      <w:r w:rsidRPr="006D1486">
        <w:t xml:space="preserve"> to obtain a copy of the </w:t>
      </w:r>
      <w:r w:rsidRPr="006D1486">
        <w:rPr>
          <w:b/>
        </w:rPr>
        <w:t xml:space="preserve">personal information </w:t>
      </w:r>
      <w:r w:rsidRPr="006D1486">
        <w:t xml:space="preserve">we hold about you and other </w:t>
      </w:r>
      <w:proofErr w:type="gramStart"/>
      <w:r w:rsidRPr="006D1486">
        <w:t>information</w:t>
      </w:r>
      <w:proofErr w:type="gramEnd"/>
    </w:p>
    <w:p w14:paraId="28E8FEA5" w14:textId="77777777" w:rsidR="00F26316" w:rsidRPr="006D1486" w:rsidRDefault="00F26316" w:rsidP="005233E2">
      <w:pPr>
        <w:pStyle w:val="BodyTextIndent1"/>
        <w:numPr>
          <w:ilvl w:val="0"/>
          <w:numId w:val="44"/>
        </w:numPr>
        <w:ind w:left="1440" w:hanging="533"/>
      </w:pPr>
      <w:r w:rsidRPr="006D1486">
        <w:t xml:space="preserve">to have data corrected if it is inaccurate or </w:t>
      </w:r>
      <w:proofErr w:type="gramStart"/>
      <w:r w:rsidRPr="006D1486">
        <w:t>incomplete</w:t>
      </w:r>
      <w:proofErr w:type="gramEnd"/>
    </w:p>
    <w:p w14:paraId="0D7DDAC2" w14:textId="77777777" w:rsidR="00F26316" w:rsidRPr="006D1486" w:rsidRDefault="00F26316" w:rsidP="005233E2">
      <w:pPr>
        <w:pStyle w:val="BodyTextIndent1"/>
        <w:numPr>
          <w:ilvl w:val="0"/>
          <w:numId w:val="44"/>
        </w:numPr>
        <w:ind w:left="1440" w:hanging="533"/>
      </w:pPr>
      <w:r w:rsidRPr="006D1486">
        <w:t>to have data erased in certain circumstances e.g</w:t>
      </w:r>
      <w:r w:rsidR="00A12E42" w:rsidRPr="006D1486">
        <w:t xml:space="preserve">.  </w:t>
      </w:r>
      <w:r w:rsidRPr="006D1486">
        <w:t>if it is no longer necessary for the purpose for which it was collected or there are no overriding legitimate grounds for the processing</w:t>
      </w:r>
    </w:p>
    <w:p w14:paraId="303DFDA6" w14:textId="46ED6191" w:rsidR="00F26316" w:rsidRPr="006D1486" w:rsidRDefault="00F26316" w:rsidP="005233E2">
      <w:pPr>
        <w:pStyle w:val="BodyTextIndent1"/>
        <w:numPr>
          <w:ilvl w:val="0"/>
          <w:numId w:val="44"/>
        </w:numPr>
        <w:ind w:left="1440" w:hanging="533"/>
      </w:pPr>
      <w:r w:rsidRPr="006D1486">
        <w:t xml:space="preserve">to restrict the </w:t>
      </w:r>
      <w:r w:rsidRPr="006D1486">
        <w:rPr>
          <w:b/>
        </w:rPr>
        <w:t>processing</w:t>
      </w:r>
      <w:r w:rsidRPr="006D1486">
        <w:t xml:space="preserve"> of </w:t>
      </w:r>
      <w:r w:rsidRPr="006D1486">
        <w:rPr>
          <w:b/>
        </w:rPr>
        <w:t>personal information</w:t>
      </w:r>
      <w:r w:rsidRPr="006D1486">
        <w:t xml:space="preserve"> in certain circumstances e.g</w:t>
      </w:r>
      <w:r w:rsidR="00A12E42" w:rsidRPr="006D1486">
        <w:t xml:space="preserve">.  </w:t>
      </w:r>
      <w:r w:rsidRPr="006D1486">
        <w:t xml:space="preserve">where the accuracy of the information is contested, or the </w:t>
      </w:r>
      <w:r w:rsidRPr="006D1486">
        <w:rPr>
          <w:b/>
        </w:rPr>
        <w:t>processing</w:t>
      </w:r>
      <w:r w:rsidRPr="006D1486">
        <w:t xml:space="preserve"> is unlawful (but erasure of the information is not appropriate), or where we no longer need the </w:t>
      </w:r>
      <w:r w:rsidRPr="006D1486">
        <w:rPr>
          <w:b/>
        </w:rPr>
        <w:t xml:space="preserve">personal </w:t>
      </w:r>
      <w:r w:rsidR="006D1486" w:rsidRPr="006D1486">
        <w:rPr>
          <w:b/>
        </w:rPr>
        <w:t>information,</w:t>
      </w:r>
      <w:r w:rsidRPr="006D1486">
        <w:t xml:space="preserve"> but it is required to establish, exercise or defend a legal </w:t>
      </w:r>
      <w:proofErr w:type="gramStart"/>
      <w:r w:rsidRPr="006D1486">
        <w:t>claim</w:t>
      </w:r>
      <w:proofErr w:type="gramEnd"/>
    </w:p>
    <w:p w14:paraId="5538937C" w14:textId="77777777" w:rsidR="00F26316" w:rsidRPr="006D1486" w:rsidRDefault="00F26316" w:rsidP="005233E2">
      <w:pPr>
        <w:pStyle w:val="BodyTextIndent1"/>
        <w:numPr>
          <w:ilvl w:val="0"/>
          <w:numId w:val="44"/>
        </w:numPr>
        <w:ind w:left="1440" w:hanging="533"/>
      </w:pPr>
      <w:r w:rsidRPr="006D1486">
        <w:t xml:space="preserve">to ask to obtain a portable copy of those parts of your personal data where we rely on consent or performance of the contract as the justification for </w:t>
      </w:r>
      <w:r w:rsidRPr="006D1486">
        <w:rPr>
          <w:b/>
        </w:rPr>
        <w:t>processing</w:t>
      </w:r>
      <w:r w:rsidRPr="006D1486">
        <w:t xml:space="preserve">, or to have a copy of that personal data transferred to a </w:t>
      </w:r>
      <w:proofErr w:type="gramStart"/>
      <w:r w:rsidRPr="006D1486">
        <w:t>third party</w:t>
      </w:r>
      <w:proofErr w:type="gramEnd"/>
      <w:r w:rsidRPr="006D1486">
        <w:t xml:space="preserve"> controller, and</w:t>
      </w:r>
    </w:p>
    <w:p w14:paraId="767ECF24" w14:textId="77777777" w:rsidR="00F26316" w:rsidRPr="006D1486" w:rsidRDefault="00F26316" w:rsidP="005233E2">
      <w:pPr>
        <w:pStyle w:val="BodyTextIndent1"/>
        <w:numPr>
          <w:ilvl w:val="0"/>
          <w:numId w:val="44"/>
        </w:numPr>
        <w:ind w:left="1440" w:hanging="533"/>
      </w:pPr>
      <w:r w:rsidRPr="006D1486">
        <w:t xml:space="preserve">to object to </w:t>
      </w:r>
      <w:r w:rsidRPr="006D1486">
        <w:rPr>
          <w:b/>
        </w:rPr>
        <w:t>processing</w:t>
      </w:r>
      <w:r w:rsidRPr="006D1486">
        <w:t xml:space="preserve"> which we have justified </w:t>
      </w:r>
      <w:proofErr w:type="gramStart"/>
      <w:r w:rsidRPr="006D1486">
        <w:t>on the basis of</w:t>
      </w:r>
      <w:proofErr w:type="gramEnd"/>
      <w:r w:rsidRPr="006D1486">
        <w:t xml:space="preserve"> a legitimate interest - in which case the relevant </w:t>
      </w:r>
      <w:r w:rsidRPr="006D1486">
        <w:rPr>
          <w:b/>
        </w:rPr>
        <w:t xml:space="preserve">processing </w:t>
      </w:r>
      <w:r w:rsidRPr="006D1486">
        <w:t>will only continue where we have compelling legitimate grounds for processing your personal information, and</w:t>
      </w:r>
    </w:p>
    <w:p w14:paraId="79DD82C6" w14:textId="77777777" w:rsidR="00F26316" w:rsidRPr="006D1486" w:rsidRDefault="00F26316" w:rsidP="005233E2">
      <w:pPr>
        <w:pStyle w:val="BodyTextIndent1"/>
        <w:numPr>
          <w:ilvl w:val="0"/>
          <w:numId w:val="44"/>
        </w:numPr>
        <w:ind w:left="1440" w:hanging="533"/>
      </w:pPr>
      <w:r w:rsidRPr="006D1486">
        <w:lastRenderedPageBreak/>
        <w:t xml:space="preserve">to object to any decisions based solely on </w:t>
      </w:r>
      <w:r w:rsidRPr="006D1486">
        <w:rPr>
          <w:b/>
        </w:rPr>
        <w:t>automated decision making</w:t>
      </w:r>
      <w:r w:rsidRPr="006D1486">
        <w:t>.</w:t>
      </w:r>
    </w:p>
    <w:p w14:paraId="41EED8F2" w14:textId="77777777" w:rsidR="00F26316" w:rsidRPr="006D1486" w:rsidRDefault="00F26316" w:rsidP="002C0611">
      <w:pPr>
        <w:pStyle w:val="BodyTextIndent1"/>
      </w:pPr>
      <w:r w:rsidRPr="006D1486">
        <w:t xml:space="preserve">If you wish to exercise any of the rights listed above or have any questions, please contact the </w:t>
      </w:r>
      <w:r w:rsidRPr="006D1486">
        <w:rPr>
          <w:b/>
        </w:rPr>
        <w:t>DPO</w:t>
      </w:r>
      <w:r w:rsidRPr="006D1486">
        <w:t>.</w:t>
      </w:r>
    </w:p>
    <w:p w14:paraId="03058EDD" w14:textId="77777777" w:rsidR="00F26316" w:rsidRPr="006D1486" w:rsidRDefault="00F26316" w:rsidP="002C0611">
      <w:pPr>
        <w:pStyle w:val="BodyTextIndent1"/>
      </w:pPr>
      <w:r w:rsidRPr="006D1486">
        <w:rPr>
          <w:b/>
          <w:i/>
        </w:rPr>
        <w:t>Your responsibilities</w:t>
      </w:r>
      <w:r w:rsidRPr="006D1486">
        <w:t>: If you receive a written request of the nature set out above you should forward it to your manager immediately.</w:t>
      </w:r>
    </w:p>
    <w:p w14:paraId="07466AB0" w14:textId="77777777" w:rsidR="00F26316" w:rsidRPr="006D1486" w:rsidRDefault="00F26316" w:rsidP="002C0611">
      <w:pPr>
        <w:pStyle w:val="BodyTextIndent1"/>
        <w:rPr>
          <w:b/>
        </w:rPr>
      </w:pPr>
      <w:r w:rsidRPr="006D1486">
        <w:rPr>
          <w:b/>
        </w:rPr>
        <w:t>Information security</w:t>
      </w:r>
    </w:p>
    <w:p w14:paraId="33779079" w14:textId="77777777" w:rsidR="00F26316" w:rsidRPr="006D1486" w:rsidRDefault="00F26316" w:rsidP="002C0611">
      <w:pPr>
        <w:pStyle w:val="BodyTextIndent1"/>
      </w:pPr>
      <w:r w:rsidRPr="006D1486">
        <w:t xml:space="preserve">We will use appropriate technical and organisational measures in accordance with the LPC's policies to keep personal information secure, and </w:t>
      </w:r>
      <w:proofErr w:type="gramStart"/>
      <w:r w:rsidRPr="006D1486">
        <w:t>in particular to</w:t>
      </w:r>
      <w:proofErr w:type="gramEnd"/>
      <w:r w:rsidRPr="006D1486">
        <w:t xml:space="preserve"> protect against unauthorised or unlawful processing and against accidental loss, destruction or damage</w:t>
      </w:r>
      <w:r w:rsidR="00A12E42" w:rsidRPr="006D1486">
        <w:t xml:space="preserve">.  </w:t>
      </w:r>
      <w:r w:rsidRPr="006D1486">
        <w:t>These may include:</w:t>
      </w:r>
    </w:p>
    <w:p w14:paraId="0CEE34B6" w14:textId="77777777" w:rsidR="00F26316" w:rsidRPr="006D1486" w:rsidRDefault="00F26316" w:rsidP="005233E2">
      <w:pPr>
        <w:pStyle w:val="BodyTextIndent1"/>
        <w:numPr>
          <w:ilvl w:val="0"/>
          <w:numId w:val="44"/>
        </w:numPr>
        <w:ind w:left="1440" w:hanging="533"/>
      </w:pPr>
      <w:r w:rsidRPr="006D1486">
        <w:t xml:space="preserve">making sure that, where appropriate, </w:t>
      </w:r>
      <w:r w:rsidRPr="006D1486">
        <w:rPr>
          <w:b/>
        </w:rPr>
        <w:t>personal information</w:t>
      </w:r>
      <w:r w:rsidRPr="006D1486">
        <w:t xml:space="preserve"> is </w:t>
      </w:r>
      <w:r w:rsidRPr="006D1486">
        <w:rPr>
          <w:b/>
        </w:rPr>
        <w:t>pseudonymised</w:t>
      </w:r>
      <w:r w:rsidRPr="006D1486">
        <w:t xml:space="preserve"> or </w:t>
      </w:r>
      <w:proofErr w:type="gramStart"/>
      <w:r w:rsidRPr="006D1486">
        <w:t>encrypted</w:t>
      </w:r>
      <w:proofErr w:type="gramEnd"/>
    </w:p>
    <w:p w14:paraId="2968EEA4" w14:textId="77777777" w:rsidR="00F26316" w:rsidRPr="006D1486" w:rsidRDefault="00F26316" w:rsidP="005233E2">
      <w:pPr>
        <w:pStyle w:val="BodyTextIndent1"/>
        <w:numPr>
          <w:ilvl w:val="0"/>
          <w:numId w:val="44"/>
        </w:numPr>
        <w:ind w:left="1440" w:hanging="533"/>
      </w:pPr>
      <w:r w:rsidRPr="006D1486">
        <w:t xml:space="preserve">ensuring the ongoing confidentiality, integrity, availability and resilience of </w:t>
      </w:r>
      <w:r w:rsidRPr="006D1486">
        <w:rPr>
          <w:b/>
        </w:rPr>
        <w:t xml:space="preserve">processing </w:t>
      </w:r>
      <w:r w:rsidRPr="006D1486">
        <w:t>systems and services</w:t>
      </w:r>
    </w:p>
    <w:p w14:paraId="3997D478" w14:textId="77777777" w:rsidR="00F26316" w:rsidRPr="006D1486" w:rsidRDefault="00F26316" w:rsidP="005233E2">
      <w:pPr>
        <w:pStyle w:val="BodyTextIndent1"/>
        <w:numPr>
          <w:ilvl w:val="0"/>
          <w:numId w:val="44"/>
        </w:numPr>
        <w:ind w:left="1440" w:hanging="533"/>
      </w:pPr>
      <w:r w:rsidRPr="006D1486">
        <w:t xml:space="preserve">ensuring that in the event of a physical or technical incident, availability and access to </w:t>
      </w:r>
      <w:r w:rsidRPr="006D1486">
        <w:rPr>
          <w:b/>
        </w:rPr>
        <w:t>personal information</w:t>
      </w:r>
      <w:r w:rsidRPr="006D1486">
        <w:t xml:space="preserve"> can be restored in a timely manner, and</w:t>
      </w:r>
    </w:p>
    <w:p w14:paraId="10BEDB59" w14:textId="77777777" w:rsidR="00F26316" w:rsidRPr="006D1486" w:rsidRDefault="00F26316" w:rsidP="005233E2">
      <w:pPr>
        <w:pStyle w:val="BodyTextIndent1"/>
        <w:numPr>
          <w:ilvl w:val="0"/>
          <w:numId w:val="44"/>
        </w:numPr>
        <w:ind w:left="1440" w:hanging="533"/>
      </w:pPr>
      <w:r w:rsidRPr="006D1486">
        <w:t xml:space="preserve">a process for regularly testing, </w:t>
      </w:r>
      <w:proofErr w:type="gramStart"/>
      <w:r w:rsidRPr="006D1486">
        <w:t>assessing</w:t>
      </w:r>
      <w:proofErr w:type="gramEnd"/>
      <w:r w:rsidRPr="006D1486">
        <w:t xml:space="preserve"> and evaluating the effectiveness of technical and organisational measures for ensuring the security of the processing.</w:t>
      </w:r>
    </w:p>
    <w:p w14:paraId="04F195BD" w14:textId="77777777" w:rsidR="00F26316" w:rsidRPr="006D1486" w:rsidRDefault="00F26316" w:rsidP="002C0611">
      <w:pPr>
        <w:pStyle w:val="BodyTextIndent1"/>
      </w:pPr>
      <w:r w:rsidRPr="006D1486">
        <w:rPr>
          <w:b/>
          <w:i/>
        </w:rPr>
        <w:t>Your responsibilities</w:t>
      </w:r>
      <w:r w:rsidRPr="006D1486">
        <w:t xml:space="preserve">:  Where the LPC uses external organisations to process </w:t>
      </w:r>
      <w:r w:rsidRPr="006D1486">
        <w:rPr>
          <w:b/>
        </w:rPr>
        <w:t>personal information</w:t>
      </w:r>
      <w:r w:rsidRPr="006D1486">
        <w:t xml:space="preserve"> on its behalf, additional security arrangements need to be implemented in contracts with those organisations to safeguard the security of </w:t>
      </w:r>
      <w:r w:rsidRPr="006D1486">
        <w:rPr>
          <w:b/>
        </w:rPr>
        <w:t>personal information</w:t>
      </w:r>
      <w:r w:rsidRPr="006D1486">
        <w:t>.</w:t>
      </w:r>
    </w:p>
    <w:p w14:paraId="430A342C" w14:textId="77777777" w:rsidR="00F26316" w:rsidRPr="006D1486" w:rsidRDefault="00F26316" w:rsidP="002C0611">
      <w:pPr>
        <w:pStyle w:val="BodyTextIndent1"/>
      </w:pPr>
      <w:r w:rsidRPr="006D1486">
        <w:t xml:space="preserve">Before any new agreement involving the processing of </w:t>
      </w:r>
      <w:r w:rsidRPr="006D1486">
        <w:rPr>
          <w:b/>
        </w:rPr>
        <w:t>personal information</w:t>
      </w:r>
      <w:r w:rsidRPr="006D1486">
        <w:t xml:space="preserve"> by an external organisation is </w:t>
      </w:r>
      <w:proofErr w:type="gramStart"/>
      <w:r w:rsidRPr="006D1486">
        <w:t>entered into</w:t>
      </w:r>
      <w:proofErr w:type="gramEnd"/>
      <w:r w:rsidRPr="006D1486">
        <w:t xml:space="preserve">, or an existing agreement is altered or extended, the relevant staff must seek approval of its terms by the </w:t>
      </w:r>
      <w:r w:rsidRPr="006D1486">
        <w:rPr>
          <w:b/>
        </w:rPr>
        <w:t>DPO</w:t>
      </w:r>
      <w:r w:rsidRPr="006D1486">
        <w:t xml:space="preserve"> and ensure we are meeting all of our data protection obligations in relation to that information.</w:t>
      </w:r>
    </w:p>
    <w:p w14:paraId="798064E1" w14:textId="77777777" w:rsidR="00F26316" w:rsidRPr="006D1486" w:rsidRDefault="00F26316" w:rsidP="002C0611">
      <w:pPr>
        <w:pStyle w:val="BodyTextIndent1Bold"/>
      </w:pPr>
      <w:r w:rsidRPr="006D1486">
        <w:t>Storage and retention of personal information</w:t>
      </w:r>
    </w:p>
    <w:p w14:paraId="4DAB1754" w14:textId="77777777" w:rsidR="00F26316" w:rsidRPr="006D1486" w:rsidRDefault="00F26316" w:rsidP="00A137EC">
      <w:pPr>
        <w:pStyle w:val="BodyTextIndent1"/>
        <w:numPr>
          <w:ilvl w:val="0"/>
          <w:numId w:val="47"/>
        </w:numPr>
      </w:pPr>
      <w:r w:rsidRPr="006D1486">
        <w:rPr>
          <w:b/>
        </w:rPr>
        <w:t>Personal information</w:t>
      </w:r>
      <w:r w:rsidRPr="006D1486">
        <w:t xml:space="preserve"> will be stored securely in accordance with the LPC's Information security policy.</w:t>
      </w:r>
    </w:p>
    <w:p w14:paraId="37AADAA4" w14:textId="77777777" w:rsidR="00F26316" w:rsidRPr="006D1486" w:rsidRDefault="00F26316" w:rsidP="00A137EC">
      <w:pPr>
        <w:pStyle w:val="BodyTextIndent1"/>
        <w:numPr>
          <w:ilvl w:val="0"/>
          <w:numId w:val="47"/>
        </w:numPr>
      </w:pPr>
      <w:r w:rsidRPr="006D1486">
        <w:rPr>
          <w:b/>
        </w:rPr>
        <w:t>Personal information</w:t>
      </w:r>
      <w:r w:rsidRPr="006D1486">
        <w:t xml:space="preserve"> must not be retained in a form which allows the individual that it relates to be identified for any longer than needed for the purposes for which it is being held.</w:t>
      </w:r>
    </w:p>
    <w:p w14:paraId="30929959" w14:textId="77777777" w:rsidR="00F26316" w:rsidRPr="006D1486" w:rsidRDefault="00F26316" w:rsidP="00A137EC">
      <w:pPr>
        <w:pStyle w:val="BodyTextIndent1"/>
        <w:numPr>
          <w:ilvl w:val="0"/>
          <w:numId w:val="47"/>
        </w:numPr>
      </w:pPr>
      <w:r w:rsidRPr="006D1486">
        <w:t xml:space="preserve">The length of time for which data should be retained will depend upon the circumstances, including the reasons why the </w:t>
      </w:r>
      <w:r w:rsidRPr="006D1486">
        <w:rPr>
          <w:b/>
        </w:rPr>
        <w:t>personal information</w:t>
      </w:r>
      <w:r w:rsidRPr="006D1486">
        <w:t xml:space="preserve"> was obtained and any relevant legal, </w:t>
      </w:r>
      <w:proofErr w:type="gramStart"/>
      <w:r w:rsidRPr="006D1486">
        <w:t>regulatory</w:t>
      </w:r>
      <w:proofErr w:type="gramEnd"/>
      <w:r w:rsidRPr="006D1486">
        <w:t xml:space="preserve"> or business considerations, and you should follow the guidance set down by the LPC to determine the appropriate retention period.</w:t>
      </w:r>
    </w:p>
    <w:p w14:paraId="0311C806" w14:textId="77777777" w:rsidR="00F26316" w:rsidRPr="006D1486" w:rsidRDefault="00F26316" w:rsidP="00A137EC">
      <w:pPr>
        <w:pStyle w:val="BodyTextIndent1"/>
        <w:numPr>
          <w:ilvl w:val="0"/>
          <w:numId w:val="47"/>
        </w:numPr>
      </w:pPr>
      <w:r w:rsidRPr="006D1486">
        <w:rPr>
          <w:b/>
        </w:rPr>
        <w:lastRenderedPageBreak/>
        <w:t>Personal information</w:t>
      </w:r>
      <w:r w:rsidRPr="006D1486">
        <w:t xml:space="preserve"> that is no longer required will be deleted permanently from our information systems and any hard copies will be destroyed securely.</w:t>
      </w:r>
    </w:p>
    <w:p w14:paraId="5C3335BE" w14:textId="77777777" w:rsidR="00F26316" w:rsidRPr="006D1486" w:rsidRDefault="00F26316" w:rsidP="00A76F38">
      <w:pPr>
        <w:pStyle w:val="BodyTextIndent1"/>
      </w:pPr>
      <w:r w:rsidRPr="006D1486">
        <w:rPr>
          <w:b/>
          <w:i/>
        </w:rPr>
        <w:t>Your responsibilities</w:t>
      </w:r>
      <w:r w:rsidRPr="006D1486">
        <w:t xml:space="preserve">: You must help the LPC comply with its obligations in relation to the storage and retention of personal data by not keeping </w:t>
      </w:r>
      <w:r w:rsidRPr="006D1486">
        <w:rPr>
          <w:b/>
        </w:rPr>
        <w:t>personal information</w:t>
      </w:r>
      <w:r w:rsidRPr="006D1486">
        <w:t xml:space="preserve"> in a form which enables the identification of the person to whom it relates for longer than needed for the legitimate business purpose(s) for which we collected it</w:t>
      </w:r>
      <w:r w:rsidR="00A12E42" w:rsidRPr="006D1486">
        <w:t xml:space="preserve">.  </w:t>
      </w:r>
      <w:r w:rsidRPr="006D1486">
        <w:t>Where there is any uncertainty, you should consult the</w:t>
      </w:r>
      <w:r w:rsidRPr="006D1486">
        <w:rPr>
          <w:b/>
        </w:rPr>
        <w:t xml:space="preserve"> DPO </w:t>
      </w:r>
      <w:r w:rsidRPr="006D1486">
        <w:t>for advice.</w:t>
      </w:r>
    </w:p>
    <w:p w14:paraId="33A19045" w14:textId="77777777" w:rsidR="00F26316" w:rsidRPr="006D1486" w:rsidRDefault="00F26316" w:rsidP="002C0611">
      <w:pPr>
        <w:pStyle w:val="BodyTextIndent1Bold"/>
      </w:pPr>
      <w:r w:rsidRPr="006D1486">
        <w:t>Data breaches</w:t>
      </w:r>
    </w:p>
    <w:p w14:paraId="5828742B" w14:textId="77777777" w:rsidR="00F26316" w:rsidRPr="006D1486" w:rsidRDefault="00F26316" w:rsidP="002C0611">
      <w:pPr>
        <w:pStyle w:val="BodyTextIndent1"/>
      </w:pPr>
      <w:r w:rsidRPr="006D1486">
        <w:t>A data breach may take many different forms, for example:</w:t>
      </w:r>
    </w:p>
    <w:p w14:paraId="22FD6BF1" w14:textId="77777777" w:rsidR="00F26316" w:rsidRPr="006D1486" w:rsidRDefault="00F26316" w:rsidP="005233E2">
      <w:pPr>
        <w:pStyle w:val="BodyTextIndent1"/>
        <w:numPr>
          <w:ilvl w:val="0"/>
          <w:numId w:val="44"/>
        </w:numPr>
        <w:ind w:left="1440" w:hanging="533"/>
      </w:pPr>
      <w:r w:rsidRPr="006D1486">
        <w:t xml:space="preserve">loss or theft of data or equipment on which </w:t>
      </w:r>
      <w:r w:rsidRPr="006D1486">
        <w:rPr>
          <w:b/>
        </w:rPr>
        <w:t>personal information</w:t>
      </w:r>
      <w:r w:rsidRPr="006D1486">
        <w:t xml:space="preserve"> is </w:t>
      </w:r>
      <w:proofErr w:type="gramStart"/>
      <w:r w:rsidRPr="006D1486">
        <w:t>stored</w:t>
      </w:r>
      <w:proofErr w:type="gramEnd"/>
    </w:p>
    <w:p w14:paraId="6F22B99D" w14:textId="77777777" w:rsidR="00F26316" w:rsidRPr="006D1486" w:rsidRDefault="00F26316" w:rsidP="005233E2">
      <w:pPr>
        <w:pStyle w:val="BodyTextIndent1"/>
        <w:numPr>
          <w:ilvl w:val="0"/>
          <w:numId w:val="44"/>
        </w:numPr>
        <w:ind w:left="1440" w:hanging="533"/>
      </w:pPr>
      <w:r w:rsidRPr="006D1486">
        <w:t xml:space="preserve">unauthorised access to or use of </w:t>
      </w:r>
      <w:r w:rsidRPr="006D1486">
        <w:rPr>
          <w:b/>
        </w:rPr>
        <w:t>personal information</w:t>
      </w:r>
      <w:r w:rsidRPr="006D1486">
        <w:t xml:space="preserve"> either by a member of staff or third party</w:t>
      </w:r>
    </w:p>
    <w:p w14:paraId="2237BDAA" w14:textId="77777777" w:rsidR="00F26316" w:rsidRPr="006D1486" w:rsidRDefault="00F26316" w:rsidP="005233E2">
      <w:pPr>
        <w:pStyle w:val="BodyTextIndent1"/>
        <w:numPr>
          <w:ilvl w:val="0"/>
          <w:numId w:val="44"/>
        </w:numPr>
        <w:ind w:left="1440" w:hanging="533"/>
      </w:pPr>
      <w:r w:rsidRPr="006D1486">
        <w:t>loss of data resulting from an equipment or systems (including hardware and software) failure</w:t>
      </w:r>
    </w:p>
    <w:p w14:paraId="4F73DF86" w14:textId="77777777" w:rsidR="00F26316" w:rsidRPr="006D1486" w:rsidRDefault="00F26316" w:rsidP="005233E2">
      <w:pPr>
        <w:pStyle w:val="BodyTextIndent1"/>
        <w:numPr>
          <w:ilvl w:val="0"/>
          <w:numId w:val="44"/>
        </w:numPr>
        <w:ind w:left="1440" w:hanging="533"/>
      </w:pPr>
      <w:r w:rsidRPr="006D1486">
        <w:t>human error, such as accidental deletion or alteration of data</w:t>
      </w:r>
    </w:p>
    <w:p w14:paraId="2B52FD6F" w14:textId="77777777" w:rsidR="00F26316" w:rsidRPr="006D1486" w:rsidRDefault="00F26316" w:rsidP="005233E2">
      <w:pPr>
        <w:pStyle w:val="BodyTextIndent1"/>
        <w:numPr>
          <w:ilvl w:val="0"/>
          <w:numId w:val="44"/>
        </w:numPr>
        <w:ind w:left="1440" w:hanging="533"/>
      </w:pPr>
      <w:r w:rsidRPr="006D1486">
        <w:t>unforeseen circumstances, such as a fire or flood</w:t>
      </w:r>
    </w:p>
    <w:p w14:paraId="29D1586D" w14:textId="77777777" w:rsidR="00F26316" w:rsidRPr="006D1486" w:rsidRDefault="00F26316" w:rsidP="005233E2">
      <w:pPr>
        <w:pStyle w:val="BodyTextIndent1"/>
        <w:numPr>
          <w:ilvl w:val="0"/>
          <w:numId w:val="44"/>
        </w:numPr>
        <w:ind w:left="1440" w:hanging="533"/>
      </w:pPr>
      <w:r w:rsidRPr="006D1486">
        <w:t xml:space="preserve">deliberate attacks on IT systems, such as hacking, </w:t>
      </w:r>
      <w:proofErr w:type="gramStart"/>
      <w:r w:rsidRPr="006D1486">
        <w:t>viruses</w:t>
      </w:r>
      <w:proofErr w:type="gramEnd"/>
      <w:r w:rsidRPr="006D1486">
        <w:t xml:space="preserve"> or phishing scams, and</w:t>
      </w:r>
    </w:p>
    <w:p w14:paraId="5F3A23EA" w14:textId="77777777" w:rsidR="00F26316" w:rsidRPr="006D1486" w:rsidRDefault="00F26316" w:rsidP="005233E2">
      <w:pPr>
        <w:pStyle w:val="BodyTextIndent1"/>
        <w:numPr>
          <w:ilvl w:val="0"/>
          <w:numId w:val="44"/>
        </w:numPr>
        <w:ind w:left="1440" w:hanging="533"/>
      </w:pPr>
      <w:r w:rsidRPr="006D1486">
        <w:t>'blagging' offences where information is obtained by deceiving the organisation which holds it.</w:t>
      </w:r>
    </w:p>
    <w:p w14:paraId="5480AB70" w14:textId="77777777" w:rsidR="00F26316" w:rsidRPr="006D1486" w:rsidRDefault="00F26316" w:rsidP="002C0611">
      <w:pPr>
        <w:pStyle w:val="BodyTextIndent1"/>
      </w:pPr>
      <w:r w:rsidRPr="006D1486">
        <w:t>The LPC will:</w:t>
      </w:r>
    </w:p>
    <w:p w14:paraId="673DC2F3" w14:textId="77777777" w:rsidR="00F26316" w:rsidRPr="006D1486" w:rsidRDefault="00F26316" w:rsidP="005233E2">
      <w:pPr>
        <w:pStyle w:val="BodyTextIndent1"/>
        <w:numPr>
          <w:ilvl w:val="0"/>
          <w:numId w:val="44"/>
        </w:numPr>
        <w:ind w:left="1440" w:hanging="533"/>
      </w:pPr>
      <w:r w:rsidRPr="006D1486">
        <w:t>make the required report of a data breach to the Information Commissioner's Office without undue delay and, where possible within 72 hours of becoming aware of it, if it is likely to result in a risk to the rights and freedoms of individuals; and</w:t>
      </w:r>
    </w:p>
    <w:p w14:paraId="476CC742" w14:textId="77777777" w:rsidR="00F26316" w:rsidRPr="006D1486" w:rsidRDefault="00F26316" w:rsidP="005233E2">
      <w:pPr>
        <w:pStyle w:val="BodyTextIndent1"/>
        <w:numPr>
          <w:ilvl w:val="0"/>
          <w:numId w:val="44"/>
        </w:numPr>
        <w:ind w:left="1440" w:hanging="533"/>
      </w:pPr>
      <w:r w:rsidRPr="006D1486">
        <w:t>notify the affected individuals if a data breach is likely to result in a high risk to their rights and freedoms and notification is required by law.</w:t>
      </w:r>
    </w:p>
    <w:p w14:paraId="332506CB" w14:textId="77777777" w:rsidR="00F26316" w:rsidRPr="006D1486" w:rsidRDefault="00F26316" w:rsidP="002C0611">
      <w:pPr>
        <w:pStyle w:val="BodyTextIndent1"/>
      </w:pPr>
      <w:r w:rsidRPr="006D1486">
        <w:rPr>
          <w:b/>
          <w:i/>
        </w:rPr>
        <w:t>Your responsibilities</w:t>
      </w:r>
      <w:r w:rsidRPr="006D1486">
        <w:t xml:space="preserve">: If you know or suspect that a data breach has occurred, you must immediately contact the </w:t>
      </w:r>
      <w:r w:rsidRPr="006D1486">
        <w:rPr>
          <w:b/>
        </w:rPr>
        <w:t>DPO</w:t>
      </w:r>
      <w:r w:rsidR="00A12E42" w:rsidRPr="006D1486">
        <w:t xml:space="preserve">.  </w:t>
      </w:r>
      <w:r w:rsidRPr="006D1486">
        <w:t>Do not attempt to investigate the matter yourself</w:t>
      </w:r>
      <w:r w:rsidR="00A12E42" w:rsidRPr="006D1486">
        <w:t xml:space="preserve">.  </w:t>
      </w:r>
      <w:r w:rsidRPr="006D1486">
        <w:t>You should preserve all evidence relating to the potential data breach.</w:t>
      </w:r>
    </w:p>
    <w:p w14:paraId="2E826F17" w14:textId="77777777" w:rsidR="00F26316" w:rsidRPr="006D1486" w:rsidRDefault="00F26316" w:rsidP="002C0611">
      <w:pPr>
        <w:pStyle w:val="BodyTextIndent1Bold"/>
      </w:pPr>
      <w:r w:rsidRPr="006D1486">
        <w:t>Training</w:t>
      </w:r>
    </w:p>
    <w:p w14:paraId="5CEC9AEC" w14:textId="77777777" w:rsidR="00F26316" w:rsidRPr="006D1486" w:rsidRDefault="00F26316" w:rsidP="002C0611">
      <w:pPr>
        <w:pStyle w:val="BodyTextIndent1"/>
      </w:pPr>
      <w:r w:rsidRPr="006D1486">
        <w:t xml:space="preserve">The LPC will ensure that its staff </w:t>
      </w:r>
      <w:r w:rsidR="00E96771" w:rsidRPr="006D1486">
        <w:t>are</w:t>
      </w:r>
      <w:r w:rsidRPr="006D1486">
        <w:t xml:space="preserve"> adequately trained on their data protection responsibilities</w:t>
      </w:r>
      <w:r w:rsidR="00A12E42" w:rsidRPr="006D1486">
        <w:t xml:space="preserve">.  </w:t>
      </w:r>
      <w:r w:rsidRPr="006D1486">
        <w:t xml:space="preserve">Individuals whose roles require regular access to </w:t>
      </w:r>
      <w:r w:rsidRPr="006D1486">
        <w:rPr>
          <w:b/>
        </w:rPr>
        <w:t>personal information</w:t>
      </w:r>
      <w:r w:rsidRPr="006D1486">
        <w:t>, or who are responsible for implementing this policy or responding to subject access requests under this policy, will receive additional training to help them understand their duties and how to comply with them.</w:t>
      </w:r>
    </w:p>
    <w:p w14:paraId="7C003A34" w14:textId="77777777" w:rsidR="00F26316" w:rsidRPr="006D1486" w:rsidRDefault="00F26316" w:rsidP="002C0611">
      <w:pPr>
        <w:pStyle w:val="BodyTextIndent1Bold"/>
      </w:pPr>
      <w:r w:rsidRPr="006D1486">
        <w:t>Your obligations</w:t>
      </w:r>
    </w:p>
    <w:p w14:paraId="2FC5E15D" w14:textId="225ABF30" w:rsidR="00F26316" w:rsidRPr="006D1486" w:rsidRDefault="00F26316" w:rsidP="002C0611">
      <w:pPr>
        <w:pStyle w:val="BodyTextIndent1"/>
      </w:pPr>
      <w:r w:rsidRPr="006D1486">
        <w:lastRenderedPageBreak/>
        <w:t xml:space="preserve">You are responsible for helping the LPC keep your </w:t>
      </w:r>
      <w:r w:rsidRPr="006D1486">
        <w:rPr>
          <w:b/>
        </w:rPr>
        <w:t>personal information</w:t>
      </w:r>
      <w:r w:rsidRPr="006D1486">
        <w:t xml:space="preserve"> up to date</w:t>
      </w:r>
      <w:r w:rsidR="00A12E42" w:rsidRPr="006D1486">
        <w:t xml:space="preserve">.  </w:t>
      </w:r>
      <w:r w:rsidRPr="006D1486">
        <w:t xml:space="preserve">You should let the LPC know as soon as possible if the </w:t>
      </w:r>
      <w:r w:rsidRPr="006D1486">
        <w:rPr>
          <w:b/>
        </w:rPr>
        <w:t>personal information</w:t>
      </w:r>
      <w:r w:rsidRPr="006D1486">
        <w:t xml:space="preserve"> you have provided to the LPC changes, for example if you </w:t>
      </w:r>
      <w:r w:rsidR="006D1486" w:rsidRPr="006D1486">
        <w:t>move to a new house</w:t>
      </w:r>
      <w:r w:rsidRPr="006D1486">
        <w:t xml:space="preserve"> or change details of the bank or building society account to which you are paid.</w:t>
      </w:r>
    </w:p>
    <w:p w14:paraId="55638C05" w14:textId="77777777" w:rsidR="00F26316" w:rsidRPr="006D1486" w:rsidRDefault="00F26316" w:rsidP="002C0611">
      <w:pPr>
        <w:pStyle w:val="BodyTextIndent1"/>
      </w:pPr>
      <w:r w:rsidRPr="006D1486">
        <w:t xml:space="preserve">You may have access to the </w:t>
      </w:r>
      <w:r w:rsidRPr="006D1486">
        <w:rPr>
          <w:b/>
        </w:rPr>
        <w:t>personal information</w:t>
      </w:r>
      <w:r w:rsidRPr="006D1486">
        <w:t xml:space="preserve"> of other members of staff, suppliers and customers or clients of the LPC, that we are responsible for, in the course of your employment or engagement or otherwise</w:t>
      </w:r>
      <w:r w:rsidR="00A12E42" w:rsidRPr="006D1486">
        <w:t xml:space="preserve">.  </w:t>
      </w:r>
      <w:r w:rsidRPr="006D1486">
        <w:t>If so, the LPC expects you to meet its data protection obligations to those individuals in relation to your responsibilities as set out above, and the following.</w:t>
      </w:r>
    </w:p>
    <w:p w14:paraId="66FF707C" w14:textId="77777777" w:rsidR="00F26316" w:rsidRPr="006D1486" w:rsidRDefault="00F26316" w:rsidP="002C0611">
      <w:pPr>
        <w:pStyle w:val="BodyTextIndent1"/>
      </w:pPr>
      <w:r w:rsidRPr="006D1486">
        <w:t xml:space="preserve">If you do have such access to </w:t>
      </w:r>
      <w:r w:rsidRPr="006D1486">
        <w:rPr>
          <w:b/>
        </w:rPr>
        <w:t>personal information</w:t>
      </w:r>
      <w:r w:rsidRPr="006D1486">
        <w:t>, you must:</w:t>
      </w:r>
    </w:p>
    <w:p w14:paraId="708B28A0" w14:textId="77777777" w:rsidR="00F26316" w:rsidRPr="006D1486" w:rsidRDefault="00F26316" w:rsidP="005233E2">
      <w:pPr>
        <w:pStyle w:val="BodyTextIndent1"/>
        <w:numPr>
          <w:ilvl w:val="0"/>
          <w:numId w:val="44"/>
        </w:numPr>
        <w:ind w:left="1440" w:hanging="533"/>
      </w:pPr>
      <w:r w:rsidRPr="006D1486">
        <w:t xml:space="preserve">only access or obtain the </w:t>
      </w:r>
      <w:r w:rsidRPr="006D1486">
        <w:rPr>
          <w:b/>
        </w:rPr>
        <w:t>personal information</w:t>
      </w:r>
      <w:r w:rsidRPr="006D1486">
        <w:t xml:space="preserve"> that you have a job-related need and authority to access or obtain, and only for authorised and lawful </w:t>
      </w:r>
      <w:proofErr w:type="gramStart"/>
      <w:r w:rsidRPr="006D1486">
        <w:t>purposes</w:t>
      </w:r>
      <w:proofErr w:type="gramEnd"/>
    </w:p>
    <w:p w14:paraId="25A26B54" w14:textId="77777777" w:rsidR="00F26316" w:rsidRPr="006D1486" w:rsidRDefault="00F26316" w:rsidP="005233E2">
      <w:pPr>
        <w:pStyle w:val="BodyTextIndent1"/>
        <w:numPr>
          <w:ilvl w:val="0"/>
          <w:numId w:val="44"/>
        </w:numPr>
        <w:ind w:left="1440" w:hanging="533"/>
      </w:pPr>
      <w:r w:rsidRPr="006D1486">
        <w:t xml:space="preserve">only allow other LPC staff to access or obtain </w:t>
      </w:r>
      <w:r w:rsidRPr="006D1486">
        <w:rPr>
          <w:b/>
        </w:rPr>
        <w:t>personal information</w:t>
      </w:r>
      <w:r w:rsidRPr="006D1486">
        <w:t xml:space="preserve"> if they have a job-related need to access that information, appropriate </w:t>
      </w:r>
      <w:proofErr w:type="gramStart"/>
      <w:r w:rsidRPr="006D1486">
        <w:t>authorisation</w:t>
      </w:r>
      <w:proofErr w:type="gramEnd"/>
      <w:r w:rsidRPr="006D1486">
        <w:t xml:space="preserve"> and a lawful reason for doing so</w:t>
      </w:r>
    </w:p>
    <w:p w14:paraId="62FC29E4" w14:textId="77777777" w:rsidR="00F26316" w:rsidRPr="006D1486" w:rsidRDefault="00F26316" w:rsidP="005233E2">
      <w:pPr>
        <w:pStyle w:val="BodyTextIndent1"/>
        <w:numPr>
          <w:ilvl w:val="0"/>
          <w:numId w:val="44"/>
        </w:numPr>
        <w:ind w:left="1440" w:hanging="533"/>
      </w:pPr>
      <w:r w:rsidRPr="006D1486">
        <w:t xml:space="preserve">only allow individuals who are not LPC staff to access </w:t>
      </w:r>
      <w:r w:rsidRPr="006D1486">
        <w:rPr>
          <w:b/>
        </w:rPr>
        <w:t xml:space="preserve">personal information </w:t>
      </w:r>
      <w:r w:rsidRPr="006D1486">
        <w:t>if you have specific authority to do so from the</w:t>
      </w:r>
      <w:r w:rsidRPr="006D1486">
        <w:rPr>
          <w:b/>
        </w:rPr>
        <w:t xml:space="preserve"> DPO</w:t>
      </w:r>
      <w:r w:rsidRPr="006D1486">
        <w:t xml:space="preserve"> and suitable safeguards and contractual arrangements have been put in place (see 'Information security' above for more information)</w:t>
      </w:r>
    </w:p>
    <w:p w14:paraId="7EDFE864" w14:textId="77777777" w:rsidR="00F26316" w:rsidRPr="006D1486" w:rsidRDefault="00F26316" w:rsidP="005233E2">
      <w:pPr>
        <w:pStyle w:val="BodyTextIndent1"/>
        <w:numPr>
          <w:ilvl w:val="0"/>
          <w:numId w:val="44"/>
        </w:numPr>
        <w:ind w:left="1440" w:hanging="533"/>
      </w:pPr>
      <w:r w:rsidRPr="006D1486">
        <w:t xml:space="preserve">ensure that the </w:t>
      </w:r>
      <w:r w:rsidRPr="006D1486">
        <w:rPr>
          <w:b/>
        </w:rPr>
        <w:t>personal information</w:t>
      </w:r>
      <w:r w:rsidRPr="006D1486">
        <w:t xml:space="preserve"> we </w:t>
      </w:r>
      <w:proofErr w:type="gramStart"/>
      <w:r w:rsidRPr="006D1486">
        <w:t>use</w:t>
      </w:r>
      <w:proofErr w:type="gramEnd"/>
      <w:r w:rsidRPr="006D1486">
        <w:t xml:space="preserve"> and hold is accurate, complete, kept up to date and relevant to the purpose for which we collected it</w:t>
      </w:r>
    </w:p>
    <w:p w14:paraId="6EE338FD" w14:textId="77777777" w:rsidR="00F26316" w:rsidRPr="006D1486" w:rsidRDefault="00F26316" w:rsidP="005233E2">
      <w:pPr>
        <w:pStyle w:val="BodyTextIndent1"/>
        <w:numPr>
          <w:ilvl w:val="0"/>
          <w:numId w:val="44"/>
        </w:numPr>
        <w:ind w:left="1440" w:hanging="533"/>
      </w:pPr>
      <w:r w:rsidRPr="006D1486">
        <w:t xml:space="preserve">keep </w:t>
      </w:r>
      <w:r w:rsidRPr="006D1486">
        <w:rPr>
          <w:b/>
        </w:rPr>
        <w:t>personal information</w:t>
      </w:r>
      <w:r w:rsidRPr="006D1486">
        <w:t xml:space="preserve"> secure (e.g</w:t>
      </w:r>
      <w:r w:rsidR="00A12E42" w:rsidRPr="006D1486">
        <w:t xml:space="preserve">.  </w:t>
      </w:r>
      <w:r w:rsidRPr="006D1486">
        <w:t>by complying with our rules on access to premises, computer access, password protection and secure file storage and destruction and other precautions set out in 'Information security')</w:t>
      </w:r>
    </w:p>
    <w:p w14:paraId="1E0E3B12" w14:textId="77777777" w:rsidR="00F26316" w:rsidRPr="006D1486" w:rsidRDefault="00F26316" w:rsidP="005233E2">
      <w:pPr>
        <w:pStyle w:val="BodyTextIndent1"/>
        <w:numPr>
          <w:ilvl w:val="0"/>
          <w:numId w:val="44"/>
        </w:numPr>
        <w:ind w:left="1440" w:hanging="533"/>
      </w:pPr>
      <w:r w:rsidRPr="006D1486">
        <w:t xml:space="preserve">not remove </w:t>
      </w:r>
      <w:r w:rsidRPr="006D1486">
        <w:rPr>
          <w:b/>
        </w:rPr>
        <w:t>personal information</w:t>
      </w:r>
      <w:r w:rsidRPr="006D1486">
        <w:t xml:space="preserve">, or devices containing </w:t>
      </w:r>
      <w:r w:rsidRPr="006D1486">
        <w:rPr>
          <w:b/>
        </w:rPr>
        <w:t>personal information</w:t>
      </w:r>
      <w:r w:rsidRPr="006D1486">
        <w:t xml:space="preserve"> (or which can be used to access it), from the LPC's premises unless appropriate security measures are in place (such as pseudonymisation, encryption or password protection) to secure the information and the </w:t>
      </w:r>
      <w:proofErr w:type="gramStart"/>
      <w:r w:rsidRPr="006D1486">
        <w:t>device</w:t>
      </w:r>
      <w:proofErr w:type="gramEnd"/>
    </w:p>
    <w:p w14:paraId="22FCF071" w14:textId="77777777" w:rsidR="00F26316" w:rsidRPr="006D1486" w:rsidRDefault="00F26316" w:rsidP="005233E2">
      <w:pPr>
        <w:pStyle w:val="BodyTextIndent1"/>
        <w:numPr>
          <w:ilvl w:val="0"/>
          <w:numId w:val="44"/>
        </w:numPr>
        <w:ind w:left="1440" w:hanging="533"/>
      </w:pPr>
      <w:r w:rsidRPr="006D1486">
        <w:t xml:space="preserve">not store </w:t>
      </w:r>
      <w:r w:rsidRPr="006D1486">
        <w:rPr>
          <w:b/>
        </w:rPr>
        <w:t>personal information</w:t>
      </w:r>
      <w:r w:rsidRPr="006D1486">
        <w:t xml:space="preserve"> on local drives or on personal devices that are used for work (or other) </w:t>
      </w:r>
      <w:proofErr w:type="gramStart"/>
      <w:r w:rsidRPr="006D1486">
        <w:t>purposes</w:t>
      </w:r>
      <w:proofErr w:type="gramEnd"/>
    </w:p>
    <w:p w14:paraId="5CA0DCCA" w14:textId="77777777" w:rsidR="00F26316" w:rsidRPr="006D1486" w:rsidRDefault="00F26316" w:rsidP="005233E2">
      <w:pPr>
        <w:pStyle w:val="BodyTextIndent1"/>
        <w:numPr>
          <w:ilvl w:val="0"/>
          <w:numId w:val="44"/>
        </w:numPr>
        <w:ind w:left="1440" w:hanging="533"/>
      </w:pPr>
      <w:r w:rsidRPr="006D1486">
        <w:t>comply with this policy and our related policies and procedures, and</w:t>
      </w:r>
    </w:p>
    <w:p w14:paraId="22432500" w14:textId="62B1FD92" w:rsidR="00F26316" w:rsidRPr="006D1486" w:rsidRDefault="00F26316" w:rsidP="005233E2">
      <w:pPr>
        <w:pStyle w:val="BodyTextIndent1"/>
        <w:numPr>
          <w:ilvl w:val="0"/>
          <w:numId w:val="44"/>
        </w:numPr>
        <w:ind w:left="1440" w:hanging="533"/>
      </w:pPr>
      <w:r w:rsidRPr="006D1486">
        <w:t xml:space="preserve">not keep </w:t>
      </w:r>
      <w:r w:rsidRPr="006D1486">
        <w:rPr>
          <w:b/>
        </w:rPr>
        <w:t>personal information</w:t>
      </w:r>
      <w:r w:rsidRPr="006D1486">
        <w:t xml:space="preserve"> in a form which enables the individual that it relates to be identified for longer than needed for the legitimate business reason(s) for which we originally collected </w:t>
      </w:r>
      <w:proofErr w:type="gramStart"/>
      <w:r w:rsidRPr="006D1486">
        <w:t>it, and</w:t>
      </w:r>
      <w:proofErr w:type="gramEnd"/>
      <w:r w:rsidRPr="006D1486">
        <w:t xml:space="preserve"> comply </w:t>
      </w:r>
      <w:r w:rsidR="006D1486" w:rsidRPr="006D1486">
        <w:t>with Data</w:t>
      </w:r>
      <w:r w:rsidRPr="006D1486">
        <w:t xml:space="preserve"> Retention Guidelines and retention periods.</w:t>
      </w:r>
    </w:p>
    <w:p w14:paraId="04EF2EE5" w14:textId="77777777" w:rsidR="00F26316" w:rsidRPr="006D1486" w:rsidRDefault="00F26316" w:rsidP="002C0611">
      <w:pPr>
        <w:pStyle w:val="BodyTextIndent1"/>
      </w:pPr>
      <w:r w:rsidRPr="006D1486">
        <w:t xml:space="preserve">You should contact the </w:t>
      </w:r>
      <w:r w:rsidRPr="006D1486">
        <w:rPr>
          <w:b/>
        </w:rPr>
        <w:t>DPO</w:t>
      </w:r>
      <w:r w:rsidRPr="006D1486">
        <w:t xml:space="preserve"> if you have any questions about this or are unclear about your responsibilities.</w:t>
      </w:r>
    </w:p>
    <w:p w14:paraId="66E6BC04" w14:textId="77777777" w:rsidR="00F26316" w:rsidRPr="006D1486" w:rsidRDefault="00F26316" w:rsidP="002C0611">
      <w:pPr>
        <w:pStyle w:val="BodyTextIndent1"/>
      </w:pPr>
      <w:r w:rsidRPr="006D1486">
        <w:t>You should also contact the</w:t>
      </w:r>
      <w:r w:rsidRPr="006D1486">
        <w:rPr>
          <w:b/>
        </w:rPr>
        <w:t xml:space="preserve"> DPO</w:t>
      </w:r>
      <w:r w:rsidRPr="006D1486">
        <w:t xml:space="preserve"> if you are concerned or suspect that one of the following has taken place (or is taking place or likely to take place):</w:t>
      </w:r>
    </w:p>
    <w:p w14:paraId="3CC7C177" w14:textId="77777777" w:rsidR="00F26316" w:rsidRPr="006D1486" w:rsidRDefault="00F26316" w:rsidP="005233E2">
      <w:pPr>
        <w:pStyle w:val="BodyTextIndent1"/>
        <w:numPr>
          <w:ilvl w:val="0"/>
          <w:numId w:val="44"/>
        </w:numPr>
        <w:ind w:left="1440" w:hanging="533"/>
      </w:pPr>
      <w:r w:rsidRPr="006D1486">
        <w:lastRenderedPageBreak/>
        <w:t xml:space="preserve">processing of personal data without a lawful basis for its processing or, in the case of </w:t>
      </w:r>
      <w:r w:rsidRPr="006D1486">
        <w:rPr>
          <w:b/>
        </w:rPr>
        <w:t>sensitive personal information</w:t>
      </w:r>
      <w:r w:rsidRPr="006D1486">
        <w:t xml:space="preserve"> or </w:t>
      </w:r>
      <w:r w:rsidRPr="006D1486">
        <w:rPr>
          <w:b/>
        </w:rPr>
        <w:t>criminal records information</w:t>
      </w:r>
      <w:r w:rsidRPr="006D1486">
        <w:t xml:space="preserve">, without one of the conditions set out above being </w:t>
      </w:r>
      <w:proofErr w:type="gramStart"/>
      <w:r w:rsidRPr="006D1486">
        <w:t>met;</w:t>
      </w:r>
      <w:proofErr w:type="gramEnd"/>
    </w:p>
    <w:p w14:paraId="5655CE2B" w14:textId="77777777" w:rsidR="00F26316" w:rsidRPr="006D1486" w:rsidRDefault="00F26316" w:rsidP="005233E2">
      <w:pPr>
        <w:pStyle w:val="BodyTextIndent1"/>
        <w:numPr>
          <w:ilvl w:val="0"/>
          <w:numId w:val="44"/>
        </w:numPr>
        <w:ind w:left="1440" w:hanging="533"/>
      </w:pPr>
      <w:r w:rsidRPr="006D1486">
        <w:t xml:space="preserve">any data </w:t>
      </w:r>
      <w:proofErr w:type="gramStart"/>
      <w:r w:rsidRPr="006D1486">
        <w:t>breach;</w:t>
      </w:r>
      <w:proofErr w:type="gramEnd"/>
    </w:p>
    <w:p w14:paraId="34D31C97" w14:textId="77777777" w:rsidR="00F26316" w:rsidRPr="006D1486" w:rsidRDefault="00F26316" w:rsidP="005233E2">
      <w:pPr>
        <w:pStyle w:val="BodyTextIndent1"/>
        <w:numPr>
          <w:ilvl w:val="0"/>
          <w:numId w:val="44"/>
        </w:numPr>
        <w:ind w:left="1440" w:hanging="533"/>
      </w:pPr>
      <w:r w:rsidRPr="006D1486">
        <w:t xml:space="preserve">access to </w:t>
      </w:r>
      <w:r w:rsidRPr="006D1486">
        <w:rPr>
          <w:b/>
        </w:rPr>
        <w:t>personal information</w:t>
      </w:r>
      <w:r w:rsidRPr="006D1486">
        <w:t xml:space="preserve"> without the proper </w:t>
      </w:r>
      <w:proofErr w:type="gramStart"/>
      <w:r w:rsidRPr="006D1486">
        <w:t>au</w:t>
      </w:r>
      <w:r w:rsidRPr="006D1486">
        <w:rPr>
          <w:i/>
        </w:rPr>
        <w:t>thor</w:t>
      </w:r>
      <w:r w:rsidRPr="006D1486">
        <w:t>isation;</w:t>
      </w:r>
      <w:proofErr w:type="gramEnd"/>
    </w:p>
    <w:p w14:paraId="21FCA5F3" w14:textId="77777777" w:rsidR="00F26316" w:rsidRPr="006D1486" w:rsidRDefault="00F26316" w:rsidP="005233E2">
      <w:pPr>
        <w:pStyle w:val="BodyTextIndent1"/>
        <w:numPr>
          <w:ilvl w:val="0"/>
          <w:numId w:val="44"/>
        </w:numPr>
        <w:ind w:left="1440" w:hanging="533"/>
      </w:pPr>
      <w:r w:rsidRPr="006D1486">
        <w:rPr>
          <w:b/>
        </w:rPr>
        <w:t>personal information</w:t>
      </w:r>
      <w:r w:rsidRPr="006D1486">
        <w:t xml:space="preserve"> not kept or deleted </w:t>
      </w:r>
      <w:proofErr w:type="gramStart"/>
      <w:r w:rsidRPr="006D1486">
        <w:t>securely;</w:t>
      </w:r>
      <w:proofErr w:type="gramEnd"/>
    </w:p>
    <w:p w14:paraId="74770DA0" w14:textId="77777777" w:rsidR="00F26316" w:rsidRPr="006D1486" w:rsidRDefault="00F26316" w:rsidP="005233E2">
      <w:pPr>
        <w:pStyle w:val="BodyTextIndent1"/>
        <w:numPr>
          <w:ilvl w:val="0"/>
          <w:numId w:val="44"/>
        </w:numPr>
        <w:ind w:left="1440" w:hanging="533"/>
      </w:pPr>
      <w:r w:rsidRPr="006D1486">
        <w:t xml:space="preserve">removal of </w:t>
      </w:r>
      <w:r w:rsidRPr="006D1486">
        <w:rPr>
          <w:b/>
        </w:rPr>
        <w:t>personal information</w:t>
      </w:r>
      <w:r w:rsidRPr="006D1486">
        <w:t xml:space="preserve">, or devices containing </w:t>
      </w:r>
      <w:r w:rsidRPr="006D1486">
        <w:rPr>
          <w:b/>
        </w:rPr>
        <w:t>personal information</w:t>
      </w:r>
      <w:r w:rsidRPr="006D1486">
        <w:t xml:space="preserve"> (or which can be used to access it), from the LPC's premises without appropriate security measures being in </w:t>
      </w:r>
      <w:proofErr w:type="gramStart"/>
      <w:r w:rsidRPr="006D1486">
        <w:t>place;</w:t>
      </w:r>
      <w:proofErr w:type="gramEnd"/>
    </w:p>
    <w:p w14:paraId="1652B5BA" w14:textId="77777777" w:rsidR="00F26316" w:rsidRPr="006D1486" w:rsidRDefault="00F26316" w:rsidP="005233E2">
      <w:pPr>
        <w:pStyle w:val="BodyTextIndent1"/>
        <w:numPr>
          <w:ilvl w:val="0"/>
          <w:numId w:val="44"/>
        </w:numPr>
        <w:ind w:left="1440" w:hanging="533"/>
      </w:pPr>
      <w:r w:rsidRPr="006D1486">
        <w:rPr>
          <w:b/>
        </w:rPr>
        <w:t>personal information</w:t>
      </w:r>
      <w:r w:rsidRPr="006D1486">
        <w:t xml:space="preserve"> being retained for longer than it is legitimately needed </w:t>
      </w:r>
      <w:proofErr w:type="gramStart"/>
      <w:r w:rsidRPr="006D1486">
        <w:t>for;</w:t>
      </w:r>
      <w:proofErr w:type="gramEnd"/>
    </w:p>
    <w:p w14:paraId="7E126B1F" w14:textId="77777777" w:rsidR="00F26316" w:rsidRPr="006D1486" w:rsidRDefault="00F26316" w:rsidP="005233E2">
      <w:pPr>
        <w:pStyle w:val="BodyTextIndent1"/>
        <w:numPr>
          <w:ilvl w:val="0"/>
          <w:numId w:val="44"/>
        </w:numPr>
        <w:ind w:left="1440" w:hanging="533"/>
      </w:pPr>
      <w:r w:rsidRPr="006D1486">
        <w:t>any other breach of this Policy or any of our related policies or procedures, or any of the Data Protection Principles set out above.</w:t>
      </w:r>
    </w:p>
    <w:p w14:paraId="23A47A33" w14:textId="77777777" w:rsidR="00F26316" w:rsidRPr="006D1486" w:rsidRDefault="00F26316" w:rsidP="002C0611">
      <w:pPr>
        <w:pStyle w:val="BodyTextIndent1Bold"/>
      </w:pPr>
      <w:r w:rsidRPr="006D1486">
        <w:t xml:space="preserve">Consequences of failing to comply with this </w:t>
      </w:r>
      <w:proofErr w:type="gramStart"/>
      <w:r w:rsidRPr="006D1486">
        <w:t>policy</w:t>
      </w:r>
      <w:proofErr w:type="gramEnd"/>
    </w:p>
    <w:p w14:paraId="77F0CCC4" w14:textId="77777777" w:rsidR="00F26316" w:rsidRPr="006D1486" w:rsidRDefault="00F26316" w:rsidP="002C0611">
      <w:pPr>
        <w:pStyle w:val="BodyTextIndent1"/>
      </w:pPr>
      <w:r w:rsidRPr="006D1486">
        <w:t>The LPC takes compliance with this policy very seriously</w:t>
      </w:r>
      <w:r w:rsidR="00A12E42" w:rsidRPr="006D1486">
        <w:t xml:space="preserve">.  </w:t>
      </w:r>
      <w:r w:rsidRPr="006D1486">
        <w:t>Failure to comply with the policy:</w:t>
      </w:r>
    </w:p>
    <w:p w14:paraId="6BEC7E07" w14:textId="77777777" w:rsidR="00F26316" w:rsidRPr="006D1486" w:rsidRDefault="00F26316" w:rsidP="005233E2">
      <w:pPr>
        <w:pStyle w:val="BodyTextIndent1"/>
        <w:numPr>
          <w:ilvl w:val="0"/>
          <w:numId w:val="44"/>
        </w:numPr>
        <w:ind w:left="1440" w:hanging="533"/>
      </w:pPr>
      <w:r w:rsidRPr="006D1486">
        <w:t xml:space="preserve">puts at risk the individuals whose </w:t>
      </w:r>
      <w:r w:rsidRPr="006D1486">
        <w:rPr>
          <w:b/>
        </w:rPr>
        <w:t>personal information</w:t>
      </w:r>
      <w:r w:rsidRPr="006D1486">
        <w:t xml:space="preserve"> is being </w:t>
      </w:r>
      <w:proofErr w:type="gramStart"/>
      <w:r w:rsidRPr="006D1486">
        <w:t>processed</w:t>
      </w:r>
      <w:proofErr w:type="gramEnd"/>
    </w:p>
    <w:p w14:paraId="6AABB213" w14:textId="77777777" w:rsidR="00F26316" w:rsidRPr="006D1486" w:rsidRDefault="00F26316" w:rsidP="005233E2">
      <w:pPr>
        <w:pStyle w:val="BodyTextIndent1"/>
        <w:numPr>
          <w:ilvl w:val="0"/>
          <w:numId w:val="44"/>
        </w:numPr>
        <w:ind w:left="1440" w:hanging="533"/>
      </w:pPr>
      <w:r w:rsidRPr="006D1486">
        <w:t>carries the risk of significant civil and criminal sanctions for the individual and the LPC, and</w:t>
      </w:r>
    </w:p>
    <w:p w14:paraId="57DB7385" w14:textId="77777777" w:rsidR="00F26316" w:rsidRPr="006D1486" w:rsidRDefault="00F26316" w:rsidP="005233E2">
      <w:pPr>
        <w:pStyle w:val="BodyTextIndent1"/>
        <w:numPr>
          <w:ilvl w:val="0"/>
          <w:numId w:val="44"/>
        </w:numPr>
        <w:ind w:left="1440" w:hanging="533"/>
      </w:pPr>
      <w:r w:rsidRPr="006D1486">
        <w:t>may, in some circumstances, amount to a criminal offence by the individual.</w:t>
      </w:r>
    </w:p>
    <w:p w14:paraId="18EB8F62" w14:textId="77777777" w:rsidR="00F26316" w:rsidRPr="006D1486" w:rsidRDefault="00F26316" w:rsidP="002C0611">
      <w:pPr>
        <w:pStyle w:val="BodyTextIndent1"/>
      </w:pPr>
      <w:r w:rsidRPr="006D1486">
        <w:t>Because of the importance of this policy, an employee's failure to comply with any requirement of it may lead to disciplinary action under our procedures, and this action may result in dismissal for gross misconduct</w:t>
      </w:r>
      <w:r w:rsidR="00A12E42" w:rsidRPr="006D1486">
        <w:t xml:space="preserve">.  </w:t>
      </w:r>
      <w:r w:rsidRPr="006D1486">
        <w:t>If any other staff breach this policy, they may have their contract terminated with immediate effect.</w:t>
      </w:r>
    </w:p>
    <w:p w14:paraId="1FE862D1" w14:textId="77777777" w:rsidR="00F26316" w:rsidRPr="006D1486" w:rsidRDefault="00F26316" w:rsidP="002C0611">
      <w:pPr>
        <w:pStyle w:val="BodyTextIndent1"/>
      </w:pPr>
      <w:r w:rsidRPr="006D1486">
        <w:t xml:space="preserve">If you have any questions or concerns about anything in this policy, do not hesitate to contact the </w:t>
      </w:r>
      <w:r w:rsidRPr="006D1486">
        <w:rPr>
          <w:b/>
        </w:rPr>
        <w:t>DPO</w:t>
      </w:r>
      <w:r w:rsidRPr="006D1486">
        <w:t>.</w:t>
      </w:r>
    </w:p>
    <w:p w14:paraId="3123B8F4" w14:textId="77777777" w:rsidR="00F24F0D" w:rsidRPr="006D1486" w:rsidRDefault="00F24F0D" w:rsidP="00DC221C">
      <w:pPr>
        <w:pStyle w:val="Heading2Bold"/>
      </w:pPr>
      <w:bookmarkStart w:id="68" w:name="_Toc104821553"/>
      <w:bookmarkStart w:id="69" w:name="_Toc163219623"/>
      <w:r w:rsidRPr="006D1486">
        <w:t>Parental Bereavement Leave Policy</w:t>
      </w:r>
      <w:bookmarkEnd w:id="68"/>
      <w:bookmarkEnd w:id="69"/>
    </w:p>
    <w:p w14:paraId="427B37FD" w14:textId="77777777" w:rsidR="00F24F0D" w:rsidRPr="006D1486" w:rsidRDefault="00F24F0D" w:rsidP="00F24F0D">
      <w:pPr>
        <w:pStyle w:val="BodyTextIndent1"/>
      </w:pPr>
      <w:r w:rsidRPr="006D1486">
        <w:t>This policy sets out the arrangements for a parental bereavement leave, which is a type of compassionate leave intended to help employees deal with the death of a child or a stillbirth after at least 24 weeks of pregnancy.</w:t>
      </w:r>
    </w:p>
    <w:p w14:paraId="0C1FCC77" w14:textId="77777777" w:rsidR="00F24F0D" w:rsidRPr="006D1486" w:rsidRDefault="00F24F0D" w:rsidP="00DC221C">
      <w:pPr>
        <w:pStyle w:val="BodyTextIndent1Bold"/>
      </w:pPr>
      <w:r w:rsidRPr="006D1486">
        <w:t>Entitlement to Parental Bereavement Leave</w:t>
      </w:r>
    </w:p>
    <w:p w14:paraId="3AF3A5C1" w14:textId="77777777" w:rsidR="00F24F0D" w:rsidRPr="006D1486" w:rsidRDefault="00F24F0D" w:rsidP="00F24F0D">
      <w:pPr>
        <w:pStyle w:val="BodyTextIndent1"/>
      </w:pPr>
      <w:r w:rsidRPr="006D1486">
        <w:t>You are entitled to parental bereavement leave (</w:t>
      </w:r>
      <w:r w:rsidRPr="006D1486">
        <w:rPr>
          <w:b/>
        </w:rPr>
        <w:t>PBL</w:t>
      </w:r>
      <w:r w:rsidRPr="006D1486">
        <w:t>) if a child has died or been stillborn after 24 weeks of pregnancy, and you or your partner:</w:t>
      </w:r>
    </w:p>
    <w:p w14:paraId="302AC39E" w14:textId="77777777" w:rsidR="00F24F0D" w:rsidRPr="006D1486" w:rsidRDefault="00F24F0D" w:rsidP="00DC221C">
      <w:pPr>
        <w:pStyle w:val="Heading4"/>
      </w:pPr>
      <w:r w:rsidRPr="006D1486">
        <w:t xml:space="preserve">are their parent or foster </w:t>
      </w:r>
      <w:proofErr w:type="gramStart"/>
      <w:r w:rsidRPr="006D1486">
        <w:t>parent;</w:t>
      </w:r>
      <w:proofErr w:type="gramEnd"/>
    </w:p>
    <w:p w14:paraId="739F4A74" w14:textId="77777777" w:rsidR="00F24F0D" w:rsidRPr="006D1486" w:rsidRDefault="00F24F0D" w:rsidP="00DC221C">
      <w:pPr>
        <w:pStyle w:val="Heading4"/>
      </w:pPr>
      <w:r w:rsidRPr="006D1486">
        <w:t>have had the child placed with you for adoption (whether by a UK adoption agency or from overseas</w:t>
      </w:r>
      <w:proofErr w:type="gramStart"/>
      <w:r w:rsidRPr="006D1486">
        <w:t>);</w:t>
      </w:r>
      <w:proofErr w:type="gramEnd"/>
    </w:p>
    <w:p w14:paraId="40F83DF9" w14:textId="77777777" w:rsidR="00F24F0D" w:rsidRPr="006D1486" w:rsidRDefault="00F24F0D" w:rsidP="00DC221C">
      <w:pPr>
        <w:pStyle w:val="Heading4"/>
      </w:pPr>
      <w:r w:rsidRPr="006D1486">
        <w:t xml:space="preserve">are their intended parent under a surrogacy </w:t>
      </w:r>
      <w:proofErr w:type="gramStart"/>
      <w:r w:rsidRPr="006D1486">
        <w:t>arrangement;</w:t>
      </w:r>
      <w:proofErr w:type="gramEnd"/>
    </w:p>
    <w:p w14:paraId="0E6E60C9" w14:textId="77777777" w:rsidR="00F24F0D" w:rsidRPr="006D1486" w:rsidRDefault="00F24F0D" w:rsidP="00DC221C">
      <w:pPr>
        <w:pStyle w:val="Heading4"/>
      </w:pPr>
      <w:r w:rsidRPr="006D1486">
        <w:lastRenderedPageBreak/>
        <w:t xml:space="preserve">are the natural parent of a child who has since been adopted by someone else, and there is a court order allowing you or your partner to have contact with the </w:t>
      </w:r>
      <w:proofErr w:type="gramStart"/>
      <w:r w:rsidRPr="006D1486">
        <w:t>child;</w:t>
      </w:r>
      <w:proofErr w:type="gramEnd"/>
    </w:p>
    <w:p w14:paraId="3B83C501" w14:textId="77777777" w:rsidR="00F24F0D" w:rsidRPr="006D1486" w:rsidRDefault="00F24F0D" w:rsidP="00DC221C">
      <w:pPr>
        <w:pStyle w:val="Heading4"/>
      </w:pPr>
      <w:r w:rsidRPr="006D1486">
        <w:t>look after the child in your own home, other than as a paid carer, and have done so for at least four weeks (a parent "in fact").</w:t>
      </w:r>
    </w:p>
    <w:p w14:paraId="492983DD" w14:textId="77777777" w:rsidR="00F24F0D" w:rsidRPr="006D1486" w:rsidRDefault="00F24F0D" w:rsidP="00F24F0D">
      <w:pPr>
        <w:pStyle w:val="BodyTextIndent1"/>
      </w:pPr>
      <w:r w:rsidRPr="006D1486">
        <w:t>Parental bereavement leave can be one week, two consecutive weeks, or two separate weeks</w:t>
      </w:r>
      <w:r w:rsidR="00A12E42" w:rsidRPr="006D1486">
        <w:t xml:space="preserve">.  </w:t>
      </w:r>
      <w:r w:rsidRPr="006D1486">
        <w:t>It can be taken at any time during the first 56 weeks after the child's death.</w:t>
      </w:r>
    </w:p>
    <w:p w14:paraId="58B4A095" w14:textId="77777777" w:rsidR="00F24F0D" w:rsidRPr="006D1486" w:rsidRDefault="00F24F0D" w:rsidP="00DC221C">
      <w:pPr>
        <w:pStyle w:val="BodyTextIndent1Bold"/>
      </w:pPr>
      <w:r w:rsidRPr="006D1486">
        <w:t>Parental Bereavement Pay</w:t>
      </w:r>
    </w:p>
    <w:p w14:paraId="2481522A" w14:textId="77777777" w:rsidR="00F24F0D" w:rsidRPr="006D1486" w:rsidRDefault="00F24F0D" w:rsidP="00F24F0D">
      <w:pPr>
        <w:pStyle w:val="BodyTextIndent1"/>
      </w:pPr>
      <w:r w:rsidRPr="006D1486">
        <w:t>You may qualify for statutory parental bereavement pay (</w:t>
      </w:r>
      <w:r w:rsidRPr="006D1486">
        <w:rPr>
          <w:b/>
        </w:rPr>
        <w:t>SPBP</w:t>
      </w:r>
      <w:r w:rsidRPr="006D1486">
        <w:t>) during parental bereavement leave if:</w:t>
      </w:r>
    </w:p>
    <w:p w14:paraId="1039ED87" w14:textId="77777777" w:rsidR="00F24F0D" w:rsidRPr="006D1486" w:rsidRDefault="00F24F0D" w:rsidP="00A137EC">
      <w:pPr>
        <w:pStyle w:val="Heading4"/>
        <w:numPr>
          <w:ilvl w:val="3"/>
          <w:numId w:val="50"/>
        </w:numPr>
      </w:pPr>
      <w:r w:rsidRPr="006D1486">
        <w:t>you have at least 26 weeks' continuous employment ending on the Saturday before the child died; and</w:t>
      </w:r>
    </w:p>
    <w:p w14:paraId="195A0679" w14:textId="77777777" w:rsidR="00F24F0D" w:rsidRPr="006D1486" w:rsidRDefault="00F24F0D" w:rsidP="00DC221C">
      <w:pPr>
        <w:pStyle w:val="Heading4"/>
      </w:pPr>
      <w:r w:rsidRPr="006D1486">
        <w:t>you earn at least the lower earnings limit for class 1 national insurance contributions.</w:t>
      </w:r>
    </w:p>
    <w:p w14:paraId="2DB70CCD" w14:textId="77777777" w:rsidR="00F24F0D" w:rsidRPr="006D1486" w:rsidRDefault="00F24F0D" w:rsidP="00F24F0D">
      <w:pPr>
        <w:pStyle w:val="BodyTextIndent1"/>
      </w:pPr>
      <w:r w:rsidRPr="006D1486">
        <w:t>SPBP is only payable in respect of whole weeks of leave, at the same rate as statutory paternity pay</w:t>
      </w:r>
      <w:r w:rsidR="00A12E42" w:rsidRPr="006D1486">
        <w:t xml:space="preserve">.  </w:t>
      </w:r>
      <w:r w:rsidRPr="006D1486">
        <w:t>The rate is set by the government each tax year.</w:t>
      </w:r>
    </w:p>
    <w:p w14:paraId="6272DAD4" w14:textId="77777777" w:rsidR="00CF6197" w:rsidRPr="006D1486" w:rsidRDefault="00CF6197" w:rsidP="00DC221C">
      <w:pPr>
        <w:pStyle w:val="BodyTextIndent1Bold"/>
      </w:pPr>
      <w:r w:rsidRPr="006D1486">
        <w:t xml:space="preserve">Leave in the first eight </w:t>
      </w:r>
      <w:proofErr w:type="gramStart"/>
      <w:r w:rsidRPr="006D1486">
        <w:t>weeks</w:t>
      </w:r>
      <w:proofErr w:type="gramEnd"/>
    </w:p>
    <w:p w14:paraId="6B41E65B" w14:textId="77777777" w:rsidR="00CF6197" w:rsidRPr="006D1486" w:rsidRDefault="00CF6197" w:rsidP="00CF6197">
      <w:pPr>
        <w:pStyle w:val="BodyTextIndent1"/>
      </w:pPr>
      <w:r w:rsidRPr="006D1486">
        <w:t>In the first eight weeks after a child has died, there is no need to give advance notice to take parental bereavement leave</w:t>
      </w:r>
      <w:r w:rsidR="00A12E42" w:rsidRPr="006D1486">
        <w:t xml:space="preserve">.  </w:t>
      </w:r>
      <w:r w:rsidRPr="006D1486">
        <w:t>Please notify the Vice Chairman as soon as you can on the day you want your leave to start, preferably before the time you would normally start work, where possible</w:t>
      </w:r>
      <w:r w:rsidR="00A12E42" w:rsidRPr="006D1486">
        <w:t xml:space="preserve">.  </w:t>
      </w:r>
      <w:r w:rsidRPr="006D1486">
        <w:t>Someone can do this on your behalf if necessary.</w:t>
      </w:r>
    </w:p>
    <w:p w14:paraId="5A2F2E1D" w14:textId="77777777" w:rsidR="00CF6197" w:rsidRPr="006D1486" w:rsidRDefault="00CF6197" w:rsidP="00CF6197">
      <w:pPr>
        <w:pStyle w:val="BodyTextIndent1"/>
      </w:pPr>
      <w:r w:rsidRPr="006D1486">
        <w:t>If you have already started work, then your parental bereavement leave period will start on the following day</w:t>
      </w:r>
      <w:r w:rsidR="00A12E42" w:rsidRPr="006D1486">
        <w:t xml:space="preserve">.  </w:t>
      </w:r>
      <w:r w:rsidRPr="006D1486">
        <w:t>You can cancel any planned parental bereavement leave in the first eight weeks by telling us at any time before the leave starts, and no later than the time you would normally start work on the first day of the leave period</w:t>
      </w:r>
      <w:r w:rsidR="00A12E42" w:rsidRPr="006D1486">
        <w:t xml:space="preserve">.  </w:t>
      </w:r>
      <w:r w:rsidRPr="006D1486">
        <w:t>You cannot cancel leave once it has started.</w:t>
      </w:r>
    </w:p>
    <w:p w14:paraId="5F08EE84" w14:textId="77777777" w:rsidR="00CF6197" w:rsidRPr="006D1486" w:rsidRDefault="00CF6197" w:rsidP="00DC221C">
      <w:pPr>
        <w:pStyle w:val="BodyTextIndent1Bold"/>
      </w:pPr>
      <w:r w:rsidRPr="006D1486">
        <w:t xml:space="preserve">Leave after more than eight </w:t>
      </w:r>
      <w:proofErr w:type="gramStart"/>
      <w:r w:rsidRPr="006D1486">
        <w:t>weeks</w:t>
      </w:r>
      <w:proofErr w:type="gramEnd"/>
    </w:p>
    <w:p w14:paraId="74B331F0" w14:textId="77777777" w:rsidR="00F24F0D" w:rsidRPr="006D1486" w:rsidRDefault="00CF6197" w:rsidP="00CF6197">
      <w:pPr>
        <w:pStyle w:val="BodyTextIndent1"/>
      </w:pPr>
      <w:r w:rsidRPr="006D1486">
        <w:t xml:space="preserve">To take parental bereavement leave more than eight weeks after the child has died, please give </w:t>
      </w:r>
      <w:r w:rsidR="00CE1D4C" w:rsidRPr="006D1486">
        <w:t xml:space="preserve">the </w:t>
      </w:r>
      <w:r w:rsidRPr="006D1486">
        <w:t>Vice Chairman at least a week's notice</w:t>
      </w:r>
      <w:r w:rsidR="00A12E42" w:rsidRPr="006D1486">
        <w:t xml:space="preserve">.  </w:t>
      </w:r>
      <w:r w:rsidRPr="006D1486">
        <w:t xml:space="preserve">Parental bereavement leave can be cancelled with a week's </w:t>
      </w:r>
      <w:proofErr w:type="gramStart"/>
      <w:r w:rsidRPr="006D1486">
        <w:t>notice, and</w:t>
      </w:r>
      <w:proofErr w:type="gramEnd"/>
      <w:r w:rsidRPr="006D1486">
        <w:t xml:space="preserve"> can be re-booked by giving a week's notice.</w:t>
      </w:r>
    </w:p>
    <w:p w14:paraId="198FCB49" w14:textId="77777777" w:rsidR="00CF6197" w:rsidRPr="006D1486" w:rsidRDefault="00CF6197" w:rsidP="00DC221C">
      <w:pPr>
        <w:pStyle w:val="BodyTextIndent1Bold"/>
      </w:pPr>
      <w:r w:rsidRPr="006D1486">
        <w:t xml:space="preserve">Written Confirmation </w:t>
      </w:r>
    </w:p>
    <w:p w14:paraId="3C76762D" w14:textId="77777777" w:rsidR="00CF6197" w:rsidRPr="006D1486" w:rsidRDefault="00CF6197" w:rsidP="00CF6197">
      <w:pPr>
        <w:pStyle w:val="BodyTextIndent1"/>
      </w:pPr>
      <w:r w:rsidRPr="006D1486">
        <w:t>We will ask you to confirm the following information in writing within 28 days of starting any period of parental bereavement leave:</w:t>
      </w:r>
    </w:p>
    <w:p w14:paraId="27A08134" w14:textId="77777777" w:rsidR="00CF6197" w:rsidRPr="006D1486" w:rsidRDefault="00CF6197" w:rsidP="00A137EC">
      <w:pPr>
        <w:pStyle w:val="Heading4"/>
        <w:numPr>
          <w:ilvl w:val="3"/>
          <w:numId w:val="51"/>
        </w:numPr>
      </w:pPr>
      <w:r w:rsidRPr="006D1486">
        <w:t xml:space="preserve">your </w:t>
      </w:r>
      <w:proofErr w:type="gramStart"/>
      <w:r w:rsidRPr="006D1486">
        <w:t>name;</w:t>
      </w:r>
      <w:proofErr w:type="gramEnd"/>
    </w:p>
    <w:p w14:paraId="53896E19" w14:textId="77777777" w:rsidR="00CF6197" w:rsidRPr="006D1486" w:rsidRDefault="00CF6197" w:rsidP="00DC221C">
      <w:pPr>
        <w:pStyle w:val="Heading4"/>
      </w:pPr>
      <w:r w:rsidRPr="006D1486">
        <w:t xml:space="preserve">the date the child died or was </w:t>
      </w:r>
      <w:proofErr w:type="gramStart"/>
      <w:r w:rsidRPr="006D1486">
        <w:t>stillborn;</w:t>
      </w:r>
      <w:proofErr w:type="gramEnd"/>
    </w:p>
    <w:p w14:paraId="5A51967D" w14:textId="77777777" w:rsidR="00CF6197" w:rsidRPr="006D1486" w:rsidRDefault="00CF6197" w:rsidP="00DC221C">
      <w:pPr>
        <w:pStyle w:val="Heading4"/>
      </w:pPr>
      <w:r w:rsidRPr="006D1486">
        <w:t>the dates of paid or unpaid parental bereavement leave taken; and</w:t>
      </w:r>
    </w:p>
    <w:p w14:paraId="07071859" w14:textId="77777777" w:rsidR="001B1BD2" w:rsidRPr="006D1486" w:rsidRDefault="00CF6197" w:rsidP="001801AF">
      <w:pPr>
        <w:pStyle w:val="Heading4"/>
      </w:pPr>
      <w:r w:rsidRPr="006D1486">
        <w:t>your relationship to the child.</w:t>
      </w:r>
    </w:p>
    <w:p w14:paraId="363DC721" w14:textId="07E3BFF0" w:rsidR="00894D93" w:rsidRPr="006D1486" w:rsidRDefault="00894D93" w:rsidP="00DC221C">
      <w:pPr>
        <w:pStyle w:val="Heading2Bold"/>
      </w:pPr>
      <w:bookmarkStart w:id="70" w:name="_Toc104821554"/>
      <w:bookmarkStart w:id="71" w:name="_Toc163219624"/>
      <w:r w:rsidRPr="006D1486">
        <w:lastRenderedPageBreak/>
        <w:t>Anti-</w:t>
      </w:r>
      <w:r w:rsidR="008C1C62">
        <w:t>H</w:t>
      </w:r>
      <w:r w:rsidRPr="006D1486">
        <w:t xml:space="preserve">arassment and </w:t>
      </w:r>
      <w:r w:rsidR="008C1C62">
        <w:t>B</w:t>
      </w:r>
      <w:r w:rsidRPr="006D1486">
        <w:t xml:space="preserve">ullying </w:t>
      </w:r>
      <w:r w:rsidR="008C1C62">
        <w:t>P</w:t>
      </w:r>
      <w:r w:rsidRPr="006D1486">
        <w:t>olicy</w:t>
      </w:r>
      <w:bookmarkEnd w:id="70"/>
      <w:bookmarkEnd w:id="71"/>
    </w:p>
    <w:p w14:paraId="7B0D0AB0" w14:textId="587787CB" w:rsidR="00894D93" w:rsidRPr="006D1486" w:rsidRDefault="00894D93" w:rsidP="002C0611">
      <w:pPr>
        <w:pStyle w:val="BodyTextIndent1"/>
      </w:pPr>
      <w:r w:rsidRPr="006D1486">
        <w:t>All staff must be treated with dignity and respect, free from harassment or other forms of bullying at work</w:t>
      </w:r>
      <w:r w:rsidR="00593B48" w:rsidRPr="006D1486">
        <w:t>, whether staff work in the office or remotely</w:t>
      </w:r>
      <w:r w:rsidR="00A12E42" w:rsidRPr="006D1486">
        <w:t xml:space="preserve">.  </w:t>
      </w:r>
      <w:r w:rsidRPr="006D1486">
        <w:t xml:space="preserve">This policy sets out examples of the </w:t>
      </w:r>
      <w:r w:rsidR="00CF6197" w:rsidRPr="006D1486">
        <w:t>type</w:t>
      </w:r>
      <w:r w:rsidRPr="006D1486">
        <w:t xml:space="preserve"> of conduct that may </w:t>
      </w:r>
      <w:r w:rsidR="00EB3B3D" w:rsidRPr="006D1486">
        <w:t>constitute</w:t>
      </w:r>
      <w:r w:rsidRPr="006D1486">
        <w:t xml:space="preserve"> harassment or bullying and our commitment to eliminating such conduct.</w:t>
      </w:r>
    </w:p>
    <w:p w14:paraId="3E5FE9A4" w14:textId="24EC2001" w:rsidR="00EB3B3D" w:rsidRPr="006D1486" w:rsidRDefault="00EB3B3D" w:rsidP="002C0611">
      <w:pPr>
        <w:pStyle w:val="BodyTextIndent1"/>
      </w:pPr>
      <w:r w:rsidRPr="006D1486">
        <w:t>Where harassment or bullying is shown to have taken place it will be dealt with under our Disciplinary Rules and Procedure, as a form of misconduct</w:t>
      </w:r>
      <w:r w:rsidR="00A12E42" w:rsidRPr="006D1486">
        <w:t xml:space="preserve">.  </w:t>
      </w:r>
      <w:r w:rsidRPr="006D1486">
        <w:t xml:space="preserve">In some </w:t>
      </w:r>
      <w:r w:rsidR="006D1486" w:rsidRPr="006D1486">
        <w:t>cases,</w:t>
      </w:r>
      <w:r w:rsidRPr="006D1486">
        <w:t xml:space="preserve"> it may be treated as gross misconduct leading to the summary dismissal of those responsible.</w:t>
      </w:r>
    </w:p>
    <w:p w14:paraId="0092FB0B" w14:textId="77777777" w:rsidR="00EB3B3D" w:rsidRPr="006D1486" w:rsidRDefault="00EB3B3D" w:rsidP="00DC221C">
      <w:pPr>
        <w:pStyle w:val="BodyTextIndent1Bold"/>
      </w:pPr>
      <w:r w:rsidRPr="006D1486">
        <w:t xml:space="preserve">What the law requires </w:t>
      </w:r>
    </w:p>
    <w:p w14:paraId="21B58CE5" w14:textId="77777777" w:rsidR="00EB3B3D" w:rsidRPr="006D1486" w:rsidRDefault="00EB3B3D" w:rsidP="002C0611">
      <w:pPr>
        <w:pStyle w:val="BodyTextIndent1"/>
      </w:pPr>
      <w:r w:rsidRPr="006D1486">
        <w:t>Under the Health and Safety at Work Act 1974 we have a duty to provide our staff with a safe place and system of work</w:t>
      </w:r>
      <w:r w:rsidR="00A12E42" w:rsidRPr="006D1486">
        <w:t xml:space="preserve">.  </w:t>
      </w:r>
      <w:r w:rsidRPr="006D1486">
        <w:t>This includes a workplace free from harassment and bullying which may, in certain circumstances, also amount to unlawful discrimination.</w:t>
      </w:r>
    </w:p>
    <w:p w14:paraId="4CEAF400" w14:textId="77777777" w:rsidR="00EB3B3D" w:rsidRPr="006D1486" w:rsidRDefault="00EB3B3D" w:rsidP="00EB3B3D">
      <w:pPr>
        <w:pStyle w:val="BodyTextIndent1"/>
      </w:pPr>
      <w:r w:rsidRPr="006D1486">
        <w:t>We are also responsible for ensuring that staff are, in the course of their work, protected from unlawful harassment, bullying or discrimination on grounds of gender, sexual orientation, marital or civil partner status, gender reassignment, race, colour, nationality, ethnic or national origin, religion or belief, pregnancy or maternity, disability or age.</w:t>
      </w:r>
    </w:p>
    <w:p w14:paraId="6C9F7BED" w14:textId="77777777" w:rsidR="00EB3B3D" w:rsidRPr="006D1486" w:rsidRDefault="00EB3B3D" w:rsidP="00EB3B3D">
      <w:pPr>
        <w:pStyle w:val="BodyTextIndent1"/>
      </w:pPr>
      <w:r w:rsidRPr="006D1486">
        <w:t xml:space="preserve">Individual members of staff may also in some cases be held legally liable for harassing their colleagues or third </w:t>
      </w:r>
      <w:proofErr w:type="gramStart"/>
      <w:r w:rsidRPr="006D1486">
        <w:t>parties, and</w:t>
      </w:r>
      <w:proofErr w:type="gramEnd"/>
      <w:r w:rsidRPr="006D1486">
        <w:t xml:space="preserve"> may be ordered to pay compensation by a court or employment tribunal.</w:t>
      </w:r>
    </w:p>
    <w:p w14:paraId="3D62260A" w14:textId="77777777" w:rsidR="00EB3B3D" w:rsidRPr="006D1486" w:rsidRDefault="00EB3B3D" w:rsidP="00DC221C">
      <w:pPr>
        <w:pStyle w:val="BodyTextIndent1Bold"/>
      </w:pPr>
      <w:r w:rsidRPr="006D1486">
        <w:t>What are harassment and bullying?</w:t>
      </w:r>
    </w:p>
    <w:p w14:paraId="795A19AF" w14:textId="77777777" w:rsidR="00EB3B3D" w:rsidRPr="006D1486" w:rsidRDefault="00EB3B3D" w:rsidP="00EB3B3D">
      <w:pPr>
        <w:pStyle w:val="BodyTextIndent1"/>
      </w:pPr>
      <w:r w:rsidRPr="006D1486">
        <w:rPr>
          <w:b/>
        </w:rPr>
        <w:t>Harassment</w:t>
      </w:r>
      <w:r w:rsidRPr="006D1486">
        <w:t xml:space="preserve"> is any unwanted physical, </w:t>
      </w:r>
      <w:proofErr w:type="gramStart"/>
      <w:r w:rsidRPr="006D1486">
        <w:t>verbal</w:t>
      </w:r>
      <w:proofErr w:type="gramEnd"/>
      <w:r w:rsidRPr="006D1486">
        <w:t xml:space="preserve"> or non-verbal conduct which has the purpose or effect of violating the recipient's dignity or creating an intimidating, hostile, degrading, humiliating or offensive environment for them.</w:t>
      </w:r>
    </w:p>
    <w:p w14:paraId="1098366E" w14:textId="77777777" w:rsidR="00EB3B3D" w:rsidRPr="006D1486" w:rsidRDefault="00EB3B3D" w:rsidP="00EB3B3D">
      <w:pPr>
        <w:pStyle w:val="BodyTextIndent1"/>
      </w:pPr>
      <w:r w:rsidRPr="006D1486">
        <w:t>Harassment often (but not exclusively) targets the gender, sexual orientation, marital or civil partner status, gender reassignment, race, colour, nationality, ethnic or national origin, religion or belief</w:t>
      </w:r>
      <w:r w:rsidR="00F9662A" w:rsidRPr="006D1486">
        <w:t xml:space="preserve">, pregnancy or maternity, </w:t>
      </w:r>
      <w:proofErr w:type="gramStart"/>
      <w:r w:rsidR="00F9662A" w:rsidRPr="006D1486">
        <w:t>disability</w:t>
      </w:r>
      <w:proofErr w:type="gramEnd"/>
      <w:r w:rsidRPr="006D1486">
        <w:t xml:space="preserve"> or age of the victim.</w:t>
      </w:r>
    </w:p>
    <w:p w14:paraId="3A6CC425" w14:textId="77777777" w:rsidR="00F9662A" w:rsidRPr="006D1486" w:rsidRDefault="00EB3B3D" w:rsidP="00EB3B3D">
      <w:pPr>
        <w:pStyle w:val="BodyTextIndent1"/>
      </w:pPr>
      <w:r w:rsidRPr="006D1486">
        <w:t>A single incident of unwanted or offensive behaviour to one individual can amount to harassment</w:t>
      </w:r>
      <w:r w:rsidR="00A12E42" w:rsidRPr="006D1486">
        <w:t xml:space="preserve">.  </w:t>
      </w:r>
      <w:r w:rsidR="00F9662A" w:rsidRPr="006D1486">
        <w:t xml:space="preserve">A person may be harassed even if they were not the intended "target." </w:t>
      </w:r>
    </w:p>
    <w:p w14:paraId="79ADA364" w14:textId="77777777" w:rsidR="00EB3B3D" w:rsidRPr="006D1486" w:rsidRDefault="00F9662A" w:rsidP="00EB3B3D">
      <w:pPr>
        <w:pStyle w:val="BodyTextIndent1"/>
      </w:pPr>
      <w:r w:rsidRPr="006D1486">
        <w:t xml:space="preserve">For example, a person may be harassed by racist jokes </w:t>
      </w:r>
      <w:r w:rsidR="00CF6197" w:rsidRPr="006D1486">
        <w:t>about</w:t>
      </w:r>
      <w:r w:rsidRPr="006D1486">
        <w:t xml:space="preserve"> a different ethnic group if the jokes create an offensive environment.</w:t>
      </w:r>
    </w:p>
    <w:p w14:paraId="15623F5F" w14:textId="77777777" w:rsidR="00EB3B3D" w:rsidRPr="006D1486" w:rsidRDefault="00EB3B3D" w:rsidP="00EB3B3D">
      <w:pPr>
        <w:pStyle w:val="BodyTextIndent1"/>
      </w:pPr>
      <w:r w:rsidRPr="006D1486">
        <w:t>Examples of harassment include:</w:t>
      </w:r>
    </w:p>
    <w:p w14:paraId="7525E5B7" w14:textId="77777777" w:rsidR="00EB3B3D" w:rsidRPr="006D1486" w:rsidRDefault="00EB3B3D" w:rsidP="00DC221C">
      <w:pPr>
        <w:pStyle w:val="Heading4"/>
      </w:pPr>
      <w:r w:rsidRPr="006D1486">
        <w:t>unwanted physical conduct or "horseplay"</w:t>
      </w:r>
      <w:r w:rsidR="00A12E42" w:rsidRPr="006D1486">
        <w:t xml:space="preserve">.  </w:t>
      </w:r>
      <w:r w:rsidRPr="006D1486">
        <w:t xml:space="preserve">Physical conduct ranges from touching, pinching, pushing or brushing past someone or invading their personal space, to grabbing, shoving, punching and more serious forms of physical or sexual </w:t>
      </w:r>
      <w:proofErr w:type="gramStart"/>
      <w:r w:rsidRPr="006D1486">
        <w:t>assault;</w:t>
      </w:r>
      <w:proofErr w:type="gramEnd"/>
    </w:p>
    <w:p w14:paraId="49EAA540" w14:textId="77777777" w:rsidR="00EB3B3D" w:rsidRPr="006D1486" w:rsidRDefault="00EB3B3D" w:rsidP="00DC221C">
      <w:pPr>
        <w:pStyle w:val="Heading4"/>
      </w:pPr>
      <w:r w:rsidRPr="006D1486">
        <w:t xml:space="preserve">unwelcome sexual behaviour, which the harasser may perceive as harmless flirting, and which may involve unwanted suggestions, advances, propositions or pressure for sexual </w:t>
      </w:r>
      <w:proofErr w:type="gramStart"/>
      <w:r w:rsidRPr="006D1486">
        <w:t>activity;</w:t>
      </w:r>
      <w:proofErr w:type="gramEnd"/>
    </w:p>
    <w:p w14:paraId="49D2672F" w14:textId="77777777" w:rsidR="00F9662A" w:rsidRPr="006D1486" w:rsidRDefault="00F9662A" w:rsidP="00DC221C">
      <w:pPr>
        <w:pStyle w:val="Heading4"/>
      </w:pPr>
      <w:r w:rsidRPr="006D1486">
        <w:lastRenderedPageBreak/>
        <w:t xml:space="preserve">offensive e-mails, text messages or social media </w:t>
      </w:r>
      <w:proofErr w:type="gramStart"/>
      <w:r w:rsidRPr="006D1486">
        <w:t>content;</w:t>
      </w:r>
      <w:proofErr w:type="gramEnd"/>
      <w:r w:rsidRPr="006D1486">
        <w:t xml:space="preserve"> </w:t>
      </w:r>
    </w:p>
    <w:p w14:paraId="27CD553C" w14:textId="77777777" w:rsidR="00EB3B3D" w:rsidRPr="006D1486" w:rsidRDefault="00F9662A" w:rsidP="00DC221C">
      <w:pPr>
        <w:pStyle w:val="Heading4"/>
      </w:pPr>
      <w:r w:rsidRPr="006D1486">
        <w:t xml:space="preserve">mocking, </w:t>
      </w:r>
      <w:proofErr w:type="gramStart"/>
      <w:r w:rsidRPr="006D1486">
        <w:t>mimicking</w:t>
      </w:r>
      <w:proofErr w:type="gramEnd"/>
      <w:r w:rsidRPr="006D1486">
        <w:t xml:space="preserve"> or belittling a person's disability</w:t>
      </w:r>
      <w:r w:rsidR="00A12E42" w:rsidRPr="006D1486">
        <w:t xml:space="preserve">.  </w:t>
      </w:r>
    </w:p>
    <w:p w14:paraId="0B4BAC80" w14:textId="77777777" w:rsidR="00EB3B3D" w:rsidRPr="006D1486" w:rsidRDefault="00EB3B3D" w:rsidP="00EB3B3D">
      <w:pPr>
        <w:pStyle w:val="BodyTextIndent1"/>
      </w:pPr>
      <w:r w:rsidRPr="006D1486">
        <w:rPr>
          <w:b/>
        </w:rPr>
        <w:t>Bullying</w:t>
      </w:r>
      <w:r w:rsidRPr="006D1486">
        <w:t xml:space="preserve"> is offensive, intimidating, malicious or insulting behaviour which, through the abuse or misuse of power, makes the recipient feel vulnerable, upset, </w:t>
      </w:r>
      <w:proofErr w:type="gramStart"/>
      <w:r w:rsidRPr="006D1486">
        <w:t>humiliated</w:t>
      </w:r>
      <w:proofErr w:type="gramEnd"/>
      <w:r w:rsidRPr="006D1486">
        <w:t xml:space="preserve"> and threatened</w:t>
      </w:r>
      <w:r w:rsidR="00A12E42" w:rsidRPr="006D1486">
        <w:t xml:space="preserve">.  </w:t>
      </w:r>
      <w:r w:rsidRPr="006D1486">
        <w:t>Power includes both personal strength and the power to coerce others through fear or intimidation</w:t>
      </w:r>
      <w:r w:rsidR="00A12E42" w:rsidRPr="006D1486">
        <w:t xml:space="preserve">.  </w:t>
      </w:r>
      <w:r w:rsidRPr="006D1486">
        <w:t xml:space="preserve">Bullying is often a form of harassment and can undermine an individual's self-confidence, </w:t>
      </w:r>
      <w:proofErr w:type="gramStart"/>
      <w:r w:rsidRPr="006D1486">
        <w:t>competence</w:t>
      </w:r>
      <w:proofErr w:type="gramEnd"/>
      <w:r w:rsidRPr="006D1486">
        <w:t xml:space="preserve"> and self-esteem</w:t>
      </w:r>
      <w:r w:rsidR="00A12E42" w:rsidRPr="006D1486">
        <w:t xml:space="preserve">.  </w:t>
      </w:r>
      <w:r w:rsidRPr="006D1486">
        <w:t xml:space="preserve">As with harassment, bullying can take the form of physical, </w:t>
      </w:r>
      <w:proofErr w:type="gramStart"/>
      <w:r w:rsidRPr="006D1486">
        <w:t>verbal</w:t>
      </w:r>
      <w:proofErr w:type="gramEnd"/>
      <w:r w:rsidRPr="006D1486">
        <w:t xml:space="preserve"> and non-verbal conduct.</w:t>
      </w:r>
    </w:p>
    <w:p w14:paraId="71256BD6" w14:textId="77777777" w:rsidR="00EB3B3D" w:rsidRPr="006D1486" w:rsidRDefault="00EB3B3D" w:rsidP="00EB3B3D">
      <w:pPr>
        <w:pStyle w:val="BodyTextIndent1"/>
      </w:pPr>
      <w:r w:rsidRPr="006D1486">
        <w:t>Legitimate and constructive criticism of a worker's performance or behaviour or reasonable requests made of workers in the course of their employment will not constitute bullying.</w:t>
      </w:r>
    </w:p>
    <w:p w14:paraId="43A6D991" w14:textId="77777777" w:rsidR="00EB3B3D" w:rsidRPr="006D1486" w:rsidRDefault="00EB3B3D" w:rsidP="00EB3B3D">
      <w:pPr>
        <w:pStyle w:val="BodyTextIndent1"/>
      </w:pPr>
      <w:r w:rsidRPr="006D1486">
        <w:t xml:space="preserve">Examples of bullying include: </w:t>
      </w:r>
    </w:p>
    <w:p w14:paraId="72F56E02" w14:textId="77777777" w:rsidR="00EB3B3D" w:rsidRPr="006D1486" w:rsidRDefault="00EB3B3D" w:rsidP="00A137EC">
      <w:pPr>
        <w:pStyle w:val="Heading4"/>
        <w:numPr>
          <w:ilvl w:val="3"/>
          <w:numId w:val="52"/>
        </w:numPr>
      </w:pPr>
      <w:r w:rsidRPr="006D1486">
        <w:t xml:space="preserve">physical or psychological </w:t>
      </w:r>
      <w:proofErr w:type="gramStart"/>
      <w:r w:rsidRPr="006D1486">
        <w:t>threats;</w:t>
      </w:r>
      <w:proofErr w:type="gramEnd"/>
    </w:p>
    <w:p w14:paraId="4C8A36DD" w14:textId="77777777" w:rsidR="00EB3B3D" w:rsidRPr="006D1486" w:rsidRDefault="00EB3B3D" w:rsidP="00DC221C">
      <w:pPr>
        <w:pStyle w:val="Heading4"/>
      </w:pPr>
      <w:r w:rsidRPr="006D1486">
        <w:t xml:space="preserve">overbearing and intimidating levels of </w:t>
      </w:r>
      <w:proofErr w:type="gramStart"/>
      <w:r w:rsidRPr="006D1486">
        <w:t>supervision;</w:t>
      </w:r>
      <w:proofErr w:type="gramEnd"/>
    </w:p>
    <w:p w14:paraId="6D67AB1A" w14:textId="77777777" w:rsidR="00EB3B3D" w:rsidRPr="006D1486" w:rsidRDefault="00EB3B3D" w:rsidP="00DC221C">
      <w:pPr>
        <w:pStyle w:val="Heading4"/>
      </w:pPr>
      <w:r w:rsidRPr="006D1486">
        <w:t>inappropriate and/or derogatory remarks about someone's performance.</w:t>
      </w:r>
    </w:p>
    <w:p w14:paraId="3D1BF716" w14:textId="1A8F00CC" w:rsidR="00EB3B3D" w:rsidRPr="006D1486" w:rsidRDefault="00EB3B3D" w:rsidP="00EB3B3D">
      <w:pPr>
        <w:pStyle w:val="BodyTextIndent1"/>
      </w:pPr>
      <w:bookmarkStart w:id="72" w:name="_Hlk70427199"/>
      <w:r w:rsidRPr="006D1486">
        <w:t>Harassment and bullying can occur both in the workplace</w:t>
      </w:r>
      <w:r w:rsidR="00593B48" w:rsidRPr="006D1486">
        <w:t xml:space="preserve"> (whether that is in the office or remotely)</w:t>
      </w:r>
      <w:r w:rsidRPr="006D1486">
        <w:t xml:space="preserve"> and in settings outside the workplace</w:t>
      </w:r>
      <w:bookmarkEnd w:id="72"/>
      <w:r w:rsidRPr="006D1486">
        <w:t>, such as business trips, events or social functions organised for or on our behalf and whether on or off our premises.</w:t>
      </w:r>
    </w:p>
    <w:p w14:paraId="74E2DD88" w14:textId="77777777" w:rsidR="00EB3B3D" w:rsidRPr="006D1486" w:rsidRDefault="00EB3B3D" w:rsidP="00EB3B3D">
      <w:pPr>
        <w:pStyle w:val="BodyTextIndent1"/>
      </w:pPr>
      <w:r w:rsidRPr="006D1486">
        <w:t>Anyone who believes they are being subjected to harassment or that they are being bullied should not hesitate to use the procedures set out below.</w:t>
      </w:r>
    </w:p>
    <w:p w14:paraId="3E59A2BE" w14:textId="77777777" w:rsidR="00894D93" w:rsidRPr="006D1486" w:rsidRDefault="00F9662A" w:rsidP="00DC221C">
      <w:pPr>
        <w:pStyle w:val="BodyTextIndent1Bold"/>
      </w:pPr>
      <w:r w:rsidRPr="006D1486">
        <w:t>If you are being harassed or bullied</w:t>
      </w:r>
    </w:p>
    <w:p w14:paraId="0FC52213" w14:textId="77777777" w:rsidR="00F9662A" w:rsidRPr="006D1486" w:rsidRDefault="00F9662A" w:rsidP="00F9662A">
      <w:pPr>
        <w:pStyle w:val="BodyTextIndent1"/>
      </w:pPr>
      <w:r w:rsidRPr="006D1486">
        <w:t>If you are being harassed or bullied, consider whether you feel able to raise the problem informally with the person responsible</w:t>
      </w:r>
      <w:r w:rsidR="00A12E42" w:rsidRPr="006D1486">
        <w:t xml:space="preserve">.  </w:t>
      </w:r>
      <w:r w:rsidRPr="006D1486">
        <w:t>You should explain clearly to them that their behaviour is not welcome or makes you uncomfortable</w:t>
      </w:r>
      <w:r w:rsidR="00A12E42" w:rsidRPr="006D1486">
        <w:t xml:space="preserve">.  </w:t>
      </w:r>
      <w:r w:rsidRPr="006D1486">
        <w:t>If this is too difficult or embarrassing, you should speak to the Vice Chairman, who can provide confidential advice and assistance in resolving the issue formally or informally.</w:t>
      </w:r>
    </w:p>
    <w:p w14:paraId="18B8FE95" w14:textId="77777777" w:rsidR="00F9662A" w:rsidRPr="006D1486" w:rsidRDefault="00F9662A" w:rsidP="00F9662A">
      <w:pPr>
        <w:pStyle w:val="BodyTextIndent1"/>
      </w:pPr>
      <w:r w:rsidRPr="006D1486">
        <w:t>If informal steps are not appropriate, or have not been successful, you should raise the matter formally under the LPC's Grievance Procedure.</w:t>
      </w:r>
    </w:p>
    <w:p w14:paraId="0C0B5F24" w14:textId="77777777" w:rsidR="00F9662A" w:rsidRPr="006D1486" w:rsidRDefault="00F9662A" w:rsidP="00F9662A">
      <w:pPr>
        <w:pStyle w:val="BodyTextIndent1"/>
      </w:pPr>
      <w:r w:rsidRPr="006D1486">
        <w:t>We will investigate complaints in a timely and confidential manner</w:t>
      </w:r>
      <w:r w:rsidR="00A12E42" w:rsidRPr="006D1486">
        <w:t xml:space="preserve">.  </w:t>
      </w:r>
      <w:r w:rsidRPr="006D1486">
        <w:t>The investigation will be conducted by someone with appropriate experience and no prior involvement in the complaint, where possible</w:t>
      </w:r>
      <w:r w:rsidR="00A12E42" w:rsidRPr="006D1486">
        <w:t xml:space="preserve">.  </w:t>
      </w:r>
      <w:r w:rsidRPr="006D1486">
        <w:t>Details of the investigation and the names of the person making the complaint and the person accused must only be disclosed on a "need to know" basis</w:t>
      </w:r>
      <w:r w:rsidR="00A12E42" w:rsidRPr="006D1486">
        <w:t xml:space="preserve">.  </w:t>
      </w:r>
      <w:r w:rsidRPr="006D1486">
        <w:t>We will consider whether any steps are necessary to manage any ongoing relationship between you and the person accused during the investigation.</w:t>
      </w:r>
    </w:p>
    <w:p w14:paraId="2B4DA6B8" w14:textId="77777777" w:rsidR="00F9662A" w:rsidRPr="006D1486" w:rsidRDefault="00F9662A" w:rsidP="00F9662A">
      <w:pPr>
        <w:pStyle w:val="BodyTextIndent1"/>
      </w:pPr>
      <w:r w:rsidRPr="006D1486">
        <w:t>Once the investigation is complete, we will inform you of our decision</w:t>
      </w:r>
      <w:r w:rsidR="00A12E42" w:rsidRPr="006D1486">
        <w:t xml:space="preserve">.  </w:t>
      </w:r>
      <w:r w:rsidRPr="006D1486">
        <w:t xml:space="preserve">If we consider you have been harassed or bullied by an </w:t>
      </w:r>
      <w:proofErr w:type="gramStart"/>
      <w:r w:rsidRPr="006D1486">
        <w:t>employee</w:t>
      </w:r>
      <w:proofErr w:type="gramEnd"/>
      <w:r w:rsidRPr="006D1486">
        <w:t xml:space="preserve"> the matter will be dealt with under the Disciplinary Rules and Procedure as a case of possible misconduct or gross misconduct</w:t>
      </w:r>
      <w:r w:rsidR="00A12E42" w:rsidRPr="006D1486">
        <w:t xml:space="preserve">.  </w:t>
      </w:r>
      <w:r w:rsidRPr="006D1486">
        <w:t>If the harasser or bully is a third party such as a customer or other visitor, we will consider what action would be appropriate to deal with the problem</w:t>
      </w:r>
      <w:r w:rsidR="00A12E42" w:rsidRPr="006D1486">
        <w:t xml:space="preserve">.  </w:t>
      </w:r>
      <w:r w:rsidRPr="006D1486">
        <w:t xml:space="preserve">Whether or not your complaint is </w:t>
      </w:r>
      <w:r w:rsidRPr="006D1486">
        <w:lastRenderedPageBreak/>
        <w:t>upheld, we will consider how best to manage any ongoing working relationship between you and the person concerned</w:t>
      </w:r>
      <w:r w:rsidR="00A12E42" w:rsidRPr="006D1486">
        <w:t xml:space="preserve">.  </w:t>
      </w:r>
      <w:r w:rsidR="0033259B" w:rsidRPr="006D1486">
        <w:t>This may involve, for example, arranging some form of mediation or counselling or a change in the duties or reporting lines of either party.</w:t>
      </w:r>
    </w:p>
    <w:p w14:paraId="5D01B4FD" w14:textId="77777777" w:rsidR="00F9662A" w:rsidRPr="006D1486" w:rsidRDefault="00F9662A" w:rsidP="00DC221C">
      <w:pPr>
        <w:pStyle w:val="BodyTextIndent1Bold"/>
      </w:pPr>
      <w:r w:rsidRPr="006D1486">
        <w:t xml:space="preserve">Protection and support for those </w:t>
      </w:r>
      <w:proofErr w:type="gramStart"/>
      <w:r w:rsidRPr="006D1486">
        <w:t>involved</w:t>
      </w:r>
      <w:proofErr w:type="gramEnd"/>
    </w:p>
    <w:p w14:paraId="25892714" w14:textId="58BDFD62" w:rsidR="00F9662A" w:rsidRPr="006D1486" w:rsidRDefault="00F9662A" w:rsidP="00F9662A">
      <w:pPr>
        <w:pStyle w:val="BodyTextIndent1"/>
      </w:pPr>
      <w:r w:rsidRPr="006D1486">
        <w:t>Staff who make complaints or who participate in good faith in any investigation must not suffer any form of retaliation or victimisation as a result</w:t>
      </w:r>
      <w:r w:rsidR="00A12E42" w:rsidRPr="006D1486">
        <w:t xml:space="preserve">.  </w:t>
      </w:r>
      <w:r w:rsidRPr="006D1486">
        <w:t>Anyone found to have retaliated against or victimised someone in this way will be subject to disciplinary action under the LPC's Disciplinary Rules and Procedure.</w:t>
      </w:r>
    </w:p>
    <w:p w14:paraId="34A5D5A6" w14:textId="71453D81" w:rsidR="00DA179D" w:rsidRDefault="00DA179D" w:rsidP="004148CE">
      <w:pPr>
        <w:pStyle w:val="Heading2Bold"/>
      </w:pPr>
      <w:bookmarkStart w:id="73" w:name="_Toc104821555"/>
      <w:bookmarkStart w:id="74" w:name="_Toc163219625"/>
      <w:r>
        <w:t>Anti-</w:t>
      </w:r>
      <w:r w:rsidR="00A41D58">
        <w:t>C</w:t>
      </w:r>
      <w:r>
        <w:t xml:space="preserve">orruption and </w:t>
      </w:r>
      <w:r w:rsidR="00A41D58">
        <w:t>B</w:t>
      </w:r>
      <w:r>
        <w:t>ribery</w:t>
      </w:r>
      <w:r w:rsidR="008C1C62">
        <w:t xml:space="preserve"> Policy</w:t>
      </w:r>
      <w:bookmarkEnd w:id="73"/>
      <w:bookmarkEnd w:id="74"/>
    </w:p>
    <w:p w14:paraId="017B10E4" w14:textId="60A5BBF0" w:rsidR="00DA179D" w:rsidRDefault="00FF2CE7" w:rsidP="00DA179D">
      <w:pPr>
        <w:pStyle w:val="BodyTextIndent1"/>
      </w:pPr>
      <w:r>
        <w:t xml:space="preserve">Staff are </w:t>
      </w:r>
      <w:r w:rsidRPr="00FF2CE7">
        <w:t xml:space="preserve">to conduct all </w:t>
      </w:r>
      <w:r>
        <w:t xml:space="preserve">LPC </w:t>
      </w:r>
      <w:r w:rsidRPr="00FF2CE7">
        <w:t>business in an honest and ethical manner. We take a zero-tolerance approach to bribery and corruption and are committed to acting professionally, fairly and with integrity in all our business dealings and relationships.</w:t>
      </w:r>
    </w:p>
    <w:p w14:paraId="2E2743CC" w14:textId="65D3A63D" w:rsidR="005D7C76" w:rsidRDefault="00FF2CE7" w:rsidP="00FF2CE7">
      <w:pPr>
        <w:pStyle w:val="BodyTextIndent1"/>
      </w:pPr>
      <w:r w:rsidRPr="00FF2CE7">
        <w:t>Any employee who breaches this policy will face disciplinary action, which could result in dismissal for gross misconduct. Any non-employee who breaches this policy may have their contract terminated with immediate</w:t>
      </w:r>
      <w:r w:rsidR="00611FA3">
        <w:t xml:space="preserve"> effect.</w:t>
      </w:r>
      <w:r w:rsidRPr="00FF2CE7">
        <w:t xml:space="preserve"> </w:t>
      </w:r>
    </w:p>
    <w:p w14:paraId="4993E88F" w14:textId="6C2276F4" w:rsidR="00FF2CE7" w:rsidRDefault="00611FA3" w:rsidP="00FF2CE7">
      <w:pPr>
        <w:pStyle w:val="BodyTextIndent1"/>
        <w:rPr>
          <w:lang w:val="en"/>
        </w:rPr>
      </w:pPr>
      <w:r>
        <w:t xml:space="preserve">This </w:t>
      </w:r>
      <w:r w:rsidR="00FF2CE7" w:rsidRPr="00FF2CE7">
        <w:rPr>
          <w:lang w:val="en"/>
        </w:rPr>
        <w:t xml:space="preserve">policy </w:t>
      </w:r>
      <w:r w:rsidR="00FF2CE7" w:rsidRPr="00FF2CE7">
        <w:t xml:space="preserve">applies to all persons working </w:t>
      </w:r>
      <w:r w:rsidR="00FF2CE7">
        <w:t>within the LPC</w:t>
      </w:r>
      <w:r w:rsidR="00FF2CE7" w:rsidRPr="00FF2CE7">
        <w:t xml:space="preserve"> or on </w:t>
      </w:r>
      <w:r w:rsidR="00FF2CE7">
        <w:t>the LPC’s</w:t>
      </w:r>
      <w:r w:rsidR="00FF2CE7" w:rsidRPr="00FF2CE7">
        <w:t xml:space="preserve"> behalf in any capacity</w:t>
      </w:r>
      <w:r w:rsidR="00FF2CE7">
        <w:t xml:space="preserve">. </w:t>
      </w:r>
    </w:p>
    <w:p w14:paraId="0F35981B" w14:textId="2BF2AC11" w:rsidR="00FF2CE7" w:rsidRPr="00797318" w:rsidRDefault="00FF2CE7" w:rsidP="00FF2CE7">
      <w:pPr>
        <w:pStyle w:val="BodyTextIndent1"/>
        <w:rPr>
          <w:b/>
          <w:bCs/>
          <w:lang w:val="en"/>
        </w:rPr>
      </w:pPr>
      <w:r w:rsidRPr="00797318">
        <w:rPr>
          <w:b/>
          <w:bCs/>
          <w:lang w:val="en"/>
        </w:rPr>
        <w:t>What is bribery?</w:t>
      </w:r>
    </w:p>
    <w:p w14:paraId="17BFD042" w14:textId="44A00AC3" w:rsidR="00FF2CE7" w:rsidRDefault="00FF2CE7" w:rsidP="00FF2CE7">
      <w:pPr>
        <w:pStyle w:val="BodyTextIndent1"/>
      </w:pPr>
      <w:r w:rsidRPr="00797318">
        <w:rPr>
          <w:b/>
          <w:bCs/>
          <w:lang w:val="en"/>
        </w:rPr>
        <w:t>Bribe</w:t>
      </w:r>
      <w:r>
        <w:rPr>
          <w:lang w:val="en"/>
        </w:rPr>
        <w:t xml:space="preserve"> </w:t>
      </w:r>
      <w:r w:rsidRPr="00FF2CE7">
        <w:t>means a financial or other inducement or reward for action which is illegal, unethical, a breach of trust or improper in any way. Bribes can take the form of money, gifts, loans, fees, hospitality, services, discounts, the award of a contract or any other advantage or benefit.</w:t>
      </w:r>
    </w:p>
    <w:p w14:paraId="4AC9BC79" w14:textId="7CCB3D49" w:rsidR="00FF2CE7" w:rsidRDefault="00FF2CE7" w:rsidP="00FF2CE7">
      <w:pPr>
        <w:pStyle w:val="BodyTextIndent1"/>
      </w:pPr>
      <w:r w:rsidRPr="00797318">
        <w:rPr>
          <w:b/>
          <w:bCs/>
        </w:rPr>
        <w:t>Bribery</w:t>
      </w:r>
      <w:r w:rsidRPr="00FF2CE7">
        <w:t xml:space="preserve"> includes offering, promising, giving, </w:t>
      </w:r>
      <w:proofErr w:type="gramStart"/>
      <w:r w:rsidRPr="00FF2CE7">
        <w:t>accepting</w:t>
      </w:r>
      <w:proofErr w:type="gramEnd"/>
      <w:r w:rsidRPr="00FF2CE7">
        <w:t xml:space="preserve"> or seeking a bribe.</w:t>
      </w:r>
    </w:p>
    <w:p w14:paraId="1BFB1335" w14:textId="6D30F597" w:rsidR="00FF2CE7" w:rsidRDefault="00FF2CE7" w:rsidP="00FF2CE7">
      <w:pPr>
        <w:pStyle w:val="BodyTextIndent1"/>
      </w:pPr>
      <w:r w:rsidRPr="00797318">
        <w:t xml:space="preserve">All forms of bribery are strictly prohibited. If you are unsure about whether a particular act constitutes bribery, raise it with </w:t>
      </w:r>
      <w:r w:rsidR="00A41D58">
        <w:t>the Vice Chairman</w:t>
      </w:r>
      <w:r w:rsidRPr="00797318">
        <w:t>.</w:t>
      </w:r>
    </w:p>
    <w:p w14:paraId="540237E9" w14:textId="0738D1DC" w:rsidR="00FF2CE7" w:rsidRDefault="00FF2CE7" w:rsidP="00FF2CE7">
      <w:pPr>
        <w:pStyle w:val="BodyTextIndent1"/>
      </w:pPr>
      <w:r>
        <w:t>Specifically, you must not:</w:t>
      </w:r>
    </w:p>
    <w:p w14:paraId="200E3D1E" w14:textId="618AFAA3" w:rsidR="00FF2CE7" w:rsidRPr="00797318" w:rsidRDefault="00FF2CE7" w:rsidP="00FF2CE7">
      <w:pPr>
        <w:pStyle w:val="BodyTextIndent1"/>
        <w:numPr>
          <w:ilvl w:val="3"/>
          <w:numId w:val="11"/>
        </w:numPr>
        <w:rPr>
          <w:lang w:val="en"/>
        </w:rPr>
      </w:pPr>
      <w:r>
        <w:t>give</w:t>
      </w:r>
      <w:r w:rsidRPr="00FF2CE7">
        <w:t xml:space="preserve"> or offer any payment, gift, hospitality or other benefit in the expectation that a business </w:t>
      </w:r>
      <w:r w:rsidR="00611FA3">
        <w:t xml:space="preserve">or personal </w:t>
      </w:r>
      <w:r w:rsidRPr="00FF2CE7">
        <w:t xml:space="preserve">advantage will be received in return, or to reward any business </w:t>
      </w:r>
      <w:proofErr w:type="gramStart"/>
      <w:r w:rsidRPr="00FF2CE7">
        <w:t>received;</w:t>
      </w:r>
      <w:proofErr w:type="gramEnd"/>
    </w:p>
    <w:p w14:paraId="39A978B6" w14:textId="04128BB0" w:rsidR="00FF2CE7" w:rsidRPr="00797318" w:rsidRDefault="00FF2CE7" w:rsidP="00FF2CE7">
      <w:pPr>
        <w:pStyle w:val="BodyTextIndent1"/>
        <w:numPr>
          <w:ilvl w:val="3"/>
          <w:numId w:val="11"/>
        </w:numPr>
        <w:rPr>
          <w:lang w:val="en"/>
        </w:rPr>
      </w:pPr>
      <w:r>
        <w:t xml:space="preserve">accept </w:t>
      </w:r>
      <w:r w:rsidRPr="00FF2CE7">
        <w:t xml:space="preserve">any offer from a third party that you </w:t>
      </w:r>
      <w:proofErr w:type="gramStart"/>
      <w:r w:rsidRPr="00FF2CE7">
        <w:t>know</w:t>
      </w:r>
      <w:proofErr w:type="gramEnd"/>
      <w:r w:rsidRPr="00FF2CE7">
        <w:t xml:space="preserve"> or suspect is made with the expectation that we will provide a business advantage for them or anyone else;</w:t>
      </w:r>
    </w:p>
    <w:p w14:paraId="5685847A" w14:textId="2BBE3215" w:rsidR="00FF2CE7" w:rsidRPr="00797318" w:rsidRDefault="00FF2CE7" w:rsidP="00FF2CE7">
      <w:pPr>
        <w:pStyle w:val="BodyTextIndent1"/>
        <w:numPr>
          <w:ilvl w:val="3"/>
          <w:numId w:val="11"/>
        </w:numPr>
        <w:rPr>
          <w:lang w:val="en"/>
        </w:rPr>
      </w:pPr>
      <w:r>
        <w:t xml:space="preserve">give </w:t>
      </w:r>
      <w:r w:rsidRPr="00FF2CE7">
        <w:t xml:space="preserve">or offer any payment (sometimes called a facilitation payment) to a government official to facilitate or speed up a routine or necessary </w:t>
      </w:r>
      <w:proofErr w:type="gramStart"/>
      <w:r w:rsidRPr="00FF2CE7">
        <w:t>procedure;</w:t>
      </w:r>
      <w:proofErr w:type="gramEnd"/>
    </w:p>
    <w:p w14:paraId="3246EEAC" w14:textId="23B13597" w:rsidR="00FF2CE7" w:rsidRPr="00797318" w:rsidRDefault="00FF2CE7" w:rsidP="00FF2CE7">
      <w:pPr>
        <w:pStyle w:val="BodyTextIndent1"/>
        <w:numPr>
          <w:ilvl w:val="3"/>
          <w:numId w:val="11"/>
        </w:numPr>
        <w:rPr>
          <w:highlight w:val="yellow"/>
          <w:lang w:val="en"/>
        </w:rPr>
      </w:pPr>
      <w:r w:rsidRPr="00797318">
        <w:rPr>
          <w:highlight w:val="yellow"/>
        </w:rPr>
        <w:t>[</w:t>
      </w:r>
      <w:r w:rsidR="00AA0C3F" w:rsidRPr="00797318">
        <w:rPr>
          <w:highlight w:val="yellow"/>
        </w:rPr>
        <w:t xml:space="preserve">INSERT </w:t>
      </w:r>
      <w:r w:rsidRPr="00797318">
        <w:rPr>
          <w:highlight w:val="yellow"/>
        </w:rPr>
        <w:t>OTHER SPECIFIC PROHIBITIONS RELEVANT TO THE LPC].</w:t>
      </w:r>
    </w:p>
    <w:p w14:paraId="55D1242D" w14:textId="030299FE" w:rsidR="00FF2CE7" w:rsidRDefault="00FF2CE7" w:rsidP="00FF2CE7">
      <w:pPr>
        <w:pStyle w:val="BodyTextIndent1"/>
        <w:ind w:left="851"/>
      </w:pPr>
      <w:r>
        <w:lastRenderedPageBreak/>
        <w:t xml:space="preserve">You </w:t>
      </w:r>
      <w:r w:rsidRPr="00FF2CE7">
        <w:t>must not threaten or retaliate against another person who has refused to offer or accept a bribe or who has raised concerns about possible bribery or corruption.</w:t>
      </w:r>
    </w:p>
    <w:p w14:paraId="15DA64E4" w14:textId="5D922474" w:rsidR="00FF2CE7" w:rsidRPr="00797318" w:rsidRDefault="00FF2CE7" w:rsidP="00FF2CE7">
      <w:pPr>
        <w:pStyle w:val="BodyTextIndent1"/>
        <w:ind w:left="851"/>
        <w:rPr>
          <w:b/>
          <w:bCs/>
        </w:rPr>
      </w:pPr>
      <w:r w:rsidRPr="00797318">
        <w:rPr>
          <w:b/>
          <w:bCs/>
        </w:rPr>
        <w:t>Gifts and hospitality</w:t>
      </w:r>
    </w:p>
    <w:p w14:paraId="489711C2" w14:textId="36B32777" w:rsidR="00FF2CE7" w:rsidRPr="00FF2CE7" w:rsidRDefault="00FF2CE7" w:rsidP="00FF2CE7">
      <w:pPr>
        <w:pStyle w:val="BodyTextIndent1"/>
        <w:ind w:left="851"/>
      </w:pPr>
      <w:r>
        <w:t xml:space="preserve">This </w:t>
      </w:r>
      <w:r w:rsidRPr="00FF2CE7">
        <w:t>policy does not prohibit the giving or accepting of reasonable and appropriate hospitality for legitimate purposes such as building relationships</w:t>
      </w:r>
      <w:r w:rsidR="00FD15A8">
        <w:t xml:space="preserve"> </w:t>
      </w:r>
      <w:r w:rsidR="00611FA3">
        <w:t xml:space="preserve">or </w:t>
      </w:r>
      <w:r w:rsidRPr="00FF2CE7">
        <w:t>maintaining our image or reputation</w:t>
      </w:r>
      <w:r w:rsidR="00611FA3">
        <w:t>.</w:t>
      </w:r>
    </w:p>
    <w:p w14:paraId="66CA3280" w14:textId="1F455188" w:rsidR="00FF2CE7" w:rsidRPr="00FF2CE7" w:rsidRDefault="00FF2CE7" w:rsidP="00FF2CE7">
      <w:pPr>
        <w:pStyle w:val="BodyTextIndent1"/>
        <w:ind w:left="851"/>
      </w:pPr>
      <w:r w:rsidRPr="00FF2CE7">
        <w:t xml:space="preserve">A gift or hospitality will not be appropriate if it is unduly lavish or </w:t>
      </w:r>
      <w:r w:rsidR="00AA0C3F" w:rsidRPr="00FF2CE7">
        <w:t>extravagant or</w:t>
      </w:r>
      <w:r w:rsidRPr="00FF2CE7">
        <w:t xml:space="preserve"> could be seen as an inducement or reward for any preferential treatment (for example, during contractual negotiations or a tender process).</w:t>
      </w:r>
    </w:p>
    <w:p w14:paraId="062CA502" w14:textId="25AF952E" w:rsidR="00FF2CE7" w:rsidRPr="00FF2CE7" w:rsidRDefault="00FF2CE7" w:rsidP="00FF2CE7">
      <w:pPr>
        <w:pStyle w:val="BodyTextIndent1"/>
        <w:ind w:left="851"/>
      </w:pPr>
      <w:r w:rsidRPr="00FF2CE7">
        <w:t>Gifts must be of an appropriate type and value depending on the circumstances and taking account of the reason for the gift. Gifts must not include cash or cash equivalent (such as vouchers</w:t>
      </w:r>
      <w:r w:rsidR="008C1C62" w:rsidRPr="00FF2CE7">
        <w:t>) or</w:t>
      </w:r>
      <w:r w:rsidRPr="00FF2CE7">
        <w:t xml:space="preserve"> be given in secret. Gifts must be given in our name, not your name.</w:t>
      </w:r>
    </w:p>
    <w:p w14:paraId="4461C3F2" w14:textId="77777777" w:rsidR="00FF2CE7" w:rsidRPr="00FF2CE7" w:rsidRDefault="00FF2CE7" w:rsidP="00FF2CE7">
      <w:pPr>
        <w:pStyle w:val="BodyTextIndent1"/>
        <w:ind w:left="851"/>
      </w:pPr>
      <w:r w:rsidRPr="00FF2CE7">
        <w:t xml:space="preserve">Promotional gifts of low value such as branded stationery may be given to or accepted from existing customers, </w:t>
      </w:r>
      <w:proofErr w:type="gramStart"/>
      <w:r w:rsidRPr="00FF2CE7">
        <w:t>suppliers</w:t>
      </w:r>
      <w:proofErr w:type="gramEnd"/>
      <w:r w:rsidRPr="00FF2CE7">
        <w:t xml:space="preserve"> and business partners.</w:t>
      </w:r>
    </w:p>
    <w:p w14:paraId="4A8D614A" w14:textId="767AF943" w:rsidR="00FF2CE7" w:rsidRPr="00797318" w:rsidRDefault="00FF2CE7" w:rsidP="00FF2CE7">
      <w:pPr>
        <w:pStyle w:val="BodyTextIndent1"/>
        <w:ind w:left="851"/>
        <w:rPr>
          <w:b/>
          <w:bCs/>
        </w:rPr>
      </w:pPr>
      <w:r w:rsidRPr="00797318">
        <w:rPr>
          <w:b/>
          <w:bCs/>
        </w:rPr>
        <w:t xml:space="preserve">Record-keeping </w:t>
      </w:r>
    </w:p>
    <w:p w14:paraId="31E114AE" w14:textId="23C26862" w:rsidR="00FF2CE7" w:rsidRPr="00FF2CE7" w:rsidRDefault="00FF2CE7" w:rsidP="00FF2CE7">
      <w:pPr>
        <w:pStyle w:val="BodyTextIndent1"/>
        <w:ind w:left="851"/>
      </w:pPr>
      <w:r>
        <w:t xml:space="preserve">You </w:t>
      </w:r>
      <w:r w:rsidRPr="00FF2CE7">
        <w:t xml:space="preserve">must declare and keep a written record of all hospitality or gifts given or received. You must also submit all expenses claims relating to hospitality, </w:t>
      </w:r>
      <w:proofErr w:type="gramStart"/>
      <w:r w:rsidRPr="00FF2CE7">
        <w:t>gifts</w:t>
      </w:r>
      <w:proofErr w:type="gramEnd"/>
      <w:r w:rsidRPr="00FF2CE7">
        <w:t xml:space="preserve"> or payments to third parties in accordance with our </w:t>
      </w:r>
      <w:r w:rsidR="00611FA3">
        <w:t>E</w:t>
      </w:r>
      <w:r w:rsidRPr="00FF2CE7">
        <w:t xml:space="preserve">xpenses </w:t>
      </w:r>
      <w:r w:rsidR="00611FA3">
        <w:t>P</w:t>
      </w:r>
      <w:r w:rsidRPr="00FF2CE7">
        <w:t>olicy and record the reason for expenditure.</w:t>
      </w:r>
    </w:p>
    <w:p w14:paraId="7FCF5D8C" w14:textId="2C8E6E06" w:rsidR="00FF2CE7" w:rsidRDefault="00FF2CE7" w:rsidP="00FF2CE7">
      <w:pPr>
        <w:pStyle w:val="BodyTextIndent1"/>
        <w:ind w:left="851"/>
      </w:pPr>
      <w:r w:rsidRPr="00FF2CE7">
        <w:t>All accounts, invoices, and other records relating to dealings with third parties including</w:t>
      </w:r>
      <w:r w:rsidR="00AA0C3F">
        <w:t xml:space="preserve"> contracting pharmacies,</w:t>
      </w:r>
      <w:r w:rsidRPr="00FF2CE7">
        <w:t xml:space="preserve"> suppliers and customers should be prepared with strict accuracy and completeness. Accounts must not be kept "off-book" to facilitate or conceal improper payments.</w:t>
      </w:r>
    </w:p>
    <w:p w14:paraId="2E3BE62A" w14:textId="15977FA5" w:rsidR="00FF2CE7" w:rsidRPr="00797318" w:rsidRDefault="00FF2CE7" w:rsidP="00FF2CE7">
      <w:pPr>
        <w:pStyle w:val="BodyTextIndent1"/>
        <w:ind w:left="851"/>
        <w:rPr>
          <w:b/>
          <w:bCs/>
        </w:rPr>
      </w:pPr>
      <w:r w:rsidRPr="00797318">
        <w:rPr>
          <w:b/>
          <w:bCs/>
        </w:rPr>
        <w:t>How to raise a concern</w:t>
      </w:r>
    </w:p>
    <w:p w14:paraId="11DDBF5A" w14:textId="2E4853CF" w:rsidR="00FF2CE7" w:rsidRPr="00FF2CE7" w:rsidRDefault="00FF2CE7" w:rsidP="00797318">
      <w:pPr>
        <w:pStyle w:val="BodyTextIndent1"/>
        <w:ind w:left="851"/>
      </w:pPr>
      <w:r>
        <w:t xml:space="preserve">If </w:t>
      </w:r>
      <w:r w:rsidRPr="00FF2CE7">
        <w:t xml:space="preserve">you are offered a bribe, or are asked to make one, or if you suspect that any bribery, </w:t>
      </w:r>
      <w:r w:rsidR="00AA0C3F" w:rsidRPr="00FF2CE7">
        <w:t>corruption,</w:t>
      </w:r>
      <w:r w:rsidRPr="00FF2CE7">
        <w:t xml:space="preserve"> or other breach of this policy has occurred or may occur, you must </w:t>
      </w:r>
      <w:r w:rsidRPr="008C1C62">
        <w:t xml:space="preserve">notify </w:t>
      </w:r>
      <w:r w:rsidR="00A41D58" w:rsidRPr="00797318">
        <w:t>the Vice Chairman</w:t>
      </w:r>
      <w:r w:rsidRPr="008C1C62">
        <w:t> </w:t>
      </w:r>
      <w:r w:rsidR="00611FA3">
        <w:t xml:space="preserve">or </w:t>
      </w:r>
      <w:r w:rsidRPr="008C1C62">
        <w:t>report it in accordance with our Whistleblowing Policy</w:t>
      </w:r>
      <w:r w:rsidRPr="00FF2CE7">
        <w:t xml:space="preserve"> as soon as possible.</w:t>
      </w:r>
    </w:p>
    <w:p w14:paraId="5A6129BA" w14:textId="71B45C0C" w:rsidR="007A372E" w:rsidRDefault="007A372E" w:rsidP="004148CE">
      <w:pPr>
        <w:pStyle w:val="Heading2Bold"/>
      </w:pPr>
      <w:bookmarkStart w:id="75" w:name="_Toc104821556"/>
      <w:bookmarkStart w:id="76" w:name="_Toc163219626"/>
      <w:bookmarkStart w:id="77" w:name="_Hlk103245373"/>
      <w:r>
        <w:t xml:space="preserve">Stress </w:t>
      </w:r>
      <w:r w:rsidR="008C1C62">
        <w:t>P</w:t>
      </w:r>
      <w:r>
        <w:t>olicy</w:t>
      </w:r>
      <w:bookmarkEnd w:id="75"/>
      <w:bookmarkEnd w:id="76"/>
      <w:r>
        <w:t xml:space="preserve"> </w:t>
      </w:r>
    </w:p>
    <w:p w14:paraId="457357D0" w14:textId="77777777" w:rsidR="007A372E" w:rsidRPr="006D1486" w:rsidRDefault="007A372E" w:rsidP="007A372E">
      <w:pPr>
        <w:pStyle w:val="BodyTextIndent1"/>
      </w:pPr>
      <w:r w:rsidRPr="006D1486">
        <w:t xml:space="preserve">We have a legal duty to take reasonable care to ensure that your health is not put at risk by excessive pressures or demands arising from the way work is organised and we are committed to protecting your health, </w:t>
      </w:r>
      <w:proofErr w:type="gramStart"/>
      <w:r w:rsidRPr="006D1486">
        <w:t>safety</w:t>
      </w:r>
      <w:proofErr w:type="gramEnd"/>
      <w:r w:rsidRPr="006D1486">
        <w:t xml:space="preserve"> and well-being while you work for us.</w:t>
      </w:r>
    </w:p>
    <w:p w14:paraId="74FC9888" w14:textId="77777777" w:rsidR="007A372E" w:rsidRPr="006D1486" w:rsidRDefault="007A372E" w:rsidP="007A372E">
      <w:pPr>
        <w:pStyle w:val="BodyTextIndent1"/>
        <w:rPr>
          <w:lang w:val="en"/>
        </w:rPr>
      </w:pPr>
      <w:r w:rsidRPr="006D1486">
        <w:t xml:space="preserve">We are </w:t>
      </w:r>
      <w:r w:rsidRPr="006D1486">
        <w:rPr>
          <w:lang w:val="en"/>
        </w:rPr>
        <w:t xml:space="preserve">committed to a </w:t>
      </w:r>
      <w:proofErr w:type="spellStart"/>
      <w:r w:rsidRPr="006D1486">
        <w:rPr>
          <w:lang w:val="en"/>
        </w:rPr>
        <w:t>programme</w:t>
      </w:r>
      <w:proofErr w:type="spellEnd"/>
      <w:r w:rsidRPr="006D1486">
        <w:rPr>
          <w:lang w:val="en"/>
        </w:rPr>
        <w:t xml:space="preserve"> of action to make this policy effective and to bring it to everyone's attention.  However, this policy can only be effective if everyone co-operates to achieve its aims.</w:t>
      </w:r>
    </w:p>
    <w:p w14:paraId="19748EAC" w14:textId="77777777" w:rsidR="007A372E" w:rsidRPr="006D1486" w:rsidRDefault="007A372E" w:rsidP="007A372E">
      <w:pPr>
        <w:pStyle w:val="BodyTextIndent1"/>
        <w:rPr>
          <w:lang w:val="en"/>
        </w:rPr>
      </w:pPr>
      <w:r w:rsidRPr="006D1486">
        <w:rPr>
          <w:lang w:val="en"/>
        </w:rPr>
        <w:t xml:space="preserve">This policy covers all individuals who work within the LPC.  It does not form part of any employee’s Contract of </w:t>
      </w:r>
      <w:proofErr w:type="gramStart"/>
      <w:r w:rsidRPr="006D1486">
        <w:rPr>
          <w:lang w:val="en"/>
        </w:rPr>
        <w:t>Employment</w:t>
      </w:r>
      <w:proofErr w:type="gramEnd"/>
      <w:r w:rsidRPr="006D1486">
        <w:rPr>
          <w:lang w:val="en"/>
        </w:rPr>
        <w:t xml:space="preserve"> and it may be amended at any time.</w:t>
      </w:r>
    </w:p>
    <w:p w14:paraId="27921A4D" w14:textId="77777777" w:rsidR="007A372E" w:rsidRPr="006D1486" w:rsidRDefault="007A372E" w:rsidP="007A372E">
      <w:pPr>
        <w:pStyle w:val="BodyTextIndent1"/>
        <w:rPr>
          <w:b/>
          <w:bCs/>
          <w:lang w:val="en"/>
        </w:rPr>
      </w:pPr>
      <w:r w:rsidRPr="006D1486">
        <w:rPr>
          <w:b/>
          <w:bCs/>
          <w:lang w:val="en"/>
        </w:rPr>
        <w:t>What is stress?</w:t>
      </w:r>
    </w:p>
    <w:p w14:paraId="2B07D032" w14:textId="77777777" w:rsidR="007A372E" w:rsidRPr="006D1486" w:rsidRDefault="007A372E" w:rsidP="007A372E">
      <w:pPr>
        <w:pStyle w:val="BodyTextIndent1"/>
      </w:pPr>
      <w:r w:rsidRPr="006D1486">
        <w:rPr>
          <w:lang w:val="en"/>
        </w:rPr>
        <w:lastRenderedPageBreak/>
        <w:t xml:space="preserve">Stress </w:t>
      </w:r>
      <w:r w:rsidRPr="006D1486">
        <w:t xml:space="preserve">is the adverse reaction experienced in response to excessive pressures or </w:t>
      </w:r>
      <w:r w:rsidRPr="006D1486">
        <w:rPr>
          <w:lang w:val="en"/>
        </w:rPr>
        <w:t>demands</w:t>
      </w:r>
      <w:r w:rsidRPr="006D1486">
        <w:t xml:space="preserve">.  Stress is not an illness but, sustained over </w:t>
      </w:r>
      <w:proofErr w:type="gramStart"/>
      <w:r w:rsidRPr="006D1486">
        <w:t>a period of time</w:t>
      </w:r>
      <w:proofErr w:type="gramEnd"/>
      <w:r w:rsidRPr="006D1486">
        <w:t>, it can lead to mental and/or physical illness.</w:t>
      </w:r>
    </w:p>
    <w:p w14:paraId="65CAC7EF" w14:textId="77777777" w:rsidR="007A372E" w:rsidRPr="006D1486" w:rsidRDefault="007A372E" w:rsidP="007A372E">
      <w:pPr>
        <w:pStyle w:val="BodyTextIndent1"/>
      </w:pPr>
      <w:r w:rsidRPr="006D1486">
        <w:t>There is an important distinction between working under pressure and experiencing stress.  Certain levels of pressure are acceptable and normal in every job.  They can improve performance, enable individuals to meet their full potential and provide a sense of achievement and job satisfaction.  However, when pressure becomes excessive it produces stress.</w:t>
      </w:r>
    </w:p>
    <w:p w14:paraId="2F64F763" w14:textId="77777777" w:rsidR="007A372E" w:rsidRPr="006D1486" w:rsidRDefault="007A372E" w:rsidP="007A372E">
      <w:pPr>
        <w:pStyle w:val="BodyTextIndent1"/>
        <w:rPr>
          <w:lang w:val="en"/>
        </w:rPr>
      </w:pPr>
      <w:r w:rsidRPr="006D1486">
        <w:t xml:space="preserve">Pressures </w:t>
      </w:r>
      <w:r w:rsidRPr="006D1486">
        <w:rPr>
          <w:lang w:val="en"/>
        </w:rPr>
        <w:t>outside the workplace, whether the result of unexpected or traumatic events such as accidents, illness, bereavement, family breakdown or financial worries, can result in stress.  They can also compound normal workplace pressures.</w:t>
      </w:r>
    </w:p>
    <w:p w14:paraId="4F736974" w14:textId="77777777" w:rsidR="007A372E" w:rsidRPr="006D1486" w:rsidRDefault="007A372E" w:rsidP="007A372E">
      <w:pPr>
        <w:pStyle w:val="BodyTextIndent1"/>
      </w:pPr>
      <w:r w:rsidRPr="006D1486">
        <w:rPr>
          <w:lang w:val="en"/>
        </w:rPr>
        <w:t xml:space="preserve">We </w:t>
      </w:r>
      <w:proofErr w:type="spellStart"/>
      <w:r w:rsidRPr="006D1486">
        <w:rPr>
          <w:lang w:val="en"/>
        </w:rPr>
        <w:t>recognise</w:t>
      </w:r>
      <w:proofErr w:type="spellEnd"/>
      <w:r w:rsidRPr="006D1486">
        <w:rPr>
          <w:lang w:val="en"/>
        </w:rPr>
        <w:t xml:space="preserve"> that what triggers stress and the capacity to deal with stress varies from person</w:t>
      </w:r>
      <w:r w:rsidRPr="006D1486">
        <w:t xml:space="preserve"> to person. Individuals react to similar situations in different ways.</w:t>
      </w:r>
    </w:p>
    <w:p w14:paraId="19A174D7" w14:textId="77777777" w:rsidR="007A372E" w:rsidRPr="006D1486" w:rsidRDefault="007A372E" w:rsidP="007A372E">
      <w:pPr>
        <w:pStyle w:val="BodyTextIndent1"/>
      </w:pPr>
      <w:r w:rsidRPr="006D1486">
        <w:rPr>
          <w:b/>
          <w:bCs/>
        </w:rPr>
        <w:t>Scope and purpose of the policy</w:t>
      </w:r>
    </w:p>
    <w:p w14:paraId="620C0C95" w14:textId="77777777" w:rsidR="007A372E" w:rsidRPr="006D1486" w:rsidRDefault="007A372E" w:rsidP="007A372E">
      <w:pPr>
        <w:pStyle w:val="BodyTextIndent1"/>
      </w:pPr>
      <w:r w:rsidRPr="006D1486">
        <w:t xml:space="preserve">We are committed to identifying, </w:t>
      </w:r>
      <w:proofErr w:type="gramStart"/>
      <w:r w:rsidRPr="006D1486">
        <w:t>tackling</w:t>
      </w:r>
      <w:proofErr w:type="gramEnd"/>
      <w:r w:rsidRPr="006D1486">
        <w:t xml:space="preserve"> and preventing the causes of work-related stress </w:t>
      </w:r>
      <w:r w:rsidRPr="006D1486">
        <w:rPr>
          <w:lang w:val="en"/>
        </w:rPr>
        <w:t>and</w:t>
      </w:r>
      <w:r w:rsidRPr="006D1486">
        <w:t xml:space="preserve"> to providing appropriate support and consideration to staff suffering from stress, on a confidential basis where appropriate.</w:t>
      </w:r>
    </w:p>
    <w:p w14:paraId="034B9DFA" w14:textId="77777777" w:rsidR="007A372E" w:rsidRPr="006D1486" w:rsidRDefault="007A372E" w:rsidP="007A372E">
      <w:pPr>
        <w:pStyle w:val="BodyTextIndent1"/>
      </w:pPr>
      <w:r w:rsidRPr="006D1486">
        <w:t>We are committed to:</w:t>
      </w:r>
    </w:p>
    <w:p w14:paraId="06F83E3D" w14:textId="77777777" w:rsidR="007A372E" w:rsidRPr="006D1486" w:rsidRDefault="007A372E" w:rsidP="007A372E">
      <w:pPr>
        <w:pStyle w:val="BodyTextIndent1"/>
        <w:numPr>
          <w:ilvl w:val="0"/>
          <w:numId w:val="62"/>
        </w:numPr>
      </w:pPr>
      <w:r w:rsidRPr="006D1486">
        <w:t xml:space="preserve">Promoting a culture of open communication, </w:t>
      </w:r>
      <w:proofErr w:type="gramStart"/>
      <w:r w:rsidRPr="006D1486">
        <w:t>participation</w:t>
      </w:r>
      <w:proofErr w:type="gramEnd"/>
      <w:r w:rsidRPr="006D1486">
        <w:t xml:space="preserve"> and encouragement. Through training, effective planning and allocation of workloads and ensuring feedback is provided on performance, we want staff to develop their skills and confidence and to feel able to raise any concerns they have about their work or working </w:t>
      </w:r>
      <w:proofErr w:type="gramStart"/>
      <w:r w:rsidRPr="006D1486">
        <w:t>environment;</w:t>
      </w:r>
      <w:proofErr w:type="gramEnd"/>
    </w:p>
    <w:p w14:paraId="7C786966" w14:textId="77777777" w:rsidR="007A372E" w:rsidRPr="006D1486" w:rsidRDefault="007A372E" w:rsidP="007A372E">
      <w:pPr>
        <w:pStyle w:val="BodyTextIndent1"/>
        <w:numPr>
          <w:ilvl w:val="0"/>
          <w:numId w:val="62"/>
        </w:numPr>
      </w:pPr>
      <w:r w:rsidRPr="006D1486">
        <w:t xml:space="preserve">Using staff development, staff support systems and policies reflecting current good practice to help staff understand and recognise the causes of stress and to address work-related stress and the impact of external stressors at </w:t>
      </w:r>
      <w:proofErr w:type="gramStart"/>
      <w:r w:rsidRPr="006D1486">
        <w:t>work;</w:t>
      </w:r>
      <w:proofErr w:type="gramEnd"/>
    </w:p>
    <w:p w14:paraId="32706A94" w14:textId="77777777" w:rsidR="007A372E" w:rsidRPr="006D1486" w:rsidRDefault="007A372E" w:rsidP="007A372E">
      <w:pPr>
        <w:pStyle w:val="BodyTextIndent1"/>
        <w:numPr>
          <w:ilvl w:val="0"/>
          <w:numId w:val="62"/>
        </w:numPr>
      </w:pPr>
      <w:r w:rsidRPr="006D1486">
        <w:t xml:space="preserve">Providing a workplace free from harassment, bullying and </w:t>
      </w:r>
      <w:proofErr w:type="gramStart"/>
      <w:r w:rsidRPr="006D1486">
        <w:t>victimisation;</w:t>
      </w:r>
      <w:proofErr w:type="gramEnd"/>
    </w:p>
    <w:p w14:paraId="1DB57620" w14:textId="77777777" w:rsidR="007A372E" w:rsidRPr="006D1486" w:rsidRDefault="007A372E" w:rsidP="007A372E">
      <w:pPr>
        <w:pStyle w:val="BodyTextIndent1"/>
        <w:numPr>
          <w:ilvl w:val="0"/>
          <w:numId w:val="62"/>
        </w:numPr>
      </w:pPr>
      <w:r w:rsidRPr="006D1486">
        <w:t xml:space="preserve">Addressing violence, aggression and other forms of inappropriate behaviour through disciplinary </w:t>
      </w:r>
      <w:proofErr w:type="gramStart"/>
      <w:r w:rsidRPr="006D1486">
        <w:t>action;</w:t>
      </w:r>
      <w:proofErr w:type="gramEnd"/>
    </w:p>
    <w:p w14:paraId="5581729B" w14:textId="77777777" w:rsidR="007A372E" w:rsidRPr="006D1486" w:rsidRDefault="007A372E" w:rsidP="007A372E">
      <w:pPr>
        <w:pStyle w:val="BodyTextIndent1"/>
        <w:numPr>
          <w:ilvl w:val="0"/>
          <w:numId w:val="62"/>
        </w:numPr>
      </w:pPr>
      <w:r w:rsidRPr="006D1486">
        <w:t xml:space="preserve">Ensuring risk assessments include or specifically address workplace </w:t>
      </w:r>
      <w:proofErr w:type="gramStart"/>
      <w:r w:rsidRPr="006D1486">
        <w:t>stress;</w:t>
      </w:r>
      <w:proofErr w:type="gramEnd"/>
    </w:p>
    <w:p w14:paraId="62167B00" w14:textId="77777777" w:rsidR="007A372E" w:rsidRPr="006D1486" w:rsidRDefault="007A372E" w:rsidP="007A372E">
      <w:pPr>
        <w:pStyle w:val="BodyTextIndent1"/>
        <w:numPr>
          <w:ilvl w:val="0"/>
          <w:numId w:val="62"/>
        </w:numPr>
      </w:pPr>
      <w:r w:rsidRPr="006D1486">
        <w:t xml:space="preserve">Maintaining an appraisal process to ensure the suitability of workloads, supported by a capability </w:t>
      </w:r>
      <w:proofErr w:type="gramStart"/>
      <w:r w:rsidRPr="006D1486">
        <w:t>procedure;</w:t>
      </w:r>
      <w:proofErr w:type="gramEnd"/>
    </w:p>
    <w:p w14:paraId="13798EE9" w14:textId="77777777" w:rsidR="007A372E" w:rsidRPr="006D1486" w:rsidRDefault="007A372E" w:rsidP="007A372E">
      <w:pPr>
        <w:pStyle w:val="BodyTextIndent1"/>
        <w:numPr>
          <w:ilvl w:val="0"/>
          <w:numId w:val="62"/>
        </w:numPr>
      </w:pPr>
      <w:r w:rsidRPr="006D1486">
        <w:t xml:space="preserve">Facilitating requests for flexible working where reasonably practicable in accordance with our Flexible Working </w:t>
      </w:r>
      <w:proofErr w:type="gramStart"/>
      <w:r w:rsidRPr="006D1486">
        <w:t>Policy;</w:t>
      </w:r>
      <w:proofErr w:type="gramEnd"/>
    </w:p>
    <w:p w14:paraId="396C474D" w14:textId="77777777" w:rsidR="007A372E" w:rsidRPr="006D1486" w:rsidRDefault="007A372E" w:rsidP="007A372E">
      <w:pPr>
        <w:pStyle w:val="BodyTextIndent1"/>
        <w:numPr>
          <w:ilvl w:val="0"/>
          <w:numId w:val="62"/>
        </w:numPr>
      </w:pPr>
      <w:r w:rsidRPr="006D1486">
        <w:t xml:space="preserve">Following comprehensive change management procedures; and </w:t>
      </w:r>
    </w:p>
    <w:p w14:paraId="09F839D4" w14:textId="77777777" w:rsidR="007A372E" w:rsidRPr="006D1486" w:rsidRDefault="007A372E" w:rsidP="007A372E">
      <w:pPr>
        <w:pStyle w:val="BodyTextIndent1"/>
        <w:numPr>
          <w:ilvl w:val="0"/>
          <w:numId w:val="62"/>
        </w:numPr>
      </w:pPr>
      <w:r w:rsidRPr="006D1486">
        <w:t>Providing support for staff affected by or absent by reason of stress.</w:t>
      </w:r>
    </w:p>
    <w:p w14:paraId="12CF403A" w14:textId="77777777" w:rsidR="007A372E" w:rsidRPr="006D1486" w:rsidRDefault="007A372E" w:rsidP="007A372E">
      <w:pPr>
        <w:pStyle w:val="BodyTextIndent1"/>
        <w:rPr>
          <w:b/>
          <w:bCs/>
        </w:rPr>
      </w:pPr>
      <w:r w:rsidRPr="006D1486">
        <w:rPr>
          <w:b/>
          <w:bCs/>
        </w:rPr>
        <w:t>Personnel responsible for implementation of the policy</w:t>
      </w:r>
    </w:p>
    <w:p w14:paraId="33DFAC1D" w14:textId="77777777" w:rsidR="007A372E" w:rsidRPr="006D1486" w:rsidRDefault="007A372E" w:rsidP="007A372E">
      <w:pPr>
        <w:pStyle w:val="BodyTextIndent1"/>
      </w:pPr>
      <w:r w:rsidRPr="006D1486">
        <w:lastRenderedPageBreak/>
        <w:t xml:space="preserve">Recognition of stress as a genuine problem requires management support and action. </w:t>
      </w:r>
      <w:r w:rsidRPr="006D1486">
        <w:rPr>
          <w:lang w:val="en"/>
        </w:rPr>
        <w:t>Those</w:t>
      </w:r>
      <w:r w:rsidRPr="006D1486">
        <w:t xml:space="preserve"> working at management and supervisory level have a specific responsibility to:</w:t>
      </w:r>
    </w:p>
    <w:p w14:paraId="26DAB379" w14:textId="77777777" w:rsidR="007A372E" w:rsidRPr="006D1486" w:rsidRDefault="007A372E" w:rsidP="007A372E">
      <w:pPr>
        <w:pStyle w:val="BodyTextIndent1"/>
        <w:numPr>
          <w:ilvl w:val="0"/>
          <w:numId w:val="63"/>
        </w:numPr>
      </w:pPr>
      <w:r w:rsidRPr="006D1486">
        <w:t xml:space="preserve">Participate in the culture of open communication and encouragement, ensure that staff they manage receive training, effectively plan and allocate workloads and provide feedback on </w:t>
      </w:r>
      <w:proofErr w:type="gramStart"/>
      <w:r w:rsidRPr="006D1486">
        <w:t>performance;</w:t>
      </w:r>
      <w:proofErr w:type="gramEnd"/>
    </w:p>
    <w:p w14:paraId="2F23E1C1" w14:textId="77777777" w:rsidR="007A372E" w:rsidRPr="006D1486" w:rsidRDefault="007A372E" w:rsidP="007A372E">
      <w:pPr>
        <w:pStyle w:val="BodyTextIndent1"/>
        <w:numPr>
          <w:ilvl w:val="0"/>
          <w:numId w:val="63"/>
        </w:numPr>
      </w:pPr>
      <w:r w:rsidRPr="006D1486">
        <w:t xml:space="preserve">Monitor workloads and reallocate work where necessary; and </w:t>
      </w:r>
    </w:p>
    <w:p w14:paraId="0E9876D1" w14:textId="77777777" w:rsidR="007A372E" w:rsidRPr="006D1486" w:rsidRDefault="007A372E" w:rsidP="007A372E">
      <w:pPr>
        <w:pStyle w:val="BodyTextIndent1"/>
        <w:numPr>
          <w:ilvl w:val="0"/>
          <w:numId w:val="63"/>
        </w:numPr>
      </w:pPr>
      <w:r w:rsidRPr="006D1486">
        <w:t>Ensure that the staff they manage understand the standards of behaviour expected of them and others and act on behaviour that falls below those standards.</w:t>
      </w:r>
    </w:p>
    <w:p w14:paraId="0A12F144" w14:textId="77777777" w:rsidR="007A372E" w:rsidRDefault="007A372E" w:rsidP="007A372E">
      <w:pPr>
        <w:pStyle w:val="BodyTextIndent1"/>
        <w:rPr>
          <w:b/>
          <w:bCs/>
        </w:rPr>
      </w:pPr>
      <w:r w:rsidRPr="006D1486">
        <w:rPr>
          <w:b/>
          <w:bCs/>
        </w:rPr>
        <w:t>Resolving cases of stress at work</w:t>
      </w:r>
    </w:p>
    <w:p w14:paraId="13BE802B" w14:textId="77777777" w:rsidR="007A372E" w:rsidRPr="006D1486" w:rsidRDefault="007A372E" w:rsidP="007A372E">
      <w:pPr>
        <w:pStyle w:val="BodyTextIndent1"/>
      </w:pPr>
      <w:r w:rsidRPr="006D1486">
        <w:t>If you believe you are suffering from stress you should discuss this with your line manager in the first instance.</w:t>
      </w:r>
    </w:p>
    <w:p w14:paraId="0E47A985" w14:textId="77777777" w:rsidR="007A372E" w:rsidRPr="006D1486" w:rsidRDefault="007A372E" w:rsidP="007A372E">
      <w:pPr>
        <w:pStyle w:val="BodyTextIndent1"/>
      </w:pPr>
      <w:r w:rsidRPr="006D1486">
        <w:t>Once an issue affecting your health comes to the attention of your line manager, steps will be taken to address that issue. Those steps may include any of the following:</w:t>
      </w:r>
    </w:p>
    <w:p w14:paraId="6E3F1A1F" w14:textId="77777777" w:rsidR="007A372E" w:rsidRPr="006D1486" w:rsidRDefault="007A372E" w:rsidP="007A372E">
      <w:pPr>
        <w:pStyle w:val="BodyTextIndent1"/>
        <w:numPr>
          <w:ilvl w:val="0"/>
          <w:numId w:val="64"/>
        </w:numPr>
      </w:pPr>
      <w:r w:rsidRPr="006D1486">
        <w:t xml:space="preserve">A workload review, reallocation of work, monitoring of future workload or possible </w:t>
      </w:r>
      <w:proofErr w:type="gramStart"/>
      <w:r w:rsidRPr="006D1486">
        <w:t>redeployment;</w:t>
      </w:r>
      <w:proofErr w:type="gramEnd"/>
    </w:p>
    <w:p w14:paraId="05DA0A0E" w14:textId="77777777" w:rsidR="007A372E" w:rsidRPr="006D1486" w:rsidRDefault="007A372E" w:rsidP="007A372E">
      <w:pPr>
        <w:pStyle w:val="BodyTextIndent1"/>
        <w:numPr>
          <w:ilvl w:val="0"/>
          <w:numId w:val="64"/>
        </w:numPr>
      </w:pPr>
      <w:r w:rsidRPr="006D1486">
        <w:t xml:space="preserve">Where appropriate, investigation under our Disciplinary and/or Grievance </w:t>
      </w:r>
      <w:proofErr w:type="gramStart"/>
      <w:r w:rsidRPr="006D1486">
        <w:t>Procedures;</w:t>
      </w:r>
      <w:proofErr w:type="gramEnd"/>
    </w:p>
    <w:p w14:paraId="18C0790E" w14:textId="77777777" w:rsidR="007A372E" w:rsidRPr="006D1486" w:rsidRDefault="007A372E" w:rsidP="007A372E">
      <w:pPr>
        <w:pStyle w:val="BodyTextIndent1"/>
        <w:numPr>
          <w:ilvl w:val="0"/>
          <w:numId w:val="64"/>
        </w:numPr>
      </w:pPr>
      <w:r w:rsidRPr="006D1486">
        <w:t xml:space="preserve">Referral for medical advice or a medical report to be provided by our medical advisors and/or the GP (and any medical specialist) treating the member of staff </w:t>
      </w:r>
      <w:proofErr w:type="gramStart"/>
      <w:r w:rsidRPr="006D1486">
        <w:t>concerned;</w:t>
      </w:r>
      <w:proofErr w:type="gramEnd"/>
    </w:p>
    <w:p w14:paraId="2AF0C9E1" w14:textId="77777777" w:rsidR="007A372E" w:rsidRPr="006D1486" w:rsidRDefault="007A372E" w:rsidP="007A372E">
      <w:pPr>
        <w:pStyle w:val="BodyTextIndent1"/>
        <w:numPr>
          <w:ilvl w:val="0"/>
          <w:numId w:val="64"/>
        </w:numPr>
      </w:pPr>
      <w:r w:rsidRPr="006D1486">
        <w:t>If you are on sickness absence, discussion of an appropriate return to work programme. Our Sickness Absence Meetings Procedure may be applied.</w:t>
      </w:r>
    </w:p>
    <w:p w14:paraId="727D94A0" w14:textId="77777777" w:rsidR="007A372E" w:rsidRPr="006D1486" w:rsidRDefault="007A372E" w:rsidP="007A372E">
      <w:pPr>
        <w:pStyle w:val="BodyTextIndent1"/>
        <w:rPr>
          <w:b/>
          <w:bCs/>
        </w:rPr>
      </w:pPr>
      <w:r w:rsidRPr="006D1486">
        <w:rPr>
          <w:b/>
          <w:bCs/>
        </w:rPr>
        <w:t>Absence due to stress</w:t>
      </w:r>
    </w:p>
    <w:p w14:paraId="56BBC0CD" w14:textId="77777777" w:rsidR="007A372E" w:rsidRPr="006D1486" w:rsidRDefault="007A372E" w:rsidP="007A372E">
      <w:pPr>
        <w:pStyle w:val="BodyTextIndent1"/>
      </w:pPr>
      <w:r w:rsidRPr="006D1486">
        <w:t xml:space="preserve">If you are absent due to stress you should follow the sickness absence reporting procedure </w:t>
      </w:r>
      <w:r w:rsidRPr="006D1486">
        <w:rPr>
          <w:lang w:val="en"/>
        </w:rPr>
        <w:t>contained</w:t>
      </w:r>
      <w:r w:rsidRPr="006D1486">
        <w:t xml:space="preserve"> in your Contract of Employment.</w:t>
      </w:r>
    </w:p>
    <w:p w14:paraId="7BE049EB" w14:textId="77777777" w:rsidR="007A372E" w:rsidRPr="006D1486" w:rsidRDefault="007A372E" w:rsidP="007A372E">
      <w:pPr>
        <w:pStyle w:val="BodyTextIndent1"/>
        <w:rPr>
          <w:b/>
          <w:bCs/>
        </w:rPr>
      </w:pPr>
      <w:r w:rsidRPr="006D1486">
        <w:rPr>
          <w:b/>
          <w:bCs/>
        </w:rPr>
        <w:t>Confidentiality</w:t>
      </w:r>
    </w:p>
    <w:p w14:paraId="6680A738" w14:textId="77777777" w:rsidR="007A372E" w:rsidRPr="006D1486" w:rsidRDefault="007A372E" w:rsidP="007A372E">
      <w:pPr>
        <w:pStyle w:val="BodyTextIndent1"/>
      </w:pPr>
      <w:r w:rsidRPr="006D1486">
        <w:t xml:space="preserve">Confidentiality is an important part of this policy. Every member of staff is responsible for observing the high level of confidentiality that is required, whether they are suffering from stress, supporting a colleague who is suffering from stress or because they </w:t>
      </w:r>
      <w:r w:rsidRPr="006D1486">
        <w:rPr>
          <w:lang w:val="en"/>
        </w:rPr>
        <w:t>are</w:t>
      </w:r>
      <w:r w:rsidRPr="006D1486">
        <w:t xml:space="preserve"> otherwise involved in the operation of a policy or procedure dealing with stress.  Breach of confidentiality may give rise to disciplinary action.</w:t>
      </w:r>
    </w:p>
    <w:p w14:paraId="28C2C1FF" w14:textId="22E4058A" w:rsidR="007A372E" w:rsidRPr="007A372E" w:rsidRDefault="007A372E" w:rsidP="005B3F58">
      <w:pPr>
        <w:pStyle w:val="BodyTextIndent1"/>
      </w:pPr>
      <w:bookmarkStart w:id="78" w:name="_Hlk103247472"/>
      <w:r w:rsidRPr="006D1486">
        <w:t xml:space="preserve">However, there are occasions when matters reported by a member of staff suffering from stress may have to be put to third parties, for example, where duties need to be </w:t>
      </w:r>
      <w:r w:rsidRPr="006D1486">
        <w:rPr>
          <w:lang w:val="en"/>
        </w:rPr>
        <w:t>reallocated</w:t>
      </w:r>
      <w:r w:rsidRPr="006D1486">
        <w:t xml:space="preserve"> within a team.  If this is the case, matters will be discussed with the member of staff concerned before any action is taken.</w:t>
      </w:r>
    </w:p>
    <w:p w14:paraId="1F715DFF" w14:textId="523F8A71" w:rsidR="004148CE" w:rsidRDefault="007A372E" w:rsidP="00950085">
      <w:pPr>
        <w:pStyle w:val="Heading2Bold"/>
        <w:rPr>
          <w:lang w:val="en"/>
        </w:rPr>
      </w:pPr>
      <w:bookmarkStart w:id="79" w:name="_Toc104821557"/>
      <w:bookmarkStart w:id="80" w:name="_Toc163219627"/>
      <w:bookmarkStart w:id="81" w:name="_Hlk103245526"/>
      <w:bookmarkEnd w:id="77"/>
      <w:r>
        <w:rPr>
          <w:lang w:val="en"/>
        </w:rPr>
        <w:lastRenderedPageBreak/>
        <w:t xml:space="preserve">Menopause </w:t>
      </w:r>
      <w:r w:rsidR="008C1C62">
        <w:rPr>
          <w:lang w:val="en"/>
        </w:rPr>
        <w:t>P</w:t>
      </w:r>
      <w:r>
        <w:rPr>
          <w:lang w:val="en"/>
        </w:rPr>
        <w:t>olicy</w:t>
      </w:r>
      <w:bookmarkEnd w:id="79"/>
      <w:bookmarkEnd w:id="80"/>
      <w:r>
        <w:rPr>
          <w:lang w:val="en"/>
        </w:rPr>
        <w:t xml:space="preserve"> </w:t>
      </w:r>
    </w:p>
    <w:p w14:paraId="60E23932" w14:textId="77777777" w:rsidR="007A372E" w:rsidRDefault="007A372E" w:rsidP="007A372E">
      <w:pPr>
        <w:pStyle w:val="BodyTextIndent1"/>
      </w:pPr>
      <w:r>
        <w:rPr>
          <w:lang w:val="en"/>
        </w:rPr>
        <w:t xml:space="preserve">The LPC is </w:t>
      </w:r>
      <w:r w:rsidRPr="007A372E">
        <w:t xml:space="preserve">committed to fostering an inclusive and supportive working environment for all </w:t>
      </w:r>
      <w:r>
        <w:t>staff</w:t>
      </w:r>
      <w:r w:rsidRPr="007A372E">
        <w:t>. We recognise that many colleagues will experience the menopause and that for some, the menopause will create difficulties for their working lives.</w:t>
      </w:r>
      <w:bookmarkStart w:id="82" w:name="a358318"/>
    </w:p>
    <w:p w14:paraId="57A953C0" w14:textId="77777777" w:rsidR="0041417A" w:rsidRDefault="007A372E" w:rsidP="007A372E">
      <w:pPr>
        <w:pStyle w:val="BodyTextIndent1"/>
      </w:pPr>
      <w:r w:rsidRPr="007A372E">
        <w:t xml:space="preserve">The purpose of this policy is to raise awareness of the menopause and the impact of the menopause in the workplace, and to encourage open conversations between managers and staff. We are committed to supporting staff who are affected by the menopause and to signpost relevant advice and assistance to anyone who needs it.  </w:t>
      </w:r>
      <w:bookmarkEnd w:id="82"/>
      <w:r w:rsidRPr="007A372E">
        <w:t xml:space="preserve">Where colleagues are struggling with menopausal </w:t>
      </w:r>
      <w:proofErr w:type="gramStart"/>
      <w:r w:rsidRPr="007A372E">
        <w:t>symptoms</w:t>
      </w:r>
      <w:proofErr w:type="gramEnd"/>
      <w:r w:rsidRPr="007A372E">
        <w:t xml:space="preserve"> we are committed to ensuring that adjustments can be put in place where possible.</w:t>
      </w:r>
    </w:p>
    <w:p w14:paraId="6ACD40E6" w14:textId="77777777" w:rsidR="0041417A" w:rsidRDefault="0041417A" w:rsidP="0041417A">
      <w:pPr>
        <w:pStyle w:val="BodyTextIndent1"/>
        <w:rPr>
          <w:rFonts w:eastAsia="Arial Unicode MS" w:cstheme="minorHAnsi"/>
          <w:b/>
          <w:color w:val="000000" w:themeColor="text1"/>
          <w:szCs w:val="20"/>
        </w:rPr>
      </w:pPr>
      <w:r w:rsidRPr="0041417A">
        <w:t xml:space="preserve">This policy covers all employees, officers, consultants, contractors, casual </w:t>
      </w:r>
      <w:proofErr w:type="gramStart"/>
      <w:r w:rsidRPr="0041417A">
        <w:t>workers</w:t>
      </w:r>
      <w:proofErr w:type="gramEnd"/>
      <w:r w:rsidRPr="0041417A">
        <w:t xml:space="preserve"> and agency workers.</w:t>
      </w:r>
      <w:bookmarkStart w:id="83" w:name="a930822"/>
    </w:p>
    <w:bookmarkEnd w:id="78"/>
    <w:bookmarkEnd w:id="83"/>
    <w:p w14:paraId="260432A4" w14:textId="3FFB0DF5" w:rsidR="0041417A" w:rsidRPr="00797318" w:rsidRDefault="0041417A" w:rsidP="0041417A">
      <w:pPr>
        <w:pStyle w:val="BodyTextIndent1"/>
        <w:rPr>
          <w:b/>
          <w:bCs/>
        </w:rPr>
      </w:pPr>
      <w:r w:rsidRPr="00797318">
        <w:rPr>
          <w:b/>
          <w:bCs/>
        </w:rPr>
        <w:t>What is the menopause?</w:t>
      </w:r>
    </w:p>
    <w:p w14:paraId="29168B21" w14:textId="77777777" w:rsidR="0041417A" w:rsidRDefault="0041417A" w:rsidP="0041417A">
      <w:pPr>
        <w:pStyle w:val="BodyTextIndent1"/>
      </w:pPr>
      <w:r>
        <w:t xml:space="preserve">The </w:t>
      </w:r>
      <w:r w:rsidRPr="0041417A">
        <w:t xml:space="preserve">menopause is a natural event in most women's lives during which they stop having periods and experience hormonal changes such as a decrease in oestrogen levels. The menopause can also impact trans and non-binary people who may not identify as female. </w:t>
      </w:r>
      <w:bookmarkStart w:id="84" w:name="a887107"/>
    </w:p>
    <w:p w14:paraId="07758DE4" w14:textId="77777777" w:rsidR="0041417A" w:rsidRDefault="0041417A" w:rsidP="0041417A">
      <w:pPr>
        <w:pStyle w:val="BodyTextIndent1"/>
      </w:pPr>
      <w:r w:rsidRPr="0041417A">
        <w:t xml:space="preserve">Most of those who experience the menopause will do so between the ages of 45 and 55, typically for a period of between four and eight years. However, each person’s experience will differ, and menopausal symptoms can occasionally begin before the age of 40. </w:t>
      </w:r>
      <w:bookmarkStart w:id="85" w:name="a866148"/>
      <w:bookmarkEnd w:id="84"/>
    </w:p>
    <w:p w14:paraId="53C21FBA" w14:textId="77777777" w:rsidR="0041417A" w:rsidRDefault="0041417A" w:rsidP="0041417A">
      <w:pPr>
        <w:pStyle w:val="BodyTextIndent1"/>
      </w:pPr>
      <w:r w:rsidRPr="0041417A">
        <w:t xml:space="preserve">Symptoms can include, but are not limited to, sleeplessness, dizziness, hot flushes, memory loss or poor concentration, headaches, muscle and joint pains, </w:t>
      </w:r>
      <w:proofErr w:type="gramStart"/>
      <w:r w:rsidRPr="0041417A">
        <w:t>depression</w:t>
      </w:r>
      <w:proofErr w:type="gramEnd"/>
      <w:r w:rsidRPr="0041417A">
        <w:t xml:space="preserve"> and anxiety. </w:t>
      </w:r>
      <w:bookmarkStart w:id="86" w:name="a299869"/>
      <w:bookmarkEnd w:id="85"/>
    </w:p>
    <w:p w14:paraId="3DEC3210" w14:textId="77777777" w:rsidR="0041417A" w:rsidRDefault="0041417A" w:rsidP="0041417A">
      <w:pPr>
        <w:pStyle w:val="BodyTextIndent1"/>
      </w:pPr>
      <w:r w:rsidRPr="0041417A">
        <w:t>The majority of those going through the menopause will experience some symptoms, although everyone is different, and symptoms can fluctuate.</w:t>
      </w:r>
      <w:bookmarkStart w:id="87" w:name="a574031"/>
      <w:bookmarkEnd w:id="86"/>
    </w:p>
    <w:p w14:paraId="4D585C4B" w14:textId="2949721F" w:rsidR="0041417A" w:rsidRDefault="0041417A" w:rsidP="0041417A">
      <w:pPr>
        <w:pStyle w:val="BodyTextIndent1"/>
      </w:pPr>
      <w:r w:rsidRPr="0041417A">
        <w:t>The menopause is preceded by the perimenopause, during which the body prepares itself for menopause. The perimenopause can also last several years and can involve similar symptoms to the menopause itself. Any reference in this policy to the menopause includes the perimenopause.</w:t>
      </w:r>
      <w:bookmarkEnd w:id="87"/>
    </w:p>
    <w:p w14:paraId="01ABCEBB" w14:textId="73368412" w:rsidR="0041417A" w:rsidRPr="00797318" w:rsidRDefault="0041417A" w:rsidP="0041417A">
      <w:pPr>
        <w:pStyle w:val="BodyTextIndent1"/>
        <w:rPr>
          <w:b/>
          <w:bCs/>
        </w:rPr>
      </w:pPr>
      <w:r w:rsidRPr="00797318">
        <w:rPr>
          <w:b/>
          <w:bCs/>
        </w:rPr>
        <w:t>Available support</w:t>
      </w:r>
    </w:p>
    <w:p w14:paraId="6100AC5D" w14:textId="77777777" w:rsidR="0041417A" w:rsidRDefault="0041417A" w:rsidP="0041417A">
      <w:pPr>
        <w:pStyle w:val="BodyTextIndent1"/>
      </w:pPr>
      <w:r>
        <w:t xml:space="preserve">Menopause </w:t>
      </w:r>
      <w:r w:rsidRPr="0041417A">
        <w:t>is not just an issue for women. All colleagues should be aware of the menopause so that they can support those going through it or otherwise affected by it.</w:t>
      </w:r>
      <w:bookmarkStart w:id="88" w:name="a147483"/>
    </w:p>
    <w:p w14:paraId="0CDEACCD" w14:textId="7579B233" w:rsidR="0041417A" w:rsidRDefault="0041417A" w:rsidP="0041417A">
      <w:pPr>
        <w:pStyle w:val="BodyTextIndent1"/>
      </w:pPr>
      <w:r w:rsidRPr="0041417A">
        <w:t>We encourage an environment in which colleagues can have open conversations about the menopause. We expect everyone to be supportive of colleagues who may be affected by the menopause in the workplace.</w:t>
      </w:r>
      <w:bookmarkStart w:id="89" w:name="a307339"/>
      <w:bookmarkEnd w:id="88"/>
    </w:p>
    <w:p w14:paraId="486B3473" w14:textId="328C4AA5" w:rsidR="0041417A" w:rsidRDefault="0041417A" w:rsidP="0041417A">
      <w:pPr>
        <w:pStyle w:val="BodyTextIndent1"/>
      </w:pPr>
      <w:r w:rsidRPr="0041417A">
        <w:t xml:space="preserve">We encourage anyone affected by the menopause to talk to their </w:t>
      </w:r>
      <w:r w:rsidR="008C1C62">
        <w:t xml:space="preserve">line </w:t>
      </w:r>
      <w:r w:rsidRPr="0041417A">
        <w:t>manager at an early stage about their symptoms and the support they may need to reduce the difficulties the menopause can cause them at work.</w:t>
      </w:r>
      <w:bookmarkEnd w:id="89"/>
      <w:r w:rsidRPr="0041417A">
        <w:t xml:space="preserve"> This will help ensure that symptoms are treated as an ongoing health issue rather than as individual instances of ill health. Early notification will also help </w:t>
      </w:r>
      <w:r w:rsidRPr="0041417A">
        <w:lastRenderedPageBreak/>
        <w:t xml:space="preserve">managers to determine the most appropriate course of action to support a colleague’s individual needs. </w:t>
      </w:r>
    </w:p>
    <w:p w14:paraId="3458BECB" w14:textId="7386F4CA" w:rsidR="0041417A" w:rsidRDefault="0041417A" w:rsidP="0041417A">
      <w:pPr>
        <w:pStyle w:val="BodyTextIndent1"/>
      </w:pPr>
      <w:r w:rsidRPr="0041417A">
        <w:t xml:space="preserve">Colleagues who do not wish to discuss the issue with their </w:t>
      </w:r>
      <w:r w:rsidR="008C1C62">
        <w:t xml:space="preserve">line </w:t>
      </w:r>
      <w:r w:rsidRPr="0041417A">
        <w:t xml:space="preserve">manager may find it helpful to have an initial discussion with a trusted colleague or another manager instead. </w:t>
      </w:r>
      <w:bookmarkStart w:id="90" w:name="a221811"/>
    </w:p>
    <w:p w14:paraId="2B6FA8F4" w14:textId="47E2A072" w:rsidR="0041417A" w:rsidRDefault="0041417A" w:rsidP="0041417A">
      <w:pPr>
        <w:pStyle w:val="BodyTextIndent1"/>
      </w:pPr>
      <w:r w:rsidRPr="0041417A">
        <w:t>Managers should be ready to have open conversations with colleagues about the menopause and what support is available. Such conversations must be treated sensitively, and any information provided should be handled confidentially and in accordance with our Data Protection Policy.</w:t>
      </w:r>
      <w:bookmarkEnd w:id="90"/>
    </w:p>
    <w:p w14:paraId="447FDD03" w14:textId="46EFA3DC" w:rsidR="0041417A" w:rsidRPr="00797318" w:rsidRDefault="0041417A" w:rsidP="0041417A">
      <w:pPr>
        <w:pStyle w:val="BodyTextIndent1"/>
        <w:rPr>
          <w:b/>
          <w:bCs/>
        </w:rPr>
      </w:pPr>
      <w:r w:rsidRPr="00797318">
        <w:rPr>
          <w:b/>
          <w:bCs/>
        </w:rPr>
        <w:t xml:space="preserve">Risk assessments </w:t>
      </w:r>
    </w:p>
    <w:p w14:paraId="726E0815" w14:textId="3E1351BB" w:rsidR="0041417A" w:rsidRDefault="0041417A" w:rsidP="0041417A">
      <w:pPr>
        <w:pStyle w:val="BodyTextIndent1"/>
      </w:pPr>
      <w:r>
        <w:t xml:space="preserve">We are </w:t>
      </w:r>
      <w:r w:rsidRPr="0041417A">
        <w:t>committed to ensuring the health and safety of all colleagues and will consider any aspects of the working environment that may worsen menopausal symptoms. This may include identifying and addressing specific risks to the health and well-being of those going through the menopause.</w:t>
      </w:r>
    </w:p>
    <w:p w14:paraId="063356E4" w14:textId="41DB5176" w:rsidR="0041417A" w:rsidRPr="00797318" w:rsidRDefault="0041417A" w:rsidP="0041417A">
      <w:pPr>
        <w:pStyle w:val="BodyTextIndent1"/>
        <w:rPr>
          <w:b/>
          <w:bCs/>
        </w:rPr>
      </w:pPr>
      <w:r w:rsidRPr="00797318">
        <w:rPr>
          <w:b/>
          <w:bCs/>
        </w:rPr>
        <w:t>Reasonable adjustments</w:t>
      </w:r>
    </w:p>
    <w:p w14:paraId="5EF4D8C2" w14:textId="77777777" w:rsidR="0041417A" w:rsidRDefault="0041417A" w:rsidP="0041417A">
      <w:pPr>
        <w:pStyle w:val="BodyTextIndent1"/>
      </w:pPr>
      <w:r>
        <w:t xml:space="preserve">While </w:t>
      </w:r>
      <w:r w:rsidRPr="0041417A">
        <w:t xml:space="preserve">many who go through the menopause will be able to carry on their working lives as normal, we recognise that others may benefit from adjustments to their working conditions to mitigate the impact of menopausal symptoms on their work. </w:t>
      </w:r>
      <w:bookmarkStart w:id="91" w:name="a862201"/>
    </w:p>
    <w:p w14:paraId="597AC956" w14:textId="7F824882" w:rsidR="0041417A" w:rsidRDefault="0041417A" w:rsidP="0041417A">
      <w:pPr>
        <w:pStyle w:val="BodyTextIndent1"/>
      </w:pPr>
      <w:r w:rsidRPr="0041417A">
        <w:t xml:space="preserve">If you believe that you would benefit from adjustments or other support, you should speak to your </w:t>
      </w:r>
      <w:r w:rsidR="008C1C62">
        <w:t xml:space="preserve">line </w:t>
      </w:r>
      <w:r w:rsidRPr="0041417A">
        <w:t xml:space="preserve">manager in the first instance. </w:t>
      </w:r>
      <w:bookmarkStart w:id="92" w:name="a313904"/>
      <w:bookmarkEnd w:id="91"/>
    </w:p>
    <w:p w14:paraId="30E9DAB1" w14:textId="77777777" w:rsidR="0041417A" w:rsidRDefault="0041417A" w:rsidP="0041417A">
      <w:pPr>
        <w:pStyle w:val="BodyTextIndent1"/>
      </w:pPr>
      <w:r w:rsidRPr="0041417A">
        <w:t xml:space="preserve">Physical adjustments could include temperature control, provisions of electric fans, or access to rest facilities. Depending on individual and business needs, adjustments such as flexible working, more frequent rest breaks or changes to work allocation may also be considered. These are examples only and not an exhaustive list. </w:t>
      </w:r>
      <w:bookmarkEnd w:id="92"/>
      <w:r w:rsidRPr="0041417A">
        <w:t>If you wish to make a permanent change to your working days or hours, please refer to our Flexible Working Policy.</w:t>
      </w:r>
      <w:bookmarkStart w:id="93" w:name="a753039"/>
    </w:p>
    <w:p w14:paraId="6BF3451A" w14:textId="651B94C9" w:rsidR="005B3F58" w:rsidRPr="00797318" w:rsidRDefault="0041417A">
      <w:pPr>
        <w:pStyle w:val="BodyTextIndent1"/>
      </w:pPr>
      <w:r w:rsidRPr="0041417A">
        <w:t xml:space="preserve">We may refer you to a doctor nominated by us or seek medical advice from your GP to better understand any adjustments and other support that may help alleviate symptoms affecting you at work. </w:t>
      </w:r>
      <w:bookmarkEnd w:id="93"/>
    </w:p>
    <w:p w14:paraId="19ACE397" w14:textId="77777777" w:rsidR="00F26316" w:rsidRPr="006D1486" w:rsidRDefault="00F26316" w:rsidP="00A03D96">
      <w:pPr>
        <w:pStyle w:val="Heading1"/>
        <w:ind w:left="1814"/>
      </w:pPr>
      <w:bookmarkStart w:id="94" w:name="_Toc104821558"/>
      <w:bookmarkStart w:id="95" w:name="_Toc163219628"/>
      <w:bookmarkEnd w:id="81"/>
      <w:r w:rsidRPr="006D1486">
        <w:t>Procedures</w:t>
      </w:r>
      <w:bookmarkEnd w:id="94"/>
      <w:bookmarkEnd w:id="95"/>
    </w:p>
    <w:p w14:paraId="18A3C99C" w14:textId="77777777" w:rsidR="00F26316" w:rsidRPr="006D1486" w:rsidRDefault="00F26316" w:rsidP="00A03D96">
      <w:pPr>
        <w:pStyle w:val="Heading2Bold"/>
      </w:pPr>
      <w:bookmarkStart w:id="96" w:name="_Toc104821559"/>
      <w:bookmarkStart w:id="97" w:name="_Toc163219629"/>
      <w:r w:rsidRPr="006D1486">
        <w:t>Disciplinary Rules and Procedure</w:t>
      </w:r>
      <w:bookmarkEnd w:id="96"/>
      <w:bookmarkEnd w:id="97"/>
    </w:p>
    <w:p w14:paraId="5E7A3086" w14:textId="77777777" w:rsidR="00F26316" w:rsidRPr="006D1486" w:rsidRDefault="00F26316" w:rsidP="002C0611">
      <w:pPr>
        <w:pStyle w:val="BodyTextIndent1"/>
      </w:pPr>
      <w:r w:rsidRPr="006D1486">
        <w:t>The Disciplinary Rules and Disciplinary Procedure are to set out the standards of conduct expected of all staff and to provide a framework within which managers can work with staff to maintain those standards and to encourage improvement where necessary</w:t>
      </w:r>
      <w:r w:rsidR="00A12E42" w:rsidRPr="006D1486">
        <w:t xml:space="preserve">.  </w:t>
      </w:r>
      <w:r w:rsidRPr="006D1486">
        <w:t>It is the LPC's policy to ensure that any disciplinary matter is dealt with fairly and in accordance with the Disciplinary Procedure.</w:t>
      </w:r>
    </w:p>
    <w:p w14:paraId="10A47021" w14:textId="77777777" w:rsidR="00F26316" w:rsidRPr="006D1486" w:rsidRDefault="00F26316" w:rsidP="002C0611">
      <w:pPr>
        <w:pStyle w:val="BodyTextIndent1"/>
      </w:pPr>
      <w:r w:rsidRPr="006D1486">
        <w:t>The Disciplinary Procedure is used to deal with misconduct</w:t>
      </w:r>
      <w:r w:rsidR="00A12E42" w:rsidRPr="006D1486">
        <w:t xml:space="preserve">.  </w:t>
      </w:r>
      <w:r w:rsidRPr="006D1486">
        <w:t xml:space="preserve">It does not apply to cases involving genuine sickness absence, proposed </w:t>
      </w:r>
      <w:proofErr w:type="gramStart"/>
      <w:r w:rsidRPr="006D1486">
        <w:t>redundancies</w:t>
      </w:r>
      <w:proofErr w:type="gramEnd"/>
      <w:r w:rsidRPr="006D1486">
        <w:t xml:space="preserve"> or poor performance</w:t>
      </w:r>
      <w:r w:rsidR="00A12E42" w:rsidRPr="006D1486">
        <w:t xml:space="preserve">.  </w:t>
      </w:r>
      <w:r w:rsidRPr="006D1486">
        <w:t>In those cases, reference should be made to the appropriate policy or procedure elsewhere in this Staff Handbook.</w:t>
      </w:r>
    </w:p>
    <w:p w14:paraId="0F6E679A" w14:textId="77777777" w:rsidR="00F26316" w:rsidRPr="006D1486" w:rsidRDefault="00F26316" w:rsidP="002C0611">
      <w:pPr>
        <w:pStyle w:val="BodyTextIndent1Bold"/>
        <w:rPr>
          <w:u w:val="single"/>
        </w:rPr>
      </w:pPr>
      <w:r w:rsidRPr="006D1486">
        <w:rPr>
          <w:u w:val="single"/>
        </w:rPr>
        <w:t>Rules of conduct</w:t>
      </w:r>
    </w:p>
    <w:p w14:paraId="1989289C" w14:textId="77777777" w:rsidR="00F26316" w:rsidRPr="006D1486" w:rsidRDefault="00F26316" w:rsidP="002C0611">
      <w:pPr>
        <w:pStyle w:val="BodyTextIndent1"/>
      </w:pPr>
      <w:r w:rsidRPr="006D1486">
        <w:lastRenderedPageBreak/>
        <w:t xml:space="preserve">While working for us you should </w:t>
      </w:r>
      <w:proofErr w:type="gramStart"/>
      <w:r w:rsidRPr="006D1486">
        <w:t>at all times</w:t>
      </w:r>
      <w:proofErr w:type="gramEnd"/>
      <w:r w:rsidRPr="006D1486">
        <w:t xml:space="preserve"> maintain professional and responsible standards of conduct</w:t>
      </w:r>
      <w:r w:rsidR="00A12E42" w:rsidRPr="006D1486">
        <w:t xml:space="preserve">.  </w:t>
      </w:r>
      <w:proofErr w:type="gramStart"/>
      <w:r w:rsidRPr="006D1486">
        <w:t>In particular you</w:t>
      </w:r>
      <w:proofErr w:type="gramEnd"/>
      <w:r w:rsidRPr="006D1486">
        <w:t xml:space="preserve"> should observe the </w:t>
      </w:r>
      <w:r w:rsidR="009002BB" w:rsidRPr="006D1486">
        <w:t>terms and conditions of your Contract of Employment</w:t>
      </w:r>
      <w:r w:rsidR="00A12E42" w:rsidRPr="006D1486">
        <w:t xml:space="preserve">.  </w:t>
      </w:r>
      <w:r w:rsidRPr="006D1486">
        <w:t>You should observe our policies, procedures and regulations which are included in this Staff Handbook and take reasonable care in respect of the health and safety of colleagues and third parties</w:t>
      </w:r>
      <w:r w:rsidR="00A12E42" w:rsidRPr="006D1486">
        <w:t xml:space="preserve">.  </w:t>
      </w:r>
      <w:r w:rsidRPr="006D1486">
        <w:t xml:space="preserve">You should </w:t>
      </w:r>
      <w:proofErr w:type="gramStart"/>
      <w:r w:rsidRPr="006D1486">
        <w:t>at all times</w:t>
      </w:r>
      <w:proofErr w:type="gramEnd"/>
      <w:r w:rsidRPr="006D1486">
        <w:t xml:space="preserve"> comply with reasonable instructions given by Managers and act in good faith and in the best interests of our business, customers and staff</w:t>
      </w:r>
      <w:r w:rsidR="00A12E42" w:rsidRPr="006D1486">
        <w:t xml:space="preserve">.  </w:t>
      </w:r>
      <w:r w:rsidRPr="006D1486">
        <w:t>Failure to maintain satisfactory standards of conduct may result in action being taken under our Disciplinary Procedure.</w:t>
      </w:r>
    </w:p>
    <w:p w14:paraId="3DE79BD9" w14:textId="77777777" w:rsidR="00F26316" w:rsidRPr="006D1486" w:rsidRDefault="00F26316" w:rsidP="002C0611">
      <w:pPr>
        <w:pStyle w:val="BodyTextIndent1Bold"/>
      </w:pPr>
      <w:r w:rsidRPr="006D1486">
        <w:t>Misconduct</w:t>
      </w:r>
    </w:p>
    <w:p w14:paraId="7952AFFE" w14:textId="77777777" w:rsidR="00F26316" w:rsidRPr="006D1486" w:rsidRDefault="00F26316" w:rsidP="002C0611">
      <w:pPr>
        <w:pStyle w:val="BodyTextIndent1"/>
      </w:pPr>
      <w:r w:rsidRPr="006D1486">
        <w:t>The following are examples of matters which will normally be regarded as misconduct and will be dealt with under our disciplinary procedure:</w:t>
      </w:r>
    </w:p>
    <w:p w14:paraId="74368D25" w14:textId="77777777" w:rsidR="00F26316" w:rsidRPr="006D1486" w:rsidRDefault="00F26316" w:rsidP="00F26316">
      <w:pPr>
        <w:pStyle w:val="Heading4"/>
        <w:numPr>
          <w:ilvl w:val="3"/>
          <w:numId w:val="29"/>
        </w:numPr>
      </w:pPr>
      <w:r w:rsidRPr="006D1486">
        <w:t xml:space="preserve">minor breaches of LPC </w:t>
      </w:r>
      <w:proofErr w:type="gramStart"/>
      <w:r w:rsidRPr="006D1486">
        <w:t>policy;</w:t>
      </w:r>
      <w:proofErr w:type="gramEnd"/>
    </w:p>
    <w:p w14:paraId="6BD1B79B" w14:textId="77777777" w:rsidR="00F26316" w:rsidRPr="006D1486" w:rsidRDefault="00F26316" w:rsidP="00F26316">
      <w:pPr>
        <w:pStyle w:val="Heading4"/>
      </w:pPr>
      <w:r w:rsidRPr="006D1486">
        <w:t xml:space="preserve">minor breaches of your Contract of </w:t>
      </w:r>
      <w:proofErr w:type="gramStart"/>
      <w:r w:rsidRPr="006D1486">
        <w:t>Employment;</w:t>
      </w:r>
      <w:proofErr w:type="gramEnd"/>
    </w:p>
    <w:p w14:paraId="677D9630" w14:textId="77777777" w:rsidR="00F26316" w:rsidRPr="006D1486" w:rsidRDefault="00F26316" w:rsidP="00F26316">
      <w:pPr>
        <w:pStyle w:val="Heading4"/>
      </w:pPr>
      <w:r w:rsidRPr="006D1486">
        <w:t xml:space="preserve">minor damage to, or unauthorised use of, LPC </w:t>
      </w:r>
      <w:proofErr w:type="gramStart"/>
      <w:r w:rsidRPr="006D1486">
        <w:t>property;</w:t>
      </w:r>
      <w:proofErr w:type="gramEnd"/>
    </w:p>
    <w:p w14:paraId="57F7AA65" w14:textId="77777777" w:rsidR="00F26316" w:rsidRPr="006D1486" w:rsidRDefault="00F26316" w:rsidP="00F26316">
      <w:pPr>
        <w:pStyle w:val="Heading4"/>
      </w:pPr>
      <w:r w:rsidRPr="006D1486">
        <w:t xml:space="preserve">poor time </w:t>
      </w:r>
      <w:proofErr w:type="gramStart"/>
      <w:r w:rsidRPr="006D1486">
        <w:t>keeping;</w:t>
      </w:r>
      <w:proofErr w:type="gramEnd"/>
    </w:p>
    <w:p w14:paraId="5350C14D" w14:textId="77777777" w:rsidR="00F26316" w:rsidRPr="006D1486" w:rsidRDefault="00F26316" w:rsidP="00F26316">
      <w:pPr>
        <w:pStyle w:val="Heading4"/>
      </w:pPr>
      <w:r w:rsidRPr="006D1486">
        <w:t xml:space="preserve">time </w:t>
      </w:r>
      <w:proofErr w:type="gramStart"/>
      <w:r w:rsidRPr="006D1486">
        <w:t>wasting;</w:t>
      </w:r>
      <w:proofErr w:type="gramEnd"/>
    </w:p>
    <w:p w14:paraId="5C14944B" w14:textId="77777777" w:rsidR="00F26316" w:rsidRPr="006D1486" w:rsidRDefault="00F26316" w:rsidP="00F26316">
      <w:pPr>
        <w:pStyle w:val="Heading4"/>
      </w:pPr>
      <w:r w:rsidRPr="006D1486">
        <w:t xml:space="preserve">unauthorised absence from </w:t>
      </w:r>
      <w:proofErr w:type="gramStart"/>
      <w:r w:rsidRPr="006D1486">
        <w:t>work;</w:t>
      </w:r>
      <w:proofErr w:type="gramEnd"/>
    </w:p>
    <w:p w14:paraId="1C89DB9D" w14:textId="77777777" w:rsidR="00F26316" w:rsidRPr="006D1486" w:rsidRDefault="00F26316" w:rsidP="00F26316">
      <w:pPr>
        <w:pStyle w:val="Heading4"/>
      </w:pPr>
      <w:r w:rsidRPr="006D1486">
        <w:t xml:space="preserve">refusal to follow </w:t>
      </w:r>
      <w:proofErr w:type="gramStart"/>
      <w:r w:rsidRPr="006D1486">
        <w:t>instructions;</w:t>
      </w:r>
      <w:proofErr w:type="gramEnd"/>
    </w:p>
    <w:p w14:paraId="6FBACBC2" w14:textId="77777777" w:rsidR="00F26316" w:rsidRPr="006D1486" w:rsidRDefault="00F26316" w:rsidP="00F26316">
      <w:pPr>
        <w:pStyle w:val="Heading4"/>
      </w:pPr>
      <w:r w:rsidRPr="006D1486">
        <w:t xml:space="preserve">excessive use of our telephones for personal </w:t>
      </w:r>
      <w:proofErr w:type="gramStart"/>
      <w:r w:rsidRPr="006D1486">
        <w:t>calls;</w:t>
      </w:r>
      <w:proofErr w:type="gramEnd"/>
    </w:p>
    <w:p w14:paraId="6C27B461" w14:textId="77777777" w:rsidR="00F26316" w:rsidRPr="006D1486" w:rsidRDefault="00F26316" w:rsidP="00F26316">
      <w:pPr>
        <w:pStyle w:val="Heading4"/>
      </w:pPr>
      <w:r w:rsidRPr="006D1486">
        <w:t xml:space="preserve">excessive personal e-mail or Internet </w:t>
      </w:r>
      <w:proofErr w:type="gramStart"/>
      <w:r w:rsidRPr="006D1486">
        <w:t>usage;</w:t>
      </w:r>
      <w:proofErr w:type="gramEnd"/>
    </w:p>
    <w:p w14:paraId="4A3FE473" w14:textId="77777777" w:rsidR="00F26316" w:rsidRPr="006D1486" w:rsidRDefault="00F26316" w:rsidP="00F26316">
      <w:pPr>
        <w:pStyle w:val="Heading4"/>
      </w:pPr>
      <w:r w:rsidRPr="006D1486">
        <w:t xml:space="preserve">obscene language or other offensive </w:t>
      </w:r>
      <w:proofErr w:type="gramStart"/>
      <w:r w:rsidRPr="006D1486">
        <w:t>behaviour;</w:t>
      </w:r>
      <w:proofErr w:type="gramEnd"/>
    </w:p>
    <w:p w14:paraId="102BE952" w14:textId="77777777" w:rsidR="00F26316" w:rsidRPr="006D1486" w:rsidRDefault="00F26316" w:rsidP="00F26316">
      <w:pPr>
        <w:pStyle w:val="Heading4"/>
      </w:pPr>
      <w:r w:rsidRPr="006D1486">
        <w:t>negligence in the performance of your duties; or</w:t>
      </w:r>
    </w:p>
    <w:p w14:paraId="7FA2A496" w14:textId="77777777" w:rsidR="00F26316" w:rsidRPr="006D1486" w:rsidRDefault="00F26316" w:rsidP="002C0611">
      <w:pPr>
        <w:pStyle w:val="Heading4"/>
      </w:pPr>
      <w:r w:rsidRPr="006D1486">
        <w:t>smoking in non-smoking areas.</w:t>
      </w:r>
    </w:p>
    <w:p w14:paraId="1D90F85E" w14:textId="77777777" w:rsidR="00F26316" w:rsidRPr="006D1486" w:rsidRDefault="00F26316" w:rsidP="002C0611">
      <w:pPr>
        <w:pStyle w:val="BodyTextIndent1"/>
      </w:pPr>
      <w:r w:rsidRPr="006D1486">
        <w:t>This list is intended as a guide and is not exhaustive.</w:t>
      </w:r>
    </w:p>
    <w:p w14:paraId="5D94FAF3" w14:textId="77777777" w:rsidR="00F26316" w:rsidRPr="006D1486" w:rsidRDefault="00F26316" w:rsidP="002C0611">
      <w:pPr>
        <w:pStyle w:val="BodyTextIndent1Bold"/>
      </w:pPr>
      <w:r w:rsidRPr="006D1486">
        <w:t>Gross misconduct</w:t>
      </w:r>
    </w:p>
    <w:p w14:paraId="376C1D16" w14:textId="77777777" w:rsidR="00F26316" w:rsidRPr="006D1486" w:rsidRDefault="00F26316" w:rsidP="002C0611">
      <w:pPr>
        <w:pStyle w:val="BodyTextIndent1"/>
      </w:pPr>
      <w:r w:rsidRPr="006D1486">
        <w:t>Gross misconduct is a serious breach of contract and includes misconduct which, in our opinion, is likely to prejudice our business or reputation or irreparably damage the working relationship and trust between employer and employee</w:t>
      </w:r>
      <w:r w:rsidR="00A12E42" w:rsidRPr="006D1486">
        <w:t xml:space="preserve">.  </w:t>
      </w:r>
      <w:r w:rsidRPr="006D1486">
        <w:t>Gross misconduct will be dealt with under the Disciplinary Procedure and will normally lead to dismissal without notice or pay in lieu of notice (known as 'summary dismissal')</w:t>
      </w:r>
      <w:r w:rsidR="00A12E42" w:rsidRPr="006D1486">
        <w:t xml:space="preserve">.  </w:t>
      </w:r>
      <w:r w:rsidRPr="006D1486">
        <w:t>If it is alleged that your behaviour may result in summary dismissal this will be communicated to you at the earliest opportunity.</w:t>
      </w:r>
    </w:p>
    <w:p w14:paraId="49A4A28B" w14:textId="77777777" w:rsidR="00F26316" w:rsidRPr="006D1486" w:rsidRDefault="00F26316" w:rsidP="002C0611">
      <w:pPr>
        <w:pStyle w:val="BodyTextIndent1"/>
      </w:pPr>
      <w:r w:rsidRPr="006D1486">
        <w:t>The following are examples of matters that are normally regarded as gross misconduct:</w:t>
      </w:r>
    </w:p>
    <w:p w14:paraId="4BFC8843" w14:textId="77777777" w:rsidR="00F26316" w:rsidRPr="006D1486" w:rsidRDefault="00F26316" w:rsidP="00F26316">
      <w:pPr>
        <w:pStyle w:val="Heading4"/>
        <w:numPr>
          <w:ilvl w:val="3"/>
          <w:numId w:val="30"/>
        </w:numPr>
      </w:pPr>
      <w:r w:rsidRPr="006D1486">
        <w:t xml:space="preserve">theft or fraud including abuse of the expenses </w:t>
      </w:r>
      <w:proofErr w:type="gramStart"/>
      <w:r w:rsidRPr="006D1486">
        <w:t>system;</w:t>
      </w:r>
      <w:proofErr w:type="gramEnd"/>
    </w:p>
    <w:p w14:paraId="32043D0B" w14:textId="77777777" w:rsidR="00F26316" w:rsidRPr="006D1486" w:rsidRDefault="00F26316" w:rsidP="00F26316">
      <w:pPr>
        <w:pStyle w:val="Heading4"/>
      </w:pPr>
      <w:r w:rsidRPr="006D1486">
        <w:t xml:space="preserve">physical violence or bullying, be it actual or </w:t>
      </w:r>
      <w:proofErr w:type="gramStart"/>
      <w:r w:rsidRPr="006D1486">
        <w:t>threatened;</w:t>
      </w:r>
      <w:proofErr w:type="gramEnd"/>
    </w:p>
    <w:p w14:paraId="67A6AC81" w14:textId="77777777" w:rsidR="00F26316" w:rsidRPr="006D1486" w:rsidRDefault="00F26316" w:rsidP="00F26316">
      <w:pPr>
        <w:pStyle w:val="Heading4"/>
      </w:pPr>
      <w:r w:rsidRPr="006D1486">
        <w:t xml:space="preserve">deliberate and serious damage to </w:t>
      </w:r>
      <w:proofErr w:type="gramStart"/>
      <w:r w:rsidRPr="006D1486">
        <w:t>property;</w:t>
      </w:r>
      <w:proofErr w:type="gramEnd"/>
    </w:p>
    <w:p w14:paraId="0034C515" w14:textId="77777777" w:rsidR="00F26316" w:rsidRPr="006D1486" w:rsidRDefault="00F26316" w:rsidP="00F26316">
      <w:pPr>
        <w:pStyle w:val="Heading4"/>
      </w:pPr>
      <w:r w:rsidRPr="006D1486">
        <w:lastRenderedPageBreak/>
        <w:t xml:space="preserve">serious misuse of LPC property or </w:t>
      </w:r>
      <w:proofErr w:type="gramStart"/>
      <w:r w:rsidRPr="006D1486">
        <w:t>name;</w:t>
      </w:r>
      <w:proofErr w:type="gramEnd"/>
    </w:p>
    <w:p w14:paraId="03795F8B" w14:textId="77777777" w:rsidR="00F26316" w:rsidRPr="006D1486" w:rsidRDefault="00F26316" w:rsidP="00F26316">
      <w:pPr>
        <w:pStyle w:val="Heading4"/>
      </w:pPr>
      <w:r w:rsidRPr="006D1486">
        <w:t xml:space="preserve">deliberately accessing internet sites containing pornographic, offensive or obscene </w:t>
      </w:r>
      <w:proofErr w:type="gramStart"/>
      <w:r w:rsidRPr="006D1486">
        <w:t>material;</w:t>
      </w:r>
      <w:proofErr w:type="gramEnd"/>
    </w:p>
    <w:p w14:paraId="625311B7" w14:textId="77777777" w:rsidR="00F26316" w:rsidRPr="006D1486" w:rsidRDefault="00F26316" w:rsidP="00F26316">
      <w:pPr>
        <w:pStyle w:val="Heading4"/>
      </w:pPr>
      <w:r w:rsidRPr="006D1486">
        <w:t xml:space="preserve">repeated or serious failure to obey </w:t>
      </w:r>
      <w:proofErr w:type="gramStart"/>
      <w:r w:rsidRPr="006D1486">
        <w:t>instructions;</w:t>
      </w:r>
      <w:proofErr w:type="gramEnd"/>
    </w:p>
    <w:p w14:paraId="27DB86DD" w14:textId="77777777" w:rsidR="00F26316" w:rsidRPr="006D1486" w:rsidRDefault="00F26316" w:rsidP="00F26316">
      <w:pPr>
        <w:pStyle w:val="Heading4"/>
      </w:pPr>
      <w:r w:rsidRPr="006D1486">
        <w:t xml:space="preserve">unlawful discrimination or harassment contrary to our Equal Opportunities </w:t>
      </w:r>
      <w:proofErr w:type="gramStart"/>
      <w:r w:rsidRPr="006D1486">
        <w:t>Policy;</w:t>
      </w:r>
      <w:proofErr w:type="gramEnd"/>
    </w:p>
    <w:p w14:paraId="2BD196C4" w14:textId="77777777" w:rsidR="00F26316" w:rsidRPr="006D1486" w:rsidRDefault="00F26316" w:rsidP="00F26316">
      <w:pPr>
        <w:pStyle w:val="Heading4"/>
      </w:pPr>
      <w:r w:rsidRPr="006D1486">
        <w:t xml:space="preserve">bringing the organisation into serious </w:t>
      </w:r>
      <w:proofErr w:type="gramStart"/>
      <w:r w:rsidRPr="006D1486">
        <w:t>disrepute;</w:t>
      </w:r>
      <w:proofErr w:type="gramEnd"/>
    </w:p>
    <w:p w14:paraId="2291A5D0" w14:textId="77777777" w:rsidR="00F26316" w:rsidRPr="006D1486" w:rsidRDefault="00F26316" w:rsidP="00F26316">
      <w:pPr>
        <w:pStyle w:val="Heading4"/>
      </w:pPr>
      <w:r w:rsidRPr="006D1486">
        <w:t xml:space="preserve">being under the influence of alcohol, illegal drugs or other substances during working </w:t>
      </w:r>
      <w:proofErr w:type="gramStart"/>
      <w:r w:rsidRPr="006D1486">
        <w:t>hours;</w:t>
      </w:r>
      <w:proofErr w:type="gramEnd"/>
    </w:p>
    <w:p w14:paraId="4892D06A" w14:textId="77777777" w:rsidR="00F26316" w:rsidRPr="006D1486" w:rsidRDefault="00F26316" w:rsidP="00F26316">
      <w:pPr>
        <w:pStyle w:val="Heading4"/>
      </w:pPr>
      <w:r w:rsidRPr="006D1486">
        <w:t xml:space="preserve">causing loss, damage or injury through serious </w:t>
      </w:r>
      <w:proofErr w:type="gramStart"/>
      <w:r w:rsidRPr="006D1486">
        <w:t>negligence;</w:t>
      </w:r>
      <w:proofErr w:type="gramEnd"/>
    </w:p>
    <w:p w14:paraId="435240A8" w14:textId="77777777" w:rsidR="00F26316" w:rsidRPr="006D1486" w:rsidRDefault="00F26316" w:rsidP="00F26316">
      <w:pPr>
        <w:pStyle w:val="Heading4"/>
      </w:pPr>
      <w:r w:rsidRPr="006D1486">
        <w:t xml:space="preserve">serious breach of health and safety </w:t>
      </w:r>
      <w:proofErr w:type="gramStart"/>
      <w:r w:rsidRPr="006D1486">
        <w:t>rules;</w:t>
      </w:r>
      <w:proofErr w:type="gramEnd"/>
    </w:p>
    <w:p w14:paraId="4587582E" w14:textId="77777777" w:rsidR="00F26316" w:rsidRPr="006D1486" w:rsidRDefault="00F26316" w:rsidP="005233E2">
      <w:pPr>
        <w:pStyle w:val="Heading4"/>
      </w:pPr>
      <w:r w:rsidRPr="006D1486">
        <w:t xml:space="preserve">unauthorised use or disclosure of confidential information or failure to ensure that confidential information in your possession is kept </w:t>
      </w:r>
      <w:proofErr w:type="gramStart"/>
      <w:r w:rsidRPr="006D1486">
        <w:t>secure;</w:t>
      </w:r>
      <w:proofErr w:type="gramEnd"/>
    </w:p>
    <w:p w14:paraId="744EACCE" w14:textId="77777777" w:rsidR="00F26316" w:rsidRPr="006D1486" w:rsidRDefault="00F26316" w:rsidP="005233E2">
      <w:pPr>
        <w:pStyle w:val="Heading4"/>
      </w:pPr>
      <w:r w:rsidRPr="006D1486">
        <w:t xml:space="preserve">acceptance of bribes or other secret </w:t>
      </w:r>
      <w:proofErr w:type="gramStart"/>
      <w:r w:rsidRPr="006D1486">
        <w:t>payments;</w:t>
      </w:r>
      <w:proofErr w:type="gramEnd"/>
    </w:p>
    <w:p w14:paraId="094861B6" w14:textId="77777777" w:rsidR="00F26316" w:rsidRPr="006D1486" w:rsidRDefault="00F26316" w:rsidP="00F26316">
      <w:pPr>
        <w:pStyle w:val="Heading4"/>
      </w:pPr>
      <w:r w:rsidRPr="006D1486">
        <w:t xml:space="preserve">conviction for a criminal offence that in our opinion may affect the LPC's reputation or our relationships with our staff, customers or the public, or otherwise affects your suitability to continue to work for the </w:t>
      </w:r>
      <w:proofErr w:type="gramStart"/>
      <w:r w:rsidRPr="006D1486">
        <w:t>LPC;</w:t>
      </w:r>
      <w:proofErr w:type="gramEnd"/>
    </w:p>
    <w:p w14:paraId="38D934CC" w14:textId="77777777" w:rsidR="00F26316" w:rsidRPr="006D1486" w:rsidRDefault="00F26316" w:rsidP="00F26316">
      <w:pPr>
        <w:pStyle w:val="Heading4"/>
      </w:pPr>
      <w:r w:rsidRPr="006D1486">
        <w:t xml:space="preserve">possession, use, supply or attempted supply of illegal </w:t>
      </w:r>
      <w:proofErr w:type="gramStart"/>
      <w:r w:rsidRPr="006D1486">
        <w:t>drugs;</w:t>
      </w:r>
      <w:proofErr w:type="gramEnd"/>
    </w:p>
    <w:p w14:paraId="7FCB39FE" w14:textId="77777777" w:rsidR="00F26316" w:rsidRPr="006D1486" w:rsidRDefault="00F26316" w:rsidP="00F26316">
      <w:pPr>
        <w:pStyle w:val="Heading4"/>
      </w:pPr>
      <w:r w:rsidRPr="006D1486">
        <w:t xml:space="preserve">serious neglect of duties, or a serious or deliberate breach of your contract or operating </w:t>
      </w:r>
      <w:proofErr w:type="gramStart"/>
      <w:r w:rsidRPr="006D1486">
        <w:t>procedure;</w:t>
      </w:r>
      <w:proofErr w:type="gramEnd"/>
    </w:p>
    <w:p w14:paraId="327CB4D8" w14:textId="77777777" w:rsidR="00F26316" w:rsidRPr="006D1486" w:rsidRDefault="00F26316" w:rsidP="00F26316">
      <w:pPr>
        <w:pStyle w:val="Heading4"/>
      </w:pPr>
      <w:r w:rsidRPr="006D1486">
        <w:t xml:space="preserve">knowing breach of statutory rules affecting your </w:t>
      </w:r>
      <w:proofErr w:type="gramStart"/>
      <w:r w:rsidRPr="006D1486">
        <w:t>work;</w:t>
      </w:r>
      <w:proofErr w:type="gramEnd"/>
    </w:p>
    <w:p w14:paraId="753287C6" w14:textId="77777777" w:rsidR="00F26316" w:rsidRPr="006D1486" w:rsidRDefault="00F26316" w:rsidP="00F26316">
      <w:pPr>
        <w:pStyle w:val="Heading4"/>
      </w:pPr>
      <w:r w:rsidRPr="006D1486">
        <w:t xml:space="preserve">unauthorised use, processing or disclosure of personal data contrary to our Data Protection </w:t>
      </w:r>
      <w:proofErr w:type="gramStart"/>
      <w:r w:rsidRPr="006D1486">
        <w:t>Policy;</w:t>
      </w:r>
      <w:proofErr w:type="gramEnd"/>
    </w:p>
    <w:p w14:paraId="2E8FB7CF" w14:textId="77777777" w:rsidR="00F26316" w:rsidRPr="006D1486" w:rsidRDefault="00F26316" w:rsidP="00F26316">
      <w:pPr>
        <w:pStyle w:val="Heading4"/>
      </w:pPr>
      <w:r w:rsidRPr="006D1486">
        <w:t xml:space="preserve">giving false information as to qualifications or entitlement to work (including but not limited to immigration status) in order to gain employment or other </w:t>
      </w:r>
      <w:proofErr w:type="gramStart"/>
      <w:r w:rsidRPr="006D1486">
        <w:t>benefits;</w:t>
      </w:r>
      <w:proofErr w:type="gramEnd"/>
    </w:p>
    <w:p w14:paraId="5A8B43DC" w14:textId="77777777" w:rsidR="00F26316" w:rsidRPr="006D1486" w:rsidRDefault="00F26316" w:rsidP="00F26316">
      <w:pPr>
        <w:pStyle w:val="Heading4"/>
      </w:pPr>
      <w:r w:rsidRPr="006D1486">
        <w:t xml:space="preserve">knowingly taking parental, paternity or adoption leave when not eligible to do so or for a purpose other than supporting a </w:t>
      </w:r>
      <w:proofErr w:type="gramStart"/>
      <w:r w:rsidRPr="006D1486">
        <w:t>child;</w:t>
      </w:r>
      <w:proofErr w:type="gramEnd"/>
    </w:p>
    <w:p w14:paraId="2BB72996" w14:textId="77777777" w:rsidR="00F26316" w:rsidRPr="006D1486" w:rsidRDefault="00F26316" w:rsidP="00F26316">
      <w:pPr>
        <w:pStyle w:val="Heading4"/>
      </w:pPr>
      <w:r w:rsidRPr="006D1486">
        <w:t xml:space="preserve">making a disclosure of false or misleading information under our Whistleblowing Policy maliciously, for personal gain, or otherwise in bad </w:t>
      </w:r>
      <w:proofErr w:type="gramStart"/>
      <w:r w:rsidRPr="006D1486">
        <w:t>faith;</w:t>
      </w:r>
      <w:proofErr w:type="gramEnd"/>
    </w:p>
    <w:p w14:paraId="2CC33117" w14:textId="77777777" w:rsidR="00F26316" w:rsidRPr="006D1486" w:rsidRDefault="00F26316" w:rsidP="005233E2">
      <w:pPr>
        <w:pStyle w:val="Heading4"/>
      </w:pPr>
      <w:r w:rsidRPr="006D1486">
        <w:t xml:space="preserve">making untrue allegations in bad faith against a </w:t>
      </w:r>
      <w:proofErr w:type="gramStart"/>
      <w:r w:rsidRPr="006D1486">
        <w:t>colleague;</w:t>
      </w:r>
      <w:proofErr w:type="gramEnd"/>
    </w:p>
    <w:p w14:paraId="573F11C7" w14:textId="77777777" w:rsidR="00F26316" w:rsidRPr="006D1486" w:rsidRDefault="00F26316" w:rsidP="005233E2">
      <w:pPr>
        <w:pStyle w:val="Heading4"/>
      </w:pPr>
      <w:r w:rsidRPr="006D1486">
        <w:t xml:space="preserve">victimising a colleague who has raised concerns, made a complaint or given evidence information under our Grievance Procedure, Disciplinary Procedure or </w:t>
      </w:r>
      <w:proofErr w:type="gramStart"/>
      <w:r w:rsidRPr="006D1486">
        <w:t>otherwise;</w:t>
      </w:r>
      <w:proofErr w:type="gramEnd"/>
    </w:p>
    <w:p w14:paraId="2999D1A4" w14:textId="6A6F6D9A" w:rsidR="00F26316" w:rsidRPr="006D1486" w:rsidRDefault="00F26316" w:rsidP="00F26316">
      <w:pPr>
        <w:pStyle w:val="Heading4"/>
      </w:pPr>
      <w:r w:rsidRPr="006D1486">
        <w:t>serious misuse of our information technology systems (including misuse of developed or licensed software, use of unauthorised software and misuse of e-mail and the Internet</w:t>
      </w:r>
      <w:proofErr w:type="gramStart"/>
      <w:r w:rsidRPr="006D1486">
        <w:t>);</w:t>
      </w:r>
      <w:proofErr w:type="gramEnd"/>
      <w:r w:rsidRPr="006D1486">
        <w:t xml:space="preserve"> </w:t>
      </w:r>
    </w:p>
    <w:p w14:paraId="3B414C1A" w14:textId="77777777" w:rsidR="00C86E3D" w:rsidRPr="006D1486" w:rsidRDefault="00F26316" w:rsidP="00F26316">
      <w:pPr>
        <w:pStyle w:val="Heading4"/>
      </w:pPr>
      <w:r w:rsidRPr="006D1486">
        <w:t xml:space="preserve">undertaking unauthorised paid or unpaid employment during your working </w:t>
      </w:r>
      <w:proofErr w:type="gramStart"/>
      <w:r w:rsidRPr="006D1486">
        <w:t>hours</w:t>
      </w:r>
      <w:r w:rsidR="00C86E3D" w:rsidRPr="006D1486">
        <w:t>;</w:t>
      </w:r>
      <w:proofErr w:type="gramEnd"/>
    </w:p>
    <w:p w14:paraId="0D0C4BF6" w14:textId="4FCCA25B" w:rsidR="00F26316" w:rsidRPr="006D1486" w:rsidRDefault="00C86E3D" w:rsidP="00F26316">
      <w:pPr>
        <w:pStyle w:val="Heading4"/>
      </w:pPr>
      <w:r w:rsidRPr="006D1486">
        <w:lastRenderedPageBreak/>
        <w:t>covertly recording meetings regarding your employment (such as disciplinary hearings or grievance hearings)</w:t>
      </w:r>
    </w:p>
    <w:p w14:paraId="2BCAC581" w14:textId="77777777" w:rsidR="00F26316" w:rsidRPr="006D1486" w:rsidRDefault="00F26316" w:rsidP="005233E2">
      <w:pPr>
        <w:pStyle w:val="BodyTextIndent1"/>
      </w:pPr>
      <w:r w:rsidRPr="006D1486">
        <w:t>This list is intended as a guide and is not exhaustive.</w:t>
      </w:r>
    </w:p>
    <w:p w14:paraId="1D07B4FD" w14:textId="77777777" w:rsidR="00F26316" w:rsidRPr="006D1486" w:rsidRDefault="00F26316" w:rsidP="005233E2">
      <w:pPr>
        <w:pStyle w:val="BodyTextIndent1Bold"/>
        <w:rPr>
          <w:u w:val="single"/>
        </w:rPr>
      </w:pPr>
      <w:r w:rsidRPr="006D1486">
        <w:rPr>
          <w:u w:val="single"/>
        </w:rPr>
        <w:t>Disciplinary procedure</w:t>
      </w:r>
    </w:p>
    <w:p w14:paraId="4BB7208E" w14:textId="77777777" w:rsidR="00F26316" w:rsidRPr="006D1486" w:rsidRDefault="00F26316" w:rsidP="005233E2">
      <w:pPr>
        <w:pStyle w:val="BodyTextIndent1"/>
      </w:pPr>
      <w:r w:rsidRPr="006D1486">
        <w:t>Minor conduct issues can often be resolved i</w:t>
      </w:r>
      <w:r w:rsidR="00EF027B" w:rsidRPr="006D1486">
        <w:t>nformally between you and your m</w:t>
      </w:r>
      <w:r w:rsidRPr="006D1486">
        <w:t>anager</w:t>
      </w:r>
      <w:r w:rsidR="00A12E42" w:rsidRPr="006D1486">
        <w:t xml:space="preserve">.  </w:t>
      </w:r>
      <w:r w:rsidRPr="006D1486">
        <w:t>Such discussion should be held in private and without undue delay whenever there is cause for concern</w:t>
      </w:r>
      <w:r w:rsidR="00A12E42" w:rsidRPr="006D1486">
        <w:t xml:space="preserve">.  </w:t>
      </w:r>
      <w:r w:rsidRPr="006D1486">
        <w:t>If appropriate, a note of any such informal discussions may be placed on your personnel file but will be ignored for the purposes of any future disciplinary hearings</w:t>
      </w:r>
      <w:r w:rsidR="00A12E42" w:rsidRPr="006D1486">
        <w:t xml:space="preserve">.  </w:t>
      </w:r>
      <w:r w:rsidRPr="006D1486">
        <w:t xml:space="preserve">In some </w:t>
      </w:r>
      <w:proofErr w:type="gramStart"/>
      <w:r w:rsidRPr="006D1486">
        <w:t>cases</w:t>
      </w:r>
      <w:proofErr w:type="gramEnd"/>
      <w:r w:rsidRPr="006D1486">
        <w:t xml:space="preserve"> an informal verbal warning may be given, which will not form part of your disciplinary records</w:t>
      </w:r>
      <w:r w:rsidR="00A12E42" w:rsidRPr="006D1486">
        <w:t xml:space="preserve">.  </w:t>
      </w:r>
      <w:r w:rsidRPr="006D1486">
        <w:t>Formal steps will be taken under this procedure if the-matter is not resolved, if informal discussion is not appropriate (for example, because of the seriousness of the allegation).</w:t>
      </w:r>
    </w:p>
    <w:p w14:paraId="4B68CED6" w14:textId="77777777" w:rsidR="00F26316" w:rsidRPr="006D1486" w:rsidRDefault="00F26316" w:rsidP="005233E2">
      <w:pPr>
        <w:pStyle w:val="BodyTextIndent1"/>
      </w:pPr>
      <w:r w:rsidRPr="006D1486">
        <w:t>You will not normally be dismissed for a first act of misconduct unless the LPC decide it amounts to gross misconduct or you have not yet completed your probationary period.</w:t>
      </w:r>
    </w:p>
    <w:p w14:paraId="0ED3CD20" w14:textId="77777777" w:rsidR="00F26316" w:rsidRPr="006D1486" w:rsidRDefault="00F26316" w:rsidP="005233E2">
      <w:pPr>
        <w:pStyle w:val="BodyTextIndent1"/>
      </w:pPr>
      <w:r w:rsidRPr="006D1486">
        <w:t xml:space="preserve">If you have difficulty at any stage of the procedure because of a disability, you should discuss the situation with your </w:t>
      </w:r>
      <w:proofErr w:type="gramStart"/>
      <w:r w:rsidRPr="006D1486">
        <w:t>Manager</w:t>
      </w:r>
      <w:proofErr w:type="gramEnd"/>
      <w:r w:rsidRPr="006D1486">
        <w:t xml:space="preserve"> as soon as possible.</w:t>
      </w:r>
    </w:p>
    <w:p w14:paraId="6E70EEE2" w14:textId="77777777" w:rsidR="00F26316" w:rsidRPr="006D1486" w:rsidRDefault="00F26316" w:rsidP="005233E2">
      <w:pPr>
        <w:pStyle w:val="BodyTextIndent1Bold"/>
      </w:pPr>
      <w:r w:rsidRPr="006D1486">
        <w:t>Confidentiality</w:t>
      </w:r>
    </w:p>
    <w:p w14:paraId="7D893F05" w14:textId="77777777" w:rsidR="00F26316" w:rsidRPr="006D1486" w:rsidRDefault="00F26316" w:rsidP="005233E2">
      <w:pPr>
        <w:pStyle w:val="BodyTextIndent1"/>
      </w:pPr>
      <w:r w:rsidRPr="006D1486">
        <w:t>Our aim is to deal with disciplinary matters sensitively and with due respect for the privacy of any individuals involved</w:t>
      </w:r>
      <w:r w:rsidR="00A12E42" w:rsidRPr="006D1486">
        <w:t xml:space="preserve">.  </w:t>
      </w:r>
      <w:r w:rsidRPr="006D1486">
        <w:t>All employees must treat as confidential any information communicated to them in connection with an investigation or disciplinary matter</w:t>
      </w:r>
      <w:r w:rsidR="00A12E42" w:rsidRPr="006D1486">
        <w:t xml:space="preserve">.  </w:t>
      </w:r>
      <w:r w:rsidRPr="006D1486">
        <w:t>You, and anyone accompanying you (including witnesses), must not make electronic or tape recordings of any meetings or hearings conducted under this procedure</w:t>
      </w:r>
      <w:r w:rsidR="00A12E42" w:rsidRPr="006D1486">
        <w:t xml:space="preserve">.  </w:t>
      </w:r>
      <w:r w:rsidRPr="006D1486">
        <w:t>You will normally be told the names of witnesses unless we believe that their identity should remain confidential.</w:t>
      </w:r>
    </w:p>
    <w:p w14:paraId="1543AAD0" w14:textId="77777777" w:rsidR="00F26316" w:rsidRPr="006D1486" w:rsidRDefault="00F26316" w:rsidP="006D6E35">
      <w:pPr>
        <w:pStyle w:val="BodyTextIndent1Bold"/>
        <w:keepNext/>
      </w:pPr>
      <w:r w:rsidRPr="006D1486">
        <w:t>Investigations</w:t>
      </w:r>
    </w:p>
    <w:p w14:paraId="5FFCBB1D" w14:textId="77777777" w:rsidR="00F26316" w:rsidRPr="006D1486" w:rsidRDefault="00F26316" w:rsidP="005233E2">
      <w:pPr>
        <w:pStyle w:val="BodyTextIndent1"/>
      </w:pPr>
      <w:r w:rsidRPr="006D1486">
        <w:t>An investigation is for us to establish a fair and balanced view of the facts relating to any disciplinary allegations against you, before deciding whether to proceed with a disciplinary hearing</w:t>
      </w:r>
      <w:r w:rsidR="00A12E42" w:rsidRPr="006D1486">
        <w:t xml:space="preserve">.  </w:t>
      </w:r>
      <w:r w:rsidRPr="006D1486">
        <w:t>The length of investigation will depend on the nature of the allegations and will vary from case to case</w:t>
      </w:r>
      <w:r w:rsidR="00A12E42" w:rsidRPr="006D1486">
        <w:t xml:space="preserve">.  </w:t>
      </w:r>
      <w:r w:rsidRPr="006D1486">
        <w:t>It may involve interviewing and taking statements from you and any witnesses, and/or reviewing relevant documents.</w:t>
      </w:r>
    </w:p>
    <w:p w14:paraId="7DA3214C" w14:textId="77777777" w:rsidR="00F26316" w:rsidRPr="006D1486" w:rsidRDefault="00F26316" w:rsidP="005233E2">
      <w:pPr>
        <w:pStyle w:val="BodyTextIndent1"/>
      </w:pPr>
      <w:r w:rsidRPr="006D1486">
        <w:t>You must co-operate fully and promptly in any investigation</w:t>
      </w:r>
      <w:r w:rsidR="00A12E42" w:rsidRPr="006D1486">
        <w:t xml:space="preserve">.  </w:t>
      </w:r>
      <w:r w:rsidRPr="006D1486">
        <w:t>This will include informing us of the names of any relevant witnesses, disclosing any relevant documents to us and attending investigative interviews if required.</w:t>
      </w:r>
    </w:p>
    <w:p w14:paraId="764151AC" w14:textId="77777777" w:rsidR="00F26316" w:rsidRPr="006D1486" w:rsidRDefault="00F26316" w:rsidP="005233E2">
      <w:pPr>
        <w:pStyle w:val="BodyTextIndent1"/>
      </w:pPr>
      <w:r w:rsidRPr="006D1486">
        <w:t>You do not normally have the right to bring a companion to an investigative interview</w:t>
      </w:r>
      <w:r w:rsidR="00A12E42" w:rsidRPr="006D1486">
        <w:t xml:space="preserve">.  </w:t>
      </w:r>
      <w:r w:rsidRPr="006D1486">
        <w:t>However, we may allow you to bring a companion if it helps you to overcome any disability, or with any difficulty in understanding English.</w:t>
      </w:r>
    </w:p>
    <w:p w14:paraId="42E7376F" w14:textId="77777777" w:rsidR="00F26316" w:rsidRPr="006D1486" w:rsidRDefault="00F26316" w:rsidP="005233E2">
      <w:pPr>
        <w:pStyle w:val="BodyTextIndent1Bold"/>
      </w:pPr>
      <w:r w:rsidRPr="006D1486">
        <w:t>Criminal charges</w:t>
      </w:r>
    </w:p>
    <w:p w14:paraId="3B467238" w14:textId="77777777" w:rsidR="00F26316" w:rsidRPr="006D1486" w:rsidRDefault="00F26316" w:rsidP="005233E2">
      <w:pPr>
        <w:pStyle w:val="BodyTextIndent1"/>
      </w:pPr>
      <w:r w:rsidRPr="006D1486">
        <w:t xml:space="preserve">Where your conduct is the subject of a criminal investigation, </w:t>
      </w:r>
      <w:proofErr w:type="gramStart"/>
      <w:r w:rsidRPr="006D1486">
        <w:t>charge</w:t>
      </w:r>
      <w:proofErr w:type="gramEnd"/>
      <w:r w:rsidRPr="006D1486">
        <w:t xml:space="preserve"> or conviction we will investigate the facts before deciding whether to take formal disciplinary action</w:t>
      </w:r>
      <w:r w:rsidR="00A12E42" w:rsidRPr="006D1486">
        <w:t xml:space="preserve">.  </w:t>
      </w:r>
      <w:r w:rsidRPr="006D1486">
        <w:t>We will not usually wait for the outcome of any prosecution before deciding what action, if any, to take</w:t>
      </w:r>
      <w:r w:rsidR="00A12E42" w:rsidRPr="006D1486">
        <w:t xml:space="preserve">.  </w:t>
      </w:r>
      <w:r w:rsidRPr="006D1486">
        <w:t xml:space="preserve">Where you are </w:t>
      </w:r>
      <w:r w:rsidRPr="006D1486">
        <w:lastRenderedPageBreak/>
        <w:t xml:space="preserve">unable, or have been advised not to, attend a disciplinary </w:t>
      </w:r>
      <w:proofErr w:type="gramStart"/>
      <w:r w:rsidRPr="006D1486">
        <w:t>hearing</w:t>
      </w:r>
      <w:proofErr w:type="gramEnd"/>
      <w:r w:rsidRPr="006D1486">
        <w:t xml:space="preserve"> or say anything about a pending criminal matter, we may have to take a decision based on the available evidence</w:t>
      </w:r>
      <w:r w:rsidR="00A12E42" w:rsidRPr="006D1486">
        <w:t xml:space="preserve">.  </w:t>
      </w:r>
      <w:r w:rsidRPr="006D1486">
        <w:t>A criminal investigation, charge or conviction relating to conduct outside work may be treated as a disciplinary matter if we consider that it is relevant to your employment.</w:t>
      </w:r>
    </w:p>
    <w:p w14:paraId="1898A078" w14:textId="77777777" w:rsidR="00F26316" w:rsidRPr="006D1486" w:rsidRDefault="00F26316" w:rsidP="005233E2">
      <w:pPr>
        <w:pStyle w:val="BodyTextIndent1Bold"/>
      </w:pPr>
      <w:r w:rsidRPr="006D1486">
        <w:t>Suspension</w:t>
      </w:r>
    </w:p>
    <w:p w14:paraId="3250D211" w14:textId="77777777" w:rsidR="00F26316" w:rsidRPr="006D1486" w:rsidRDefault="00F26316" w:rsidP="005233E2">
      <w:pPr>
        <w:pStyle w:val="BodyTextIndent1"/>
      </w:pPr>
      <w:r w:rsidRPr="006D1486">
        <w:t>In some circumstances we may need to suspend you from work</w:t>
      </w:r>
      <w:r w:rsidR="00A12E42" w:rsidRPr="006D1486">
        <w:t xml:space="preserve">.  </w:t>
      </w:r>
      <w:r w:rsidRPr="006D1486">
        <w:t>The suspension will be for no longer than is necessary to investigate the allegations and we will confirm the arrangements to you in writing</w:t>
      </w:r>
      <w:r w:rsidR="00A12E42" w:rsidRPr="006D1486">
        <w:t xml:space="preserve">.  </w:t>
      </w:r>
      <w:r w:rsidRPr="006D1486">
        <w:t xml:space="preserve">While suspended, you should not visit our premises or contact any of our clients, customers, suppliers, </w:t>
      </w:r>
      <w:proofErr w:type="gramStart"/>
      <w:r w:rsidRPr="006D1486">
        <w:t>contactors</w:t>
      </w:r>
      <w:proofErr w:type="gramEnd"/>
      <w:r w:rsidRPr="006D1486">
        <w:t xml:space="preserve"> or staff, unless you have been authorised to do so.</w:t>
      </w:r>
    </w:p>
    <w:p w14:paraId="6197B209" w14:textId="77777777" w:rsidR="00F26316" w:rsidRPr="006D1486" w:rsidRDefault="00F26316" w:rsidP="005233E2">
      <w:pPr>
        <w:pStyle w:val="BodyTextIndent1"/>
      </w:pPr>
      <w:r w:rsidRPr="006D1486">
        <w:t>Suspension of this kind is not a disciplinary penalty and does not imply that any decision has already been made about the allegations</w:t>
      </w:r>
      <w:r w:rsidR="00A12E42" w:rsidRPr="006D1486">
        <w:t xml:space="preserve">.  </w:t>
      </w:r>
      <w:r w:rsidRPr="006D1486">
        <w:t>You will continue to receive your pay and benefits during suspension will be</w:t>
      </w:r>
      <w:r w:rsidR="009002BB" w:rsidRPr="006D1486">
        <w:t xml:space="preserve"> calculated as set out in your Contract of E</w:t>
      </w:r>
      <w:r w:rsidRPr="006D1486">
        <w:t>mployment.</w:t>
      </w:r>
    </w:p>
    <w:p w14:paraId="1395F7A3" w14:textId="77777777" w:rsidR="00F26316" w:rsidRPr="006D1486" w:rsidRDefault="00F26316" w:rsidP="005233E2">
      <w:pPr>
        <w:pStyle w:val="BodyTextIndent1Bold"/>
      </w:pPr>
      <w:r w:rsidRPr="006D1486">
        <w:t>Notification of hearing</w:t>
      </w:r>
    </w:p>
    <w:p w14:paraId="7B49DF0F" w14:textId="3472581D" w:rsidR="00F26316" w:rsidRPr="006D1486" w:rsidRDefault="00F26316" w:rsidP="005233E2">
      <w:pPr>
        <w:pStyle w:val="BodyTextIndent1"/>
      </w:pPr>
      <w:r w:rsidRPr="006D1486">
        <w:t>Following any investigation, if we consider there are grounds for disciplinary action, you will be required to attend a disciplinary hearing</w:t>
      </w:r>
      <w:r w:rsidR="00A12E42" w:rsidRPr="006D1486">
        <w:t xml:space="preserve">.  </w:t>
      </w:r>
      <w:r w:rsidRPr="006D1486">
        <w:t xml:space="preserve">We will give you written notice of the date, </w:t>
      </w:r>
      <w:proofErr w:type="gramStart"/>
      <w:r w:rsidRPr="006D1486">
        <w:t>time</w:t>
      </w:r>
      <w:proofErr w:type="gramEnd"/>
      <w:r w:rsidRPr="006D1486">
        <w:t xml:space="preserve"> and place of the disciplinary hearing</w:t>
      </w:r>
      <w:r w:rsidR="00A12E42" w:rsidRPr="006D1486">
        <w:t xml:space="preserve">.  </w:t>
      </w:r>
      <w:r w:rsidRPr="006D1486">
        <w:t>The hearing will be held as soon as reasonably practicable, but you will be given a reasonable amount of time to prepare your case.</w:t>
      </w:r>
      <w:r w:rsidR="004148CE" w:rsidRPr="006D1486">
        <w:t xml:space="preserve"> If appropriate, we may decide to hold the disciplinary hearing (or any other meeting or hearing held in accordance with these Disciplinary Rules and Procedure) remotely, by video conferencing platform.  Please note that covert recording of a meeting without participant knowledge and / or LPC consent could result in disciplinary action</w:t>
      </w:r>
      <w:r w:rsidR="00310A11" w:rsidRPr="006D1486">
        <w:rPr>
          <w:rFonts w:eastAsia="Times New Roman"/>
        </w:rPr>
        <w:t xml:space="preserve"> and, if proven, will typically be regarded as an act of gross misconduct</w:t>
      </w:r>
      <w:r w:rsidR="004148CE" w:rsidRPr="006D1486">
        <w:t>.</w:t>
      </w:r>
    </w:p>
    <w:p w14:paraId="5BFF4127" w14:textId="77777777" w:rsidR="00F26316" w:rsidRPr="006D1486" w:rsidRDefault="00F26316" w:rsidP="005233E2">
      <w:pPr>
        <w:pStyle w:val="BodyTextIndent1"/>
      </w:pPr>
      <w:r w:rsidRPr="006D1486">
        <w:t>We will inform you in writing of the allegations against you, the basis for those allegations and what the likely range of consequences will be if we decide after the hearing that the allegations are true</w:t>
      </w:r>
      <w:r w:rsidR="00A12E42" w:rsidRPr="006D1486">
        <w:t xml:space="preserve">.  </w:t>
      </w:r>
      <w:r w:rsidRPr="006D1486">
        <w:t>We will also include the following where appropriate:</w:t>
      </w:r>
    </w:p>
    <w:p w14:paraId="6A735500" w14:textId="77777777" w:rsidR="00F26316" w:rsidRPr="006D1486" w:rsidRDefault="00F26316" w:rsidP="005233E2">
      <w:pPr>
        <w:pStyle w:val="Heading4"/>
        <w:numPr>
          <w:ilvl w:val="3"/>
          <w:numId w:val="31"/>
        </w:numPr>
      </w:pPr>
      <w:r w:rsidRPr="006D1486">
        <w:t xml:space="preserve">a summary of relevant information gathered during the </w:t>
      </w:r>
      <w:proofErr w:type="gramStart"/>
      <w:r w:rsidRPr="006D1486">
        <w:t>investigation;</w:t>
      </w:r>
      <w:proofErr w:type="gramEnd"/>
    </w:p>
    <w:p w14:paraId="6590C70D" w14:textId="77777777" w:rsidR="00F26316" w:rsidRPr="006D1486" w:rsidRDefault="00F26316" w:rsidP="00F26316">
      <w:pPr>
        <w:pStyle w:val="Heading4"/>
      </w:pPr>
      <w:r w:rsidRPr="006D1486">
        <w:t>a copy of any relevant documents which will be used at the disciplinary hearing; and</w:t>
      </w:r>
    </w:p>
    <w:p w14:paraId="7E3126B2" w14:textId="77777777" w:rsidR="00F26316" w:rsidRPr="006D1486" w:rsidRDefault="00F26316" w:rsidP="00F26316">
      <w:pPr>
        <w:pStyle w:val="Heading4"/>
      </w:pPr>
      <w:r w:rsidRPr="006D1486">
        <w:t>a copy of any relevant witness statements, except where a witness's identity is to be kept confidential, in which case we will give you as much information as possible while maintaining confidentiality.</w:t>
      </w:r>
    </w:p>
    <w:p w14:paraId="3EA666DC" w14:textId="77777777" w:rsidR="00F26316" w:rsidRPr="006D1486" w:rsidRDefault="00F26316" w:rsidP="005233E2">
      <w:pPr>
        <w:pStyle w:val="BodyTextIndent1Bold"/>
      </w:pPr>
      <w:r w:rsidRPr="006D1486">
        <w:t>Right to be accompanied at hearings</w:t>
      </w:r>
    </w:p>
    <w:p w14:paraId="10C4EADA" w14:textId="77777777" w:rsidR="00F26316" w:rsidRPr="006D1486" w:rsidRDefault="00F26316" w:rsidP="005233E2">
      <w:pPr>
        <w:pStyle w:val="BodyTextIndent1"/>
      </w:pPr>
      <w:r w:rsidRPr="006D1486">
        <w:t>You may bring a companion to any disciplinary or appeal hearing</w:t>
      </w:r>
      <w:r w:rsidR="00A12E42" w:rsidRPr="006D1486">
        <w:t xml:space="preserve">.  </w:t>
      </w:r>
      <w:r w:rsidRPr="006D1486">
        <w:t>The companion may be either a trade union representative or a colleague</w:t>
      </w:r>
      <w:r w:rsidR="00A12E42" w:rsidRPr="006D1486">
        <w:t xml:space="preserve">.  </w:t>
      </w:r>
      <w:r w:rsidRPr="006D1486">
        <w:t>You must tell the LPC who your chosen companion is in good time before the hearing</w:t>
      </w:r>
      <w:r w:rsidR="00A12E42" w:rsidRPr="006D1486">
        <w:t xml:space="preserve">.  </w:t>
      </w:r>
      <w:r w:rsidRPr="006D1486">
        <w:t>A companion is allowed reasonable time off from duties without loss of pay but no-one is obliged to act as a companion if they do not wish to do so.</w:t>
      </w:r>
    </w:p>
    <w:p w14:paraId="6D727A5E" w14:textId="77777777" w:rsidR="00F26316" w:rsidRPr="006D1486" w:rsidRDefault="00F26316" w:rsidP="005233E2">
      <w:pPr>
        <w:pStyle w:val="BodyTextIndent1"/>
      </w:pPr>
      <w:r w:rsidRPr="006D1486">
        <w:lastRenderedPageBreak/>
        <w:t>We may, at our discretion, allow you to bring a companion who is not a colleague or union representative (for example, a member of your family) but not a legal representative where this will help overcome a disability, or where you have difficulty understanding English.</w:t>
      </w:r>
    </w:p>
    <w:p w14:paraId="5BCD6BCC" w14:textId="77777777" w:rsidR="00F26316" w:rsidRPr="006D1486" w:rsidRDefault="00F26316" w:rsidP="005233E2">
      <w:pPr>
        <w:pStyle w:val="BodyTextIndent1"/>
      </w:pPr>
      <w:r w:rsidRPr="006D1486">
        <w:t xml:space="preserve">Your companion may make representations, ask </w:t>
      </w:r>
      <w:proofErr w:type="gramStart"/>
      <w:r w:rsidRPr="006D1486">
        <w:t>questions</w:t>
      </w:r>
      <w:proofErr w:type="gramEnd"/>
      <w:r w:rsidRPr="006D1486">
        <w:t xml:space="preserve"> and sum up your position but will not be allowed to answer questions on your behalf</w:t>
      </w:r>
      <w:r w:rsidR="00A12E42" w:rsidRPr="006D1486">
        <w:t xml:space="preserve">.  </w:t>
      </w:r>
      <w:r w:rsidRPr="006D1486">
        <w:t>You may confer privately with your companion at any time during a hearing.</w:t>
      </w:r>
    </w:p>
    <w:p w14:paraId="72AD507E" w14:textId="77777777" w:rsidR="00F26316" w:rsidRPr="006D1486" w:rsidRDefault="00F26316" w:rsidP="005233E2">
      <w:pPr>
        <w:pStyle w:val="BodyTextIndent1Bold"/>
      </w:pPr>
      <w:r w:rsidRPr="006D1486">
        <w:t>Stage 1</w:t>
      </w:r>
    </w:p>
    <w:p w14:paraId="7DF5D460" w14:textId="77777777" w:rsidR="00F26316" w:rsidRPr="006D1486" w:rsidRDefault="00F26316" w:rsidP="005233E2">
      <w:pPr>
        <w:pStyle w:val="BodyTextIndent1"/>
      </w:pPr>
      <w:r w:rsidRPr="006D1486">
        <w:t xml:space="preserve">If you or your companion cannot attend the </w:t>
      </w:r>
      <w:proofErr w:type="gramStart"/>
      <w:r w:rsidRPr="006D1486">
        <w:t>hearing</w:t>
      </w:r>
      <w:proofErr w:type="gramEnd"/>
      <w:r w:rsidRPr="006D1486">
        <w:t xml:space="preserve"> you must inform us immediately and we will arrange an alternative time</w:t>
      </w:r>
      <w:r w:rsidR="00A12E42" w:rsidRPr="006D1486">
        <w:t xml:space="preserve">.  </w:t>
      </w:r>
      <w:r w:rsidRPr="006D1486">
        <w:t xml:space="preserve">You must make every effort to attend the hearing, and failure to attend without good reason may be treated as </w:t>
      </w:r>
      <w:proofErr w:type="gramStart"/>
      <w:r w:rsidRPr="006D1486">
        <w:t>misconduct in itself</w:t>
      </w:r>
      <w:proofErr w:type="gramEnd"/>
      <w:r w:rsidR="00A12E42" w:rsidRPr="006D1486">
        <w:t xml:space="preserve">.  </w:t>
      </w:r>
      <w:r w:rsidRPr="006D1486">
        <w:t xml:space="preserve">If you fail to attend without good </w:t>
      </w:r>
      <w:proofErr w:type="gramStart"/>
      <w:r w:rsidRPr="006D1486">
        <w:t>reason, or</w:t>
      </w:r>
      <w:proofErr w:type="gramEnd"/>
      <w:r w:rsidRPr="006D1486">
        <w:t xml:space="preserve"> are persistently unable to do so (for example for health reasons), we may have to take a decision based on the available evidence.</w:t>
      </w:r>
    </w:p>
    <w:p w14:paraId="5AE16893" w14:textId="77777777" w:rsidR="00F26316" w:rsidRPr="006D1486" w:rsidRDefault="00F26316" w:rsidP="005233E2">
      <w:pPr>
        <w:pStyle w:val="BodyTextIndent1"/>
      </w:pPr>
      <w:r w:rsidRPr="006D1486">
        <w:t>The hearing will be chaired by the Vice Chairman</w:t>
      </w:r>
      <w:r w:rsidR="00A12E42" w:rsidRPr="006D1486">
        <w:t xml:space="preserve">.  </w:t>
      </w:r>
      <w:r w:rsidRPr="006D1486">
        <w:t>The Investigating Officer will also be present.</w:t>
      </w:r>
    </w:p>
    <w:p w14:paraId="1475B96E" w14:textId="77777777" w:rsidR="00F26316" w:rsidRPr="006D1486" w:rsidRDefault="00F26316" w:rsidP="005233E2">
      <w:pPr>
        <w:pStyle w:val="BodyTextIndent1"/>
      </w:pPr>
      <w:r w:rsidRPr="006D1486">
        <w:t>During the hearing we will go through the allegations and the evidence that has been gathered</w:t>
      </w:r>
      <w:r w:rsidR="00A12E42" w:rsidRPr="006D1486">
        <w:t xml:space="preserve">.  </w:t>
      </w:r>
      <w:r w:rsidRPr="006D1486">
        <w:t>You will be able to respond and present any evidence of your own.</w:t>
      </w:r>
    </w:p>
    <w:p w14:paraId="03576544" w14:textId="77777777" w:rsidR="00F26316" w:rsidRPr="006D1486" w:rsidRDefault="00F26316" w:rsidP="005233E2">
      <w:pPr>
        <w:pStyle w:val="BodyTextIndent1"/>
      </w:pPr>
      <w:r w:rsidRPr="006D1486">
        <w:t>You may ask relevant witnesses to appear at the hearing, provided you give us sufficient advance notice to arrange their attendance</w:t>
      </w:r>
      <w:r w:rsidR="00A12E42" w:rsidRPr="006D1486">
        <w:t xml:space="preserve">.  </w:t>
      </w:r>
      <w:r w:rsidRPr="006D1486">
        <w:t>You will be given the opportunity to respond to any information given by a witness</w:t>
      </w:r>
      <w:r w:rsidR="00A12E42" w:rsidRPr="006D1486">
        <w:t xml:space="preserve">.  </w:t>
      </w:r>
      <w:r w:rsidRPr="006D1486">
        <w:t>However, you will not normally be permitted to cross-examine witnesses.</w:t>
      </w:r>
    </w:p>
    <w:p w14:paraId="4AD48CF0" w14:textId="77777777" w:rsidR="00F26316" w:rsidRPr="006D1486" w:rsidRDefault="00F26316" w:rsidP="005233E2">
      <w:pPr>
        <w:pStyle w:val="BodyTextIndent1"/>
      </w:pPr>
      <w:r w:rsidRPr="006D1486">
        <w:t xml:space="preserve">We may adjourn the disciplinary hearing if we need to carry out any further investigations such as re-interviewing witnesses </w:t>
      </w:r>
      <w:proofErr w:type="gramStart"/>
      <w:r w:rsidRPr="006D1486">
        <w:t>in light of</w:t>
      </w:r>
      <w:proofErr w:type="gramEnd"/>
      <w:r w:rsidRPr="006D1486">
        <w:t xml:space="preserve"> any new points you have raised at the hearing</w:t>
      </w:r>
      <w:r w:rsidR="00A12E42" w:rsidRPr="006D1486">
        <w:t xml:space="preserve">.  </w:t>
      </w:r>
      <w:r w:rsidRPr="006D1486">
        <w:t>You will be given a reasonable opportunity to consider any new information obtained before the hearing is reconvened.</w:t>
      </w:r>
    </w:p>
    <w:p w14:paraId="572FA59C" w14:textId="77777777" w:rsidR="00F26316" w:rsidRPr="006D1486" w:rsidRDefault="00F26316" w:rsidP="005233E2">
      <w:pPr>
        <w:pStyle w:val="BodyTextIndent1"/>
      </w:pPr>
      <w:r w:rsidRPr="006D1486">
        <w:t>We will inform you in writing of our decision and our reasons for it, usually within one week of the disciplinary hearing</w:t>
      </w:r>
      <w:r w:rsidR="00A12E42" w:rsidRPr="006D1486">
        <w:t xml:space="preserve">.  </w:t>
      </w:r>
      <w:r w:rsidRPr="006D1486">
        <w:t>Where possible we will also explain this information to you in person</w:t>
      </w:r>
      <w:r w:rsidR="00A12E42" w:rsidRPr="006D1486">
        <w:t xml:space="preserve">.  </w:t>
      </w:r>
      <w:r w:rsidRPr="006D1486">
        <w:t>The letter will include details of your right to appeal and the name of the person to whom any appeal should be sent.</w:t>
      </w:r>
    </w:p>
    <w:p w14:paraId="59F12404" w14:textId="77777777" w:rsidR="00F26316" w:rsidRPr="006D1486" w:rsidRDefault="00F26316" w:rsidP="006D6E35">
      <w:pPr>
        <w:pStyle w:val="BodyTextIndent1Bold"/>
        <w:keepNext/>
      </w:pPr>
      <w:r w:rsidRPr="006D1486">
        <w:t>Disciplinary penalties</w:t>
      </w:r>
    </w:p>
    <w:p w14:paraId="12FF9F33" w14:textId="77777777" w:rsidR="00F26316" w:rsidRPr="006D1486" w:rsidRDefault="00F26316" w:rsidP="005233E2">
      <w:pPr>
        <w:pStyle w:val="BodyTextIndent1"/>
      </w:pPr>
      <w:r w:rsidRPr="006D1486">
        <w:t>The usual penalties for misconduct are set out below</w:t>
      </w:r>
      <w:r w:rsidR="00A12E42" w:rsidRPr="006D1486">
        <w:t xml:space="preserve">.  </w:t>
      </w:r>
      <w:r w:rsidRPr="006D1486">
        <w:t>No penalty will be imposed without a hearing</w:t>
      </w:r>
      <w:r w:rsidR="00A12E42" w:rsidRPr="006D1486">
        <w:t xml:space="preserve">.  </w:t>
      </w:r>
      <w:r w:rsidRPr="006D1486">
        <w:t>Each case will be assessed on its own facts.</w:t>
      </w:r>
    </w:p>
    <w:p w14:paraId="738B10A9" w14:textId="77777777" w:rsidR="00F26316" w:rsidRPr="006D1486" w:rsidRDefault="00F26316" w:rsidP="005233E2">
      <w:pPr>
        <w:pStyle w:val="Heading4"/>
        <w:numPr>
          <w:ilvl w:val="3"/>
          <w:numId w:val="32"/>
        </w:numPr>
      </w:pPr>
      <w:r w:rsidRPr="006D1486">
        <w:t>Verbal warning</w:t>
      </w:r>
    </w:p>
    <w:p w14:paraId="390B18E2" w14:textId="77777777" w:rsidR="00F26316" w:rsidRPr="006D1486" w:rsidRDefault="00F26316" w:rsidP="005233E2">
      <w:pPr>
        <w:pStyle w:val="BodyTextIndent1"/>
      </w:pPr>
      <w:r w:rsidRPr="006D1486">
        <w:t>A verbal warning will usually be appropriate for a first act of misconduct where there are no other active warnings on your disciplinary records.</w:t>
      </w:r>
    </w:p>
    <w:p w14:paraId="79C668BF" w14:textId="77777777" w:rsidR="00F26316" w:rsidRPr="006D1486" w:rsidRDefault="00F26316" w:rsidP="005233E2">
      <w:pPr>
        <w:pStyle w:val="Heading4"/>
        <w:numPr>
          <w:ilvl w:val="3"/>
          <w:numId w:val="32"/>
        </w:numPr>
      </w:pPr>
      <w:r w:rsidRPr="006D1486">
        <w:t>First written warning</w:t>
      </w:r>
    </w:p>
    <w:p w14:paraId="4BAD4EA3" w14:textId="77777777" w:rsidR="00F26316" w:rsidRPr="006D1486" w:rsidRDefault="00F26316" w:rsidP="005233E2">
      <w:pPr>
        <w:pStyle w:val="BodyTextIndent1"/>
      </w:pPr>
      <w:r w:rsidRPr="006D1486">
        <w:t>A first written warning will usually be appropriate for an act of misconduct where: (</w:t>
      </w:r>
      <w:proofErr w:type="spellStart"/>
      <w:r w:rsidRPr="006D1486">
        <w:t>i</w:t>
      </w:r>
      <w:proofErr w:type="spellEnd"/>
      <w:r w:rsidRPr="006D1486">
        <w:t>) there is already a verbal warning on your records; or (ii) where we consider the misconduct sufficiently serious to go straight to a first written warning.</w:t>
      </w:r>
    </w:p>
    <w:p w14:paraId="52AEA8BE" w14:textId="77777777" w:rsidR="00F26316" w:rsidRPr="006D1486" w:rsidRDefault="00F26316" w:rsidP="005233E2">
      <w:pPr>
        <w:pStyle w:val="Heading4"/>
        <w:numPr>
          <w:ilvl w:val="3"/>
          <w:numId w:val="32"/>
        </w:numPr>
      </w:pPr>
      <w:r w:rsidRPr="006D1486">
        <w:t>Final written warning</w:t>
      </w:r>
    </w:p>
    <w:p w14:paraId="118C5F96" w14:textId="77777777" w:rsidR="00F26316" w:rsidRPr="006D1486" w:rsidRDefault="00F26316" w:rsidP="005233E2">
      <w:pPr>
        <w:pStyle w:val="BodyTextIndent1"/>
      </w:pPr>
      <w:r w:rsidRPr="006D1486">
        <w:lastRenderedPageBreak/>
        <w:t>A final written warning will usually be appropriate for:</w:t>
      </w:r>
    </w:p>
    <w:p w14:paraId="513BB9CF" w14:textId="77777777" w:rsidR="00F26316" w:rsidRPr="006D1486" w:rsidRDefault="00F26316" w:rsidP="00F26316">
      <w:pPr>
        <w:pStyle w:val="Heading5"/>
      </w:pPr>
      <w:r w:rsidRPr="006D1486">
        <w:t>misconduct where there is already an active written warning on your record; or</w:t>
      </w:r>
    </w:p>
    <w:p w14:paraId="7B541C80" w14:textId="77777777" w:rsidR="00F26316" w:rsidRPr="006D1486" w:rsidRDefault="00F26316" w:rsidP="00F26316">
      <w:pPr>
        <w:pStyle w:val="Heading5"/>
      </w:pPr>
      <w:r w:rsidRPr="006D1486">
        <w:t>misconduct that we consider sufficiently serious to warrant a final written warning even though there are no other active warnings on your record.</w:t>
      </w:r>
    </w:p>
    <w:p w14:paraId="64D666B0" w14:textId="77777777" w:rsidR="00F26316" w:rsidRPr="006D1486" w:rsidRDefault="00F26316" w:rsidP="00F26316">
      <w:pPr>
        <w:pStyle w:val="Heading4"/>
      </w:pPr>
      <w:r w:rsidRPr="006D1486">
        <w:t>Dismissal</w:t>
      </w:r>
    </w:p>
    <w:p w14:paraId="102E6873" w14:textId="77777777" w:rsidR="00F26316" w:rsidRPr="006D1486" w:rsidRDefault="00F26316" w:rsidP="005233E2">
      <w:pPr>
        <w:pStyle w:val="BodyTextIndent1"/>
      </w:pPr>
      <w:r w:rsidRPr="006D1486">
        <w:t>Dismissal will usually only be appropriate for:</w:t>
      </w:r>
    </w:p>
    <w:p w14:paraId="5F69B694" w14:textId="77777777" w:rsidR="00F26316" w:rsidRPr="006D1486" w:rsidRDefault="00F26316" w:rsidP="00F26316">
      <w:pPr>
        <w:pStyle w:val="Heading5"/>
      </w:pPr>
      <w:r w:rsidRPr="006D1486">
        <w:t xml:space="preserve">any misconduct during your probationary </w:t>
      </w:r>
      <w:proofErr w:type="gramStart"/>
      <w:r w:rsidRPr="006D1486">
        <w:t>period;</w:t>
      </w:r>
      <w:proofErr w:type="gramEnd"/>
    </w:p>
    <w:p w14:paraId="758E2B72" w14:textId="77777777" w:rsidR="00F26316" w:rsidRPr="006D1486" w:rsidRDefault="00F26316" w:rsidP="00F26316">
      <w:pPr>
        <w:pStyle w:val="Heading5"/>
      </w:pPr>
      <w:r w:rsidRPr="006D1486">
        <w:t>further misconduct where there is an active final written warning on your</w:t>
      </w:r>
    </w:p>
    <w:p w14:paraId="6A25B2E4" w14:textId="77777777" w:rsidR="00F26316" w:rsidRPr="006D1486" w:rsidRDefault="00F26316" w:rsidP="00F26316">
      <w:pPr>
        <w:pStyle w:val="Heading5"/>
      </w:pPr>
      <w:r w:rsidRPr="006D1486">
        <w:t>record; or</w:t>
      </w:r>
    </w:p>
    <w:p w14:paraId="434CC60B" w14:textId="77777777" w:rsidR="00F26316" w:rsidRPr="006D1486" w:rsidRDefault="00F26316" w:rsidP="00F26316">
      <w:pPr>
        <w:pStyle w:val="Heading5"/>
      </w:pPr>
      <w:r w:rsidRPr="006D1486">
        <w:t>any gross misconduct regardless of whether there are active warnings on your record.</w:t>
      </w:r>
    </w:p>
    <w:p w14:paraId="73567F71" w14:textId="77777777" w:rsidR="00F26316" w:rsidRPr="006D1486" w:rsidRDefault="00F26316" w:rsidP="005233E2">
      <w:pPr>
        <w:pStyle w:val="BodyTextIndent1Bold"/>
      </w:pPr>
      <w:r w:rsidRPr="006D1486">
        <w:t>Alternatives to dismissal</w:t>
      </w:r>
    </w:p>
    <w:p w14:paraId="5863FE05" w14:textId="77777777" w:rsidR="00F26316" w:rsidRPr="006D1486" w:rsidRDefault="00F26316" w:rsidP="005233E2">
      <w:pPr>
        <w:pStyle w:val="BodyTextIndent1"/>
      </w:pPr>
      <w:r w:rsidRPr="006D1486">
        <w:t>We may at our discretion consider alternatives to dismissal</w:t>
      </w:r>
      <w:r w:rsidR="00A12E42" w:rsidRPr="006D1486">
        <w:t xml:space="preserve">.  </w:t>
      </w:r>
      <w:r w:rsidRPr="006D1486">
        <w:t>These will usually be accompanied by a final written warning</w:t>
      </w:r>
      <w:r w:rsidR="00A12E42" w:rsidRPr="006D1486">
        <w:t xml:space="preserve">.  </w:t>
      </w:r>
      <w:r w:rsidRPr="006D1486">
        <w:t>Examples include:</w:t>
      </w:r>
    </w:p>
    <w:p w14:paraId="0F14FC48" w14:textId="77777777" w:rsidR="00F26316" w:rsidRPr="006D1486" w:rsidRDefault="00F26316" w:rsidP="005233E2">
      <w:pPr>
        <w:pStyle w:val="Heading4"/>
        <w:numPr>
          <w:ilvl w:val="3"/>
          <w:numId w:val="33"/>
        </w:numPr>
      </w:pPr>
      <w:proofErr w:type="gramStart"/>
      <w:r w:rsidRPr="006D1486">
        <w:t>demotion;</w:t>
      </w:r>
      <w:proofErr w:type="gramEnd"/>
    </w:p>
    <w:p w14:paraId="331F104D" w14:textId="77777777" w:rsidR="00F26316" w:rsidRPr="006D1486" w:rsidRDefault="00F26316" w:rsidP="00F26316">
      <w:pPr>
        <w:pStyle w:val="Heading4"/>
      </w:pPr>
      <w:r w:rsidRPr="006D1486">
        <w:t xml:space="preserve">transfer to another department or </w:t>
      </w:r>
      <w:proofErr w:type="gramStart"/>
      <w:r w:rsidRPr="006D1486">
        <w:t>job;</w:t>
      </w:r>
      <w:proofErr w:type="gramEnd"/>
    </w:p>
    <w:p w14:paraId="49C13203" w14:textId="77777777" w:rsidR="00F26316" w:rsidRPr="006D1486" w:rsidRDefault="00F26316" w:rsidP="00F26316">
      <w:pPr>
        <w:pStyle w:val="Heading4"/>
      </w:pPr>
      <w:r w:rsidRPr="006D1486">
        <w:t xml:space="preserve">a period of suspension without </w:t>
      </w:r>
      <w:proofErr w:type="gramStart"/>
      <w:r w:rsidRPr="006D1486">
        <w:t>pay;</w:t>
      </w:r>
      <w:proofErr w:type="gramEnd"/>
    </w:p>
    <w:p w14:paraId="13A88757" w14:textId="77777777" w:rsidR="00F26316" w:rsidRPr="006D1486" w:rsidRDefault="00F26316" w:rsidP="00F26316">
      <w:pPr>
        <w:pStyle w:val="Heading4"/>
      </w:pPr>
      <w:r w:rsidRPr="006D1486">
        <w:t xml:space="preserve">loss of </w:t>
      </w:r>
      <w:proofErr w:type="gramStart"/>
      <w:r w:rsidRPr="006D1486">
        <w:t>seniority;</w:t>
      </w:r>
      <w:proofErr w:type="gramEnd"/>
    </w:p>
    <w:p w14:paraId="435CDDCF" w14:textId="77777777" w:rsidR="00F26316" w:rsidRPr="006D1486" w:rsidRDefault="00F26316" w:rsidP="00F26316">
      <w:pPr>
        <w:pStyle w:val="Heading4"/>
      </w:pPr>
      <w:r w:rsidRPr="006D1486">
        <w:t xml:space="preserve">reduction in </w:t>
      </w:r>
      <w:proofErr w:type="gramStart"/>
      <w:r w:rsidRPr="006D1486">
        <w:t>pay;</w:t>
      </w:r>
      <w:proofErr w:type="gramEnd"/>
    </w:p>
    <w:p w14:paraId="5CB639CB" w14:textId="77777777" w:rsidR="00F26316" w:rsidRPr="006D1486" w:rsidRDefault="00F26316" w:rsidP="00F26316">
      <w:pPr>
        <w:pStyle w:val="Heading4"/>
      </w:pPr>
      <w:r w:rsidRPr="006D1486">
        <w:t>loss of future pay increment or bonus; and</w:t>
      </w:r>
    </w:p>
    <w:p w14:paraId="55D41AA7" w14:textId="77777777" w:rsidR="00F26316" w:rsidRPr="006D1486" w:rsidRDefault="00F26316" w:rsidP="00F26316">
      <w:pPr>
        <w:pStyle w:val="Heading4"/>
      </w:pPr>
      <w:r w:rsidRPr="006D1486">
        <w:t>loss of overtime.</w:t>
      </w:r>
    </w:p>
    <w:p w14:paraId="450F66D0" w14:textId="77777777" w:rsidR="00F26316" w:rsidRPr="006D1486" w:rsidRDefault="00F26316" w:rsidP="006D6E35">
      <w:pPr>
        <w:pStyle w:val="BodyTextIndent1Bold"/>
        <w:keepNext/>
      </w:pPr>
      <w:r w:rsidRPr="006D1486">
        <w:t>The effect of warning</w:t>
      </w:r>
    </w:p>
    <w:p w14:paraId="7AE813D9" w14:textId="77777777" w:rsidR="00F26316" w:rsidRPr="006D1486" w:rsidRDefault="00F26316" w:rsidP="005233E2">
      <w:pPr>
        <w:pStyle w:val="BodyTextIndent1"/>
      </w:pPr>
      <w:r w:rsidRPr="006D1486">
        <w:t>Formal verbal or written warnings will set out the nature of the misconduct, the change in behaviour required, the period for which the warning will remain active, and the likely consequences of further misconduct in that active period.</w:t>
      </w:r>
    </w:p>
    <w:p w14:paraId="344E6751" w14:textId="77777777" w:rsidR="00F26316" w:rsidRPr="006D1486" w:rsidRDefault="00F26316" w:rsidP="005233E2">
      <w:pPr>
        <w:pStyle w:val="BodyTextIndent1"/>
      </w:pPr>
      <w:r w:rsidRPr="006D1486">
        <w:t>A verbal or first written warning will usually remain active for six months and a final written warning will usually remain active for 12 months</w:t>
      </w:r>
      <w:r w:rsidR="00A12E42" w:rsidRPr="006D1486">
        <w:t xml:space="preserve">.  </w:t>
      </w:r>
      <w:r w:rsidRPr="006D1486">
        <w:t>In exceptional cases verging on gross misconduct a final written warning may state that it will remain active indefinitely</w:t>
      </w:r>
      <w:r w:rsidR="00A12E42" w:rsidRPr="006D1486">
        <w:t xml:space="preserve">.  </w:t>
      </w:r>
      <w:r w:rsidRPr="006D1486">
        <w:t xml:space="preserve">Your conduct may be reviewed at the end of a warning's active period and if it has not improved </w:t>
      </w:r>
      <w:proofErr w:type="gramStart"/>
      <w:r w:rsidRPr="006D1486">
        <w:t>sufficiently</w:t>
      </w:r>
      <w:proofErr w:type="gramEnd"/>
      <w:r w:rsidRPr="006D1486">
        <w:t xml:space="preserve"> we may decide to extend the active period.</w:t>
      </w:r>
    </w:p>
    <w:p w14:paraId="3EDE4F17" w14:textId="77777777" w:rsidR="00F26316" w:rsidRPr="006D1486" w:rsidRDefault="00F26316" w:rsidP="005233E2">
      <w:pPr>
        <w:pStyle w:val="BodyTextIndent1"/>
      </w:pPr>
      <w:r w:rsidRPr="006D1486">
        <w:t>After the active period, the warning will remain permanently on your personnel file but will be disregarded in deciding the outcome of future disciplinary proceedings.</w:t>
      </w:r>
    </w:p>
    <w:p w14:paraId="718CF5D3" w14:textId="77777777" w:rsidR="00F26316" w:rsidRPr="006D1486" w:rsidRDefault="00F26316" w:rsidP="005233E2">
      <w:pPr>
        <w:pStyle w:val="BodyTextIndent1Bold"/>
      </w:pPr>
      <w:r w:rsidRPr="006D1486">
        <w:t xml:space="preserve">Appeals against disciplinary </w:t>
      </w:r>
      <w:proofErr w:type="gramStart"/>
      <w:r w:rsidRPr="006D1486">
        <w:t>action</w:t>
      </w:r>
      <w:proofErr w:type="gramEnd"/>
    </w:p>
    <w:p w14:paraId="47BFA300" w14:textId="77777777" w:rsidR="00F26316" w:rsidRPr="006D1486" w:rsidRDefault="00F26316" w:rsidP="005233E2">
      <w:pPr>
        <w:pStyle w:val="BodyTextIndent1"/>
      </w:pPr>
      <w:r w:rsidRPr="006D1486">
        <w:lastRenderedPageBreak/>
        <w:t>If you feel that the result of disciplinary action taken against you is wrong or unjust you should appeal in writing, stating your full grounds of appeal within one week of the date on which you were informed of the decision.</w:t>
      </w:r>
    </w:p>
    <w:p w14:paraId="1DDD20E0" w14:textId="77777777" w:rsidR="00F26316" w:rsidRPr="006D1486" w:rsidRDefault="00F26316" w:rsidP="005233E2">
      <w:pPr>
        <w:pStyle w:val="BodyTextIndent1"/>
      </w:pPr>
      <w:r w:rsidRPr="006D1486">
        <w:t xml:space="preserve">We will give you written notice of the date, </w:t>
      </w:r>
      <w:proofErr w:type="gramStart"/>
      <w:r w:rsidRPr="006D1486">
        <w:t>time</w:t>
      </w:r>
      <w:proofErr w:type="gramEnd"/>
      <w:r w:rsidRPr="006D1486">
        <w:t xml:space="preserve"> and place of the appeal hearing.</w:t>
      </w:r>
    </w:p>
    <w:p w14:paraId="4742FE1A" w14:textId="77777777" w:rsidR="00F26316" w:rsidRPr="006D1486" w:rsidRDefault="00F26316" w:rsidP="005233E2">
      <w:pPr>
        <w:pStyle w:val="BodyTextIndent1"/>
      </w:pPr>
      <w:r w:rsidRPr="006D1486">
        <w:t>If you are appealing against dismissal, the date on which dismissal takes effect will not be delayed pending the outcome of the appeal</w:t>
      </w:r>
      <w:r w:rsidR="00A12E42" w:rsidRPr="006D1486">
        <w:t xml:space="preserve">.  </w:t>
      </w:r>
      <w:r w:rsidRPr="006D1486">
        <w:t xml:space="preserve">However, if your appeal is </w:t>
      </w:r>
      <w:proofErr w:type="gramStart"/>
      <w:r w:rsidRPr="006D1486">
        <w:t>successful</w:t>
      </w:r>
      <w:proofErr w:type="gramEnd"/>
      <w:r w:rsidRPr="006D1486">
        <w:t xml:space="preserve"> you will be reinstated with no loss of continuity or pay.</w:t>
      </w:r>
    </w:p>
    <w:p w14:paraId="701B0548" w14:textId="77777777" w:rsidR="00F26316" w:rsidRPr="006D1486" w:rsidRDefault="00F26316" w:rsidP="005233E2">
      <w:pPr>
        <w:pStyle w:val="BodyTextIndent1"/>
      </w:pPr>
      <w:r w:rsidRPr="006D1486">
        <w:t>If you raise any new matters in your appeal, or if for any reason we feel the matter was not adequately investigated initially, we may need to carry out any further investigations</w:t>
      </w:r>
      <w:r w:rsidR="00A12E42" w:rsidRPr="006D1486">
        <w:t xml:space="preserve">.  </w:t>
      </w:r>
      <w:r w:rsidRPr="006D1486">
        <w:t xml:space="preserve">If any new information comes to </w:t>
      </w:r>
      <w:proofErr w:type="gramStart"/>
      <w:r w:rsidRPr="006D1486">
        <w:t>light</w:t>
      </w:r>
      <w:proofErr w:type="gramEnd"/>
      <w:r w:rsidRPr="006D1486">
        <w:t xml:space="preserve"> we will provide you with copies of any additional relevant documents and witness statements</w:t>
      </w:r>
      <w:r w:rsidR="00A12E42" w:rsidRPr="006D1486">
        <w:t xml:space="preserve">.  </w:t>
      </w:r>
      <w:r w:rsidRPr="006D1486">
        <w:t>You will have a reasonable opportunity to consider this information before the hearing.</w:t>
      </w:r>
    </w:p>
    <w:p w14:paraId="57A69331" w14:textId="77777777" w:rsidR="00F26316" w:rsidRPr="006D1486" w:rsidRDefault="00F26316" w:rsidP="005233E2">
      <w:pPr>
        <w:pStyle w:val="BodyTextIndent1"/>
      </w:pPr>
      <w:r w:rsidRPr="006D1486">
        <w:t xml:space="preserve">The appeal hearing may be a complete re-hearing of the </w:t>
      </w:r>
      <w:proofErr w:type="gramStart"/>
      <w:r w:rsidRPr="006D1486">
        <w:t>matter</w:t>
      </w:r>
      <w:proofErr w:type="gramEnd"/>
      <w:r w:rsidRPr="006D1486">
        <w:t xml:space="preserve"> or it may be a review of the fairness of the original decision in the light of the procedure that was followed and any new information that may have come to light.</w:t>
      </w:r>
    </w:p>
    <w:p w14:paraId="2C699857" w14:textId="77777777" w:rsidR="00F26316" w:rsidRPr="006D1486" w:rsidRDefault="00F26316" w:rsidP="005233E2">
      <w:pPr>
        <w:pStyle w:val="BodyTextIndent1"/>
      </w:pPr>
      <w:r w:rsidRPr="006D1486">
        <w:t>Where possible, the appeal hearing will be conducted by a more senior manager who has not been previously involved in the case</w:t>
      </w:r>
      <w:r w:rsidR="00A12E42" w:rsidRPr="006D1486">
        <w:t xml:space="preserve">.  </w:t>
      </w:r>
      <w:r w:rsidRPr="006D1486">
        <w:t>The Investigating Officer or a member will also usually be present</w:t>
      </w:r>
      <w:r w:rsidR="00A12E42" w:rsidRPr="006D1486">
        <w:t xml:space="preserve">.  </w:t>
      </w:r>
      <w:r w:rsidRPr="006D1486">
        <w:t>You may bring a companion with you to the appeal hearing.</w:t>
      </w:r>
    </w:p>
    <w:p w14:paraId="6A061DC4" w14:textId="77777777" w:rsidR="00F26316" w:rsidRPr="006D1486" w:rsidRDefault="00F26316" w:rsidP="005233E2">
      <w:pPr>
        <w:pStyle w:val="BodyTextIndent1"/>
      </w:pPr>
      <w:r w:rsidRPr="006D1486">
        <w:t>We may adjourn the appeal hearing if we need to carry out any further investigations in the light of any new points you have raised at the hearing</w:t>
      </w:r>
      <w:r w:rsidR="00A12E42" w:rsidRPr="006D1486">
        <w:t xml:space="preserve">.  </w:t>
      </w:r>
      <w:r w:rsidRPr="006D1486">
        <w:t>You will be given a reasonable opportunity to consider any new information obtained before the hearing is reconvened.</w:t>
      </w:r>
    </w:p>
    <w:p w14:paraId="07B0D215" w14:textId="77777777" w:rsidR="00F26316" w:rsidRPr="006D1486" w:rsidRDefault="00F26316" w:rsidP="005233E2">
      <w:pPr>
        <w:pStyle w:val="BodyTextIndent1"/>
      </w:pPr>
      <w:r w:rsidRPr="006D1486">
        <w:t>Following the appeal hearing we may:</w:t>
      </w:r>
    </w:p>
    <w:p w14:paraId="257815FF" w14:textId="77777777" w:rsidR="00F26316" w:rsidRPr="006D1486" w:rsidRDefault="00F26316" w:rsidP="005233E2">
      <w:pPr>
        <w:pStyle w:val="Heading4"/>
        <w:numPr>
          <w:ilvl w:val="3"/>
          <w:numId w:val="34"/>
        </w:numPr>
      </w:pPr>
      <w:r w:rsidRPr="006D1486">
        <w:t xml:space="preserve">confirm the original </w:t>
      </w:r>
      <w:proofErr w:type="gramStart"/>
      <w:r w:rsidRPr="006D1486">
        <w:t>decision;</w:t>
      </w:r>
      <w:proofErr w:type="gramEnd"/>
    </w:p>
    <w:p w14:paraId="0AF08B1E" w14:textId="77777777" w:rsidR="00F26316" w:rsidRPr="006D1486" w:rsidRDefault="00F26316" w:rsidP="00F26316">
      <w:pPr>
        <w:pStyle w:val="Heading4"/>
      </w:pPr>
      <w:r w:rsidRPr="006D1486">
        <w:t>revoke the original decision or part thereof; or</w:t>
      </w:r>
    </w:p>
    <w:p w14:paraId="4915A935" w14:textId="77777777" w:rsidR="00F26316" w:rsidRPr="006D1486" w:rsidRDefault="00F26316" w:rsidP="00F26316">
      <w:pPr>
        <w:pStyle w:val="Heading4"/>
      </w:pPr>
      <w:r w:rsidRPr="006D1486">
        <w:t>substitute a different penalty.</w:t>
      </w:r>
    </w:p>
    <w:p w14:paraId="5F092FA4" w14:textId="77777777" w:rsidR="00F26316" w:rsidRPr="006D1486" w:rsidRDefault="00F26316" w:rsidP="005233E2">
      <w:pPr>
        <w:pStyle w:val="BodyTextIndent1"/>
      </w:pPr>
      <w:r w:rsidRPr="006D1486">
        <w:t>We will inform you in writing of our final decision as soon as possible, usually within one week of the appeal hearing</w:t>
      </w:r>
      <w:r w:rsidR="00A12E42" w:rsidRPr="006D1486">
        <w:t xml:space="preserve">.  </w:t>
      </w:r>
      <w:r w:rsidRPr="006D1486">
        <w:t>Where possible we will also explain this to you in person</w:t>
      </w:r>
      <w:r w:rsidR="00A12E42" w:rsidRPr="006D1486">
        <w:t xml:space="preserve">.  </w:t>
      </w:r>
      <w:r w:rsidRPr="006D1486">
        <w:t>There will be no further right of appeal.</w:t>
      </w:r>
    </w:p>
    <w:p w14:paraId="7E759B2A" w14:textId="77777777" w:rsidR="00F26316" w:rsidRPr="006D1486" w:rsidRDefault="00F26316" w:rsidP="00A03D96">
      <w:pPr>
        <w:pStyle w:val="Heading2Bold"/>
      </w:pPr>
      <w:bookmarkStart w:id="98" w:name="_Toc104821560"/>
      <w:bookmarkStart w:id="99" w:name="_Toc163219630"/>
      <w:r w:rsidRPr="006D1486">
        <w:t>Performance Management Procedure</w:t>
      </w:r>
      <w:bookmarkEnd w:id="98"/>
      <w:bookmarkEnd w:id="99"/>
    </w:p>
    <w:p w14:paraId="00CE8C61" w14:textId="77777777" w:rsidR="00F26316" w:rsidRPr="006D1486" w:rsidRDefault="00F26316" w:rsidP="005233E2">
      <w:pPr>
        <w:pStyle w:val="BodyTextIndent1"/>
      </w:pPr>
      <w:r w:rsidRPr="006D1486">
        <w:t>This procedure provides a framework within which managers can work with employees to maintain and ensure satisfactory performance standards</w:t>
      </w:r>
      <w:r w:rsidR="00A12E42" w:rsidRPr="006D1486">
        <w:t xml:space="preserve">.  </w:t>
      </w:r>
      <w:r w:rsidRPr="006D1486">
        <w:t xml:space="preserve">The procedure's aim is to encourage improvement where necessary by using a structured and supported process to address an employee's weaknesses </w:t>
      </w:r>
      <w:proofErr w:type="gramStart"/>
      <w:r w:rsidRPr="006D1486">
        <w:t>in order to</w:t>
      </w:r>
      <w:proofErr w:type="gramEnd"/>
      <w:r w:rsidRPr="006D1486">
        <w:t xml:space="preserve"> help the employee meet the requirements of their role</w:t>
      </w:r>
      <w:r w:rsidR="00A12E42" w:rsidRPr="006D1486">
        <w:t xml:space="preserve">.  </w:t>
      </w:r>
      <w:r w:rsidRPr="006D1486">
        <w:t>The procedure is a guide to managing performance issues and is not contractual and may be departed from in appropriate circumstances</w:t>
      </w:r>
      <w:r w:rsidR="00A12E42" w:rsidRPr="006D1486">
        <w:t xml:space="preserve">.  </w:t>
      </w:r>
      <w:r w:rsidRPr="006D1486">
        <w:t>It is our policy to ensure that concerns over performance are dealt with fairly and that steps are taken to establish the facts and to give employees the opportunity to respond at a hearing before any formal action is taken.</w:t>
      </w:r>
    </w:p>
    <w:p w14:paraId="0EEC0AEE" w14:textId="77777777" w:rsidR="00F26316" w:rsidRPr="006D1486" w:rsidRDefault="00F26316" w:rsidP="005233E2">
      <w:pPr>
        <w:pStyle w:val="BodyTextIndent1"/>
      </w:pPr>
      <w:r w:rsidRPr="006D1486">
        <w:lastRenderedPageBreak/>
        <w:t>This policy is used to deal with poor performance</w:t>
      </w:r>
      <w:r w:rsidR="00A12E42" w:rsidRPr="006D1486">
        <w:t xml:space="preserve">.  </w:t>
      </w:r>
      <w:r w:rsidRPr="006D1486">
        <w:t xml:space="preserve">It does not apply to cases involving genuine sickness absence, proposed </w:t>
      </w:r>
      <w:proofErr w:type="gramStart"/>
      <w:r w:rsidRPr="006D1486">
        <w:t>redundancies</w:t>
      </w:r>
      <w:proofErr w:type="gramEnd"/>
      <w:r w:rsidRPr="006D1486">
        <w:t xml:space="preserve"> or misconduct</w:t>
      </w:r>
      <w:r w:rsidR="00A12E42" w:rsidRPr="006D1486">
        <w:t xml:space="preserve">.  </w:t>
      </w:r>
      <w:r w:rsidRPr="006D1486">
        <w:t xml:space="preserve">In those </w:t>
      </w:r>
      <w:proofErr w:type="gramStart"/>
      <w:r w:rsidRPr="006D1486">
        <w:t>cases</w:t>
      </w:r>
      <w:proofErr w:type="gramEnd"/>
      <w:r w:rsidRPr="006D1486">
        <w:t xml:space="preserve"> reference should be made to the appropriate policy or procedure</w:t>
      </w:r>
      <w:r w:rsidR="00A12E42" w:rsidRPr="006D1486">
        <w:t xml:space="preserve">.  </w:t>
      </w:r>
      <w:r w:rsidRPr="006D1486">
        <w:t>The procedure does not apply to agency workers or self-employed contractors.</w:t>
      </w:r>
    </w:p>
    <w:p w14:paraId="106C0DF4" w14:textId="77777777" w:rsidR="00F26316" w:rsidRPr="006D1486" w:rsidRDefault="00F26316" w:rsidP="005233E2">
      <w:pPr>
        <w:pStyle w:val="BodyTextIndent1Bold"/>
      </w:pPr>
      <w:r w:rsidRPr="006D1486">
        <w:t>Identifying performance issues</w:t>
      </w:r>
    </w:p>
    <w:p w14:paraId="1C5FFF2E" w14:textId="77777777" w:rsidR="00F26316" w:rsidRPr="006D1486" w:rsidRDefault="00F26316" w:rsidP="005233E2">
      <w:pPr>
        <w:pStyle w:val="BodyTextIndent1"/>
      </w:pPr>
      <w:r w:rsidRPr="006D1486">
        <w:t>In the first instance, performance issues should normally be dealt with i</w:t>
      </w:r>
      <w:r w:rsidR="00EF027B" w:rsidRPr="006D1486">
        <w:t xml:space="preserve">nformally between you and your </w:t>
      </w:r>
      <w:proofErr w:type="gramStart"/>
      <w:r w:rsidR="009F6B5E" w:rsidRPr="006D1486">
        <w:t>M</w:t>
      </w:r>
      <w:r w:rsidRPr="006D1486">
        <w:t>anager</w:t>
      </w:r>
      <w:proofErr w:type="gramEnd"/>
      <w:r w:rsidRPr="006D1486">
        <w:t xml:space="preserve"> as part of day-to-day management</w:t>
      </w:r>
      <w:r w:rsidR="00A12E42" w:rsidRPr="006D1486">
        <w:t xml:space="preserve">.  </w:t>
      </w:r>
      <w:r w:rsidRPr="006D1486">
        <w:t>Where appropriate, a note of any such informal discussions may be placed on your personnel file</w:t>
      </w:r>
      <w:r w:rsidR="00A12E42" w:rsidRPr="006D1486">
        <w:t xml:space="preserve">.  </w:t>
      </w:r>
      <w:r w:rsidRPr="006D1486">
        <w:t>The formal procedure should be used for more serious cases, or in any case where an earlier informal discussion has not resulted in a satisfactory improvement</w:t>
      </w:r>
      <w:r w:rsidR="00A12E42" w:rsidRPr="006D1486">
        <w:t xml:space="preserve">.  </w:t>
      </w:r>
      <w:r w:rsidRPr="006D1486">
        <w:t>Informal discussions may help:</w:t>
      </w:r>
    </w:p>
    <w:p w14:paraId="29CD4604" w14:textId="77777777" w:rsidR="00F26316" w:rsidRPr="006D1486" w:rsidRDefault="00F26316" w:rsidP="005233E2">
      <w:pPr>
        <w:pStyle w:val="Heading4"/>
        <w:numPr>
          <w:ilvl w:val="3"/>
          <w:numId w:val="35"/>
        </w:numPr>
      </w:pPr>
      <w:r w:rsidRPr="006D1486">
        <w:t xml:space="preserve">clarify the required </w:t>
      </w:r>
      <w:proofErr w:type="gramStart"/>
      <w:r w:rsidRPr="006D1486">
        <w:t>standards;</w:t>
      </w:r>
      <w:proofErr w:type="gramEnd"/>
    </w:p>
    <w:p w14:paraId="4303CF6C" w14:textId="77777777" w:rsidR="00F26316" w:rsidRPr="006D1486" w:rsidRDefault="00F26316" w:rsidP="00F26316">
      <w:pPr>
        <w:pStyle w:val="Heading4"/>
      </w:pPr>
      <w:r w:rsidRPr="006D1486">
        <w:t xml:space="preserve">identify areas of </w:t>
      </w:r>
      <w:proofErr w:type="gramStart"/>
      <w:r w:rsidRPr="006D1486">
        <w:t>concern;</w:t>
      </w:r>
      <w:proofErr w:type="gramEnd"/>
    </w:p>
    <w:p w14:paraId="04393AC4" w14:textId="77777777" w:rsidR="00F26316" w:rsidRPr="006D1486" w:rsidRDefault="00F26316" w:rsidP="00F26316">
      <w:pPr>
        <w:pStyle w:val="Heading4"/>
      </w:pPr>
      <w:r w:rsidRPr="006D1486">
        <w:t>establish the likely causes of poor performance and identify any training needs; and/or</w:t>
      </w:r>
    </w:p>
    <w:p w14:paraId="229028CD" w14:textId="77777777" w:rsidR="00F26316" w:rsidRPr="006D1486" w:rsidRDefault="00F26316" w:rsidP="00F26316">
      <w:pPr>
        <w:pStyle w:val="Heading4"/>
      </w:pPr>
      <w:r w:rsidRPr="006D1486">
        <w:t xml:space="preserve">set targets for improvement and </w:t>
      </w:r>
      <w:proofErr w:type="gramStart"/>
      <w:r w:rsidRPr="006D1486">
        <w:t>time-scale</w:t>
      </w:r>
      <w:proofErr w:type="gramEnd"/>
      <w:r w:rsidRPr="006D1486">
        <w:t xml:space="preserve"> for review</w:t>
      </w:r>
    </w:p>
    <w:p w14:paraId="0F7A11C6" w14:textId="77777777" w:rsidR="00F26316" w:rsidRPr="006D1486" w:rsidRDefault="00F26316" w:rsidP="005233E2">
      <w:pPr>
        <w:pStyle w:val="BodyTextIndent1"/>
      </w:pPr>
      <w:r w:rsidRPr="006D1486">
        <w:t>Employees will not normally be dismissed for performance reasons without previous warnings</w:t>
      </w:r>
      <w:r w:rsidR="00A12E42" w:rsidRPr="006D1486">
        <w:t xml:space="preserve">.  </w:t>
      </w:r>
      <w:r w:rsidRPr="006D1486">
        <w:t>However, in serious cases of gross negligence, or, for example, in any case involving an employee who has not yet completed their probationary period, dismissal without previous warnings may be appropriate.</w:t>
      </w:r>
    </w:p>
    <w:p w14:paraId="59088F7A" w14:textId="77777777" w:rsidR="00F26316" w:rsidRPr="006D1486" w:rsidRDefault="00F26316" w:rsidP="005233E2">
      <w:pPr>
        <w:pStyle w:val="BodyTextIndent1"/>
      </w:pPr>
      <w:r w:rsidRPr="006D1486">
        <w:t>If we have concerns about your performance, we will undertake an assessment to decide if there are grounds for taking formal action under this procedure</w:t>
      </w:r>
      <w:r w:rsidR="00A12E42" w:rsidRPr="006D1486">
        <w:t xml:space="preserve">.  </w:t>
      </w:r>
      <w:r w:rsidRPr="006D1486">
        <w:t>The procedure involved will depend on the circumstances but may involve reviewing your personnel file (including any appraisal records) gathering any relevant documents, monitoring your work and, if appropriate, interviewing you and/or other individuals confidentially regarding your work.</w:t>
      </w:r>
    </w:p>
    <w:p w14:paraId="38751E27" w14:textId="77777777" w:rsidR="00F26316" w:rsidRPr="006D1486" w:rsidRDefault="00F26316" w:rsidP="005233E2">
      <w:pPr>
        <w:pStyle w:val="BodyTextIndent1Bold"/>
      </w:pPr>
      <w:r w:rsidRPr="006D1486">
        <w:t>Disabilities</w:t>
      </w:r>
    </w:p>
    <w:p w14:paraId="0012880D" w14:textId="77777777" w:rsidR="00F26316" w:rsidRPr="006D1486" w:rsidRDefault="00F26316" w:rsidP="005233E2">
      <w:pPr>
        <w:pStyle w:val="BodyTextIndent1"/>
      </w:pPr>
      <w:r w:rsidRPr="006D1486">
        <w:t>Consideration will be given to whether poor performance may be related to a disability and, if so, whether there are reasonable adjustments that could be made to your working arrangements, including changing your duties or providing additional equipment or training</w:t>
      </w:r>
      <w:r w:rsidR="00A12E42" w:rsidRPr="006D1486">
        <w:t xml:space="preserve">.  </w:t>
      </w:r>
      <w:r w:rsidRPr="006D1486">
        <w:t xml:space="preserve">We may consider </w:t>
      </w:r>
      <w:proofErr w:type="gramStart"/>
      <w:r w:rsidRPr="006D1486">
        <w:t>making adjustments to</w:t>
      </w:r>
      <w:proofErr w:type="gramEnd"/>
      <w:r w:rsidRPr="006D1486">
        <w:t xml:space="preserve"> this procedure in appropriate cases.</w:t>
      </w:r>
    </w:p>
    <w:p w14:paraId="61FA11F1" w14:textId="77777777" w:rsidR="00F26316" w:rsidRPr="006D1486" w:rsidRDefault="00F26316" w:rsidP="005233E2">
      <w:pPr>
        <w:pStyle w:val="BodyTextIndent1Bold"/>
      </w:pPr>
      <w:r w:rsidRPr="006D1486">
        <w:t>Confidentiality</w:t>
      </w:r>
    </w:p>
    <w:p w14:paraId="518F45BC" w14:textId="77777777" w:rsidR="00F26316" w:rsidRPr="006D1486" w:rsidRDefault="00F26316" w:rsidP="005233E2">
      <w:pPr>
        <w:pStyle w:val="BodyTextIndent1"/>
      </w:pPr>
      <w:r w:rsidRPr="006D1486">
        <w:t>All employees must treat as confidential any information communicated to them in connection with a matter which is subject to this performance management procedure</w:t>
      </w:r>
      <w:r w:rsidR="00A12E42" w:rsidRPr="006D1486">
        <w:t xml:space="preserve">.  </w:t>
      </w:r>
      <w:r w:rsidRPr="006D1486">
        <w:t>You and anyone accompanying you, must not make electronic or tape recordings of any meetings or hearings conducted under this procedure.</w:t>
      </w:r>
    </w:p>
    <w:p w14:paraId="00731617" w14:textId="77777777" w:rsidR="00F26316" w:rsidRPr="006D1486" w:rsidRDefault="00F26316" w:rsidP="005233E2">
      <w:pPr>
        <w:pStyle w:val="BodyTextIndent1Bold"/>
      </w:pPr>
      <w:r w:rsidRPr="006D1486">
        <w:t>Notification of a performance management hearing</w:t>
      </w:r>
    </w:p>
    <w:p w14:paraId="5A232D32" w14:textId="77777777" w:rsidR="00F26316" w:rsidRPr="006D1486" w:rsidRDefault="00F26316" w:rsidP="005233E2">
      <w:pPr>
        <w:pStyle w:val="BodyTextIndent1"/>
      </w:pPr>
      <w:r w:rsidRPr="006D1486">
        <w:t>If we consider that there are grounds for taking formal action over alleged poor performance, you will be required to attend a performance management hearing</w:t>
      </w:r>
      <w:r w:rsidR="00A12E42" w:rsidRPr="006D1486">
        <w:t xml:space="preserve">.  </w:t>
      </w:r>
      <w:r w:rsidRPr="006D1486">
        <w:t xml:space="preserve">We will notify you in writing of our concerns over your performance </w:t>
      </w:r>
      <w:r w:rsidRPr="006D1486">
        <w:lastRenderedPageBreak/>
        <w:t>and the reasons for those concerns and on occasions, whether due to previous performance warnings or otherwise, where dismissal is within a range of possibilities, then it may be appropriate for the LPC to identify this as possible measure</w:t>
      </w:r>
      <w:r w:rsidR="00A12E42" w:rsidRPr="006D1486">
        <w:t xml:space="preserve">.  </w:t>
      </w:r>
      <w:r w:rsidRPr="006D1486">
        <w:t>We will also include any relevant documentation.</w:t>
      </w:r>
    </w:p>
    <w:p w14:paraId="1289C3E4" w14:textId="3C8E6D2E" w:rsidR="00F26316" w:rsidRPr="006D1486" w:rsidRDefault="00F26316" w:rsidP="005233E2">
      <w:pPr>
        <w:pStyle w:val="BodyTextIndent1"/>
      </w:pPr>
      <w:r w:rsidRPr="006D1486">
        <w:t xml:space="preserve">We will give you written notice of the date, </w:t>
      </w:r>
      <w:proofErr w:type="gramStart"/>
      <w:r w:rsidRPr="006D1486">
        <w:t>time</w:t>
      </w:r>
      <w:proofErr w:type="gramEnd"/>
      <w:r w:rsidRPr="006D1486">
        <w:t xml:space="preserve"> and place of the performance management hearing</w:t>
      </w:r>
      <w:r w:rsidR="00A12E42" w:rsidRPr="006D1486">
        <w:t xml:space="preserve">.  </w:t>
      </w:r>
      <w:r w:rsidRPr="006D1486">
        <w:t>The hearing will be held as soon as reasonably practicable, but you will be given a reasonable amount of time to prepare your case.</w:t>
      </w:r>
      <w:r w:rsidR="004148CE" w:rsidRPr="006D1486">
        <w:rPr>
          <w:rFonts w:eastAsia="Times New Roman"/>
        </w:rPr>
        <w:t xml:space="preserve"> If appropriate, we may decide to hold the performance management hearing (or any other meeting or hearing held in accordance with this Performance Management Procedure) remotely, by video conferencing platform.  Please note that covert recording of a meeting without participant knowledge and / or LPC consent could result in disciplinary action</w:t>
      </w:r>
      <w:r w:rsidR="00310A11" w:rsidRPr="006D1486">
        <w:rPr>
          <w:rFonts w:eastAsia="Times New Roman"/>
        </w:rPr>
        <w:t xml:space="preserve"> and, if proven, will typically be regarded as an act of gross misconduct</w:t>
      </w:r>
      <w:r w:rsidR="004148CE" w:rsidRPr="006D1486">
        <w:rPr>
          <w:rFonts w:eastAsia="Times New Roman"/>
        </w:rPr>
        <w:t>.</w:t>
      </w:r>
    </w:p>
    <w:p w14:paraId="4A2CAFE9" w14:textId="77777777" w:rsidR="00F26316" w:rsidRPr="006D1486" w:rsidRDefault="00F26316" w:rsidP="005233E2">
      <w:pPr>
        <w:pStyle w:val="BodyTextIndent1Bold"/>
      </w:pPr>
      <w:r w:rsidRPr="006D1486">
        <w:t>Hearing procedure</w:t>
      </w:r>
    </w:p>
    <w:p w14:paraId="2F654C52" w14:textId="77777777" w:rsidR="00F26316" w:rsidRPr="006D1486" w:rsidRDefault="00F26316" w:rsidP="005233E2">
      <w:pPr>
        <w:pStyle w:val="BodyTextIndent1"/>
      </w:pPr>
      <w:r w:rsidRPr="006D1486">
        <w:t>A hearing</w:t>
      </w:r>
      <w:r w:rsidR="009F6B5E" w:rsidRPr="006D1486">
        <w:t xml:space="preserve"> will normally be held by your m</w:t>
      </w:r>
      <w:r w:rsidRPr="006D1486">
        <w:t>anager or a more senior manager and will normally be attended by the Vice Chairman.</w:t>
      </w:r>
    </w:p>
    <w:p w14:paraId="5C2DB4FD" w14:textId="77777777" w:rsidR="00F26316" w:rsidRPr="006D1486" w:rsidRDefault="00F26316" w:rsidP="005233E2">
      <w:pPr>
        <w:pStyle w:val="BodyTextIndent1"/>
      </w:pPr>
      <w:r w:rsidRPr="006D1486">
        <w:t>The hearing will usually include:</w:t>
      </w:r>
    </w:p>
    <w:p w14:paraId="60852786" w14:textId="77777777" w:rsidR="00F26316" w:rsidRPr="006D1486" w:rsidRDefault="00F26316" w:rsidP="005233E2">
      <w:pPr>
        <w:pStyle w:val="Heading4"/>
        <w:numPr>
          <w:ilvl w:val="3"/>
          <w:numId w:val="36"/>
        </w:numPr>
      </w:pPr>
      <w:r w:rsidRPr="006D1486">
        <w:t xml:space="preserve">setting out the required standards that we believe you may have failed to meet and going through any relevant evidence that we have </w:t>
      </w:r>
      <w:proofErr w:type="gramStart"/>
      <w:r w:rsidRPr="006D1486">
        <w:t>gathered;</w:t>
      </w:r>
      <w:proofErr w:type="gramEnd"/>
    </w:p>
    <w:p w14:paraId="6F4A22CF" w14:textId="77777777" w:rsidR="00F26316" w:rsidRPr="006D1486" w:rsidRDefault="00F26316" w:rsidP="00F26316">
      <w:pPr>
        <w:pStyle w:val="Heading4"/>
      </w:pPr>
      <w:r w:rsidRPr="006D1486">
        <w:t xml:space="preserve">allowing you to ask questions, present evidence, respond to evidence and make </w:t>
      </w:r>
      <w:proofErr w:type="gramStart"/>
      <w:r w:rsidRPr="006D1486">
        <w:t>representations;</w:t>
      </w:r>
      <w:proofErr w:type="gramEnd"/>
    </w:p>
    <w:p w14:paraId="0A2644F5" w14:textId="77777777" w:rsidR="00F26316" w:rsidRPr="006D1486" w:rsidRDefault="00F26316" w:rsidP="00F26316">
      <w:pPr>
        <w:pStyle w:val="Heading4"/>
      </w:pPr>
      <w:r w:rsidRPr="006D1486">
        <w:t xml:space="preserve">establishing the likely causes of poor performance including any reasons why any measures taken so far have not led to the required </w:t>
      </w:r>
      <w:proofErr w:type="gramStart"/>
      <w:r w:rsidRPr="006D1486">
        <w:t>improvement;</w:t>
      </w:r>
      <w:proofErr w:type="gramEnd"/>
    </w:p>
    <w:p w14:paraId="793011E3" w14:textId="77777777" w:rsidR="00F26316" w:rsidRPr="006D1486" w:rsidRDefault="00F26316" w:rsidP="00F26316">
      <w:pPr>
        <w:pStyle w:val="Heading4"/>
      </w:pPr>
      <w:r w:rsidRPr="006D1486">
        <w:t xml:space="preserve">identifying whether there are further measures, such as additional training or supervision, which may improve </w:t>
      </w:r>
      <w:proofErr w:type="gramStart"/>
      <w:r w:rsidRPr="006D1486">
        <w:t>performance;</w:t>
      </w:r>
      <w:proofErr w:type="gramEnd"/>
    </w:p>
    <w:p w14:paraId="442B3C15" w14:textId="77777777" w:rsidR="00F26316" w:rsidRPr="006D1486" w:rsidRDefault="00F26316" w:rsidP="005233E2">
      <w:pPr>
        <w:pStyle w:val="Heading4"/>
      </w:pPr>
      <w:r w:rsidRPr="006D1486">
        <w:t xml:space="preserve">where appropriate, discussing targets for improvement and </w:t>
      </w:r>
      <w:proofErr w:type="gramStart"/>
      <w:r w:rsidRPr="006D1486">
        <w:t>time-scale</w:t>
      </w:r>
      <w:proofErr w:type="gramEnd"/>
      <w:r w:rsidRPr="006D1486">
        <w:t xml:space="preserve"> for review; and</w:t>
      </w:r>
    </w:p>
    <w:p w14:paraId="49ACCCF7" w14:textId="77777777" w:rsidR="00F26316" w:rsidRPr="006D1486" w:rsidRDefault="00F26316" w:rsidP="005233E2">
      <w:pPr>
        <w:pStyle w:val="Heading4"/>
      </w:pPr>
      <w:r w:rsidRPr="006D1486">
        <w:t>if dismissal is a possibility, establishing whether there is any likelihood of a significant improvement being made within a reasonable time and whether there is any practical alternative to dismissal, such as redeployment.</w:t>
      </w:r>
    </w:p>
    <w:p w14:paraId="054009AF" w14:textId="77777777" w:rsidR="00F26316" w:rsidRPr="006D1486" w:rsidRDefault="00F26316" w:rsidP="005233E2">
      <w:pPr>
        <w:pStyle w:val="BodyTextIndent1"/>
      </w:pPr>
      <w:r w:rsidRPr="006D1486">
        <w:t xml:space="preserve">A hearing may be adjourned if we need to gather any further information or </w:t>
      </w:r>
      <w:proofErr w:type="gramStart"/>
      <w:r w:rsidRPr="006D1486">
        <w:t>give consideration to</w:t>
      </w:r>
      <w:proofErr w:type="gramEnd"/>
      <w:r w:rsidRPr="006D1486">
        <w:t xml:space="preserve"> matters discussed at the hearing</w:t>
      </w:r>
      <w:r w:rsidR="00A12E42" w:rsidRPr="006D1486">
        <w:t xml:space="preserve">.  </w:t>
      </w:r>
      <w:r w:rsidRPr="006D1486">
        <w:t>If appropriate, you will be given a reasonable opportunity to consider new information obtained before a decision is reached.</w:t>
      </w:r>
    </w:p>
    <w:p w14:paraId="04C02BE9" w14:textId="77777777" w:rsidR="00F26316" w:rsidRPr="006D1486" w:rsidRDefault="00F26316" w:rsidP="005233E2">
      <w:pPr>
        <w:pStyle w:val="BodyTextIndent1"/>
      </w:pPr>
      <w:r w:rsidRPr="006D1486">
        <w:t>We will inform you in writing of our decision and any measures to be taken, usually within one week of a hearing</w:t>
      </w:r>
      <w:r w:rsidR="00A12E42" w:rsidRPr="006D1486">
        <w:t xml:space="preserve">.  </w:t>
      </w:r>
      <w:r w:rsidRPr="006D1486">
        <w:t>Where possible we will also explain this information to you in person.</w:t>
      </w:r>
    </w:p>
    <w:p w14:paraId="5B6138FF" w14:textId="77777777" w:rsidR="00F26316" w:rsidRPr="006D1486" w:rsidRDefault="00F26316" w:rsidP="005233E2">
      <w:pPr>
        <w:pStyle w:val="BodyTextIndent1Bold"/>
      </w:pPr>
      <w:r w:rsidRPr="006D1486">
        <w:t>Second performance management hearing</w:t>
      </w:r>
    </w:p>
    <w:p w14:paraId="3BD4870C" w14:textId="77777777" w:rsidR="00F26316" w:rsidRPr="006D1486" w:rsidRDefault="00F26316" w:rsidP="005233E2">
      <w:pPr>
        <w:pStyle w:val="BodyTextIndent1"/>
      </w:pPr>
      <w:r w:rsidRPr="006D1486">
        <w:t xml:space="preserve">If your performance does not improve within the review period set out in an improvement warning, or if there is further evidence of poor performance while your improvement warning is still active, we may decide to hold a </w:t>
      </w:r>
      <w:r w:rsidRPr="006D1486">
        <w:lastRenderedPageBreak/>
        <w:t>second performance management hearing</w:t>
      </w:r>
      <w:r w:rsidR="00A12E42" w:rsidRPr="006D1486">
        <w:t xml:space="preserve">.  </w:t>
      </w:r>
      <w:r w:rsidRPr="006D1486">
        <w:t>We will send you written notification of any second hearing.</w:t>
      </w:r>
    </w:p>
    <w:p w14:paraId="634DAD3A" w14:textId="77777777" w:rsidR="00F26316" w:rsidRPr="006D1486" w:rsidRDefault="00F26316" w:rsidP="005233E2">
      <w:pPr>
        <w:pStyle w:val="BodyTextIndent1Bold"/>
      </w:pPr>
      <w:r w:rsidRPr="006D1486">
        <w:t>Third performance management hearing</w:t>
      </w:r>
    </w:p>
    <w:p w14:paraId="35FB6A0E" w14:textId="77777777" w:rsidR="00F26316" w:rsidRPr="006D1486" w:rsidRDefault="00F26316" w:rsidP="005233E2">
      <w:pPr>
        <w:pStyle w:val="BodyTextIndent1"/>
      </w:pPr>
      <w:r w:rsidRPr="006D1486">
        <w:t>If your performance does not improve following a second performance management hearing, we may decide to hold a third performance management hearing</w:t>
      </w:r>
      <w:r w:rsidR="00A12E42" w:rsidRPr="006D1486">
        <w:t xml:space="preserve">.  </w:t>
      </w:r>
      <w:r w:rsidRPr="006D1486">
        <w:t>We will send you written notification of any third hearing.</w:t>
      </w:r>
    </w:p>
    <w:p w14:paraId="092068B7" w14:textId="77777777" w:rsidR="00F26316" w:rsidRPr="006D1486" w:rsidRDefault="00F26316" w:rsidP="005233E2">
      <w:pPr>
        <w:pStyle w:val="BodyTextIndent1Bold"/>
      </w:pPr>
      <w:r w:rsidRPr="006D1486">
        <w:t>Measures</w:t>
      </w:r>
    </w:p>
    <w:p w14:paraId="3B5DEEDA" w14:textId="77777777" w:rsidR="00F26316" w:rsidRPr="006D1486" w:rsidRDefault="00F26316" w:rsidP="005233E2">
      <w:pPr>
        <w:pStyle w:val="BodyTextIndent1"/>
      </w:pPr>
      <w:r w:rsidRPr="006D1486">
        <w:t>Following any hearing, if we decide that your performance is unsatisfactory, or continues to be unsatisfactory, we will either:</w:t>
      </w:r>
    </w:p>
    <w:p w14:paraId="1DA0E7C8" w14:textId="77777777" w:rsidR="00F26316" w:rsidRPr="006D1486" w:rsidRDefault="00F26316" w:rsidP="005233E2">
      <w:pPr>
        <w:pStyle w:val="Heading4"/>
        <w:numPr>
          <w:ilvl w:val="3"/>
          <w:numId w:val="37"/>
        </w:numPr>
      </w:pPr>
      <w:r w:rsidRPr="006D1486">
        <w:t>give you an improvement warning setting out:</w:t>
      </w:r>
    </w:p>
    <w:p w14:paraId="40E89B2E" w14:textId="77777777" w:rsidR="00F26316" w:rsidRPr="006D1486" w:rsidRDefault="00F26316" w:rsidP="00F26316">
      <w:pPr>
        <w:pStyle w:val="Heading5"/>
      </w:pPr>
      <w:r w:rsidRPr="006D1486">
        <w:t xml:space="preserve">the areas where you have not met the required performance </w:t>
      </w:r>
      <w:proofErr w:type="gramStart"/>
      <w:r w:rsidRPr="006D1486">
        <w:t>standards;</w:t>
      </w:r>
      <w:proofErr w:type="gramEnd"/>
    </w:p>
    <w:p w14:paraId="3695FE0A" w14:textId="77777777" w:rsidR="00F26316" w:rsidRPr="006D1486" w:rsidRDefault="00F26316" w:rsidP="00F26316">
      <w:pPr>
        <w:pStyle w:val="Heading5"/>
      </w:pPr>
      <w:r w:rsidRPr="006D1486">
        <w:t xml:space="preserve">targets for </w:t>
      </w:r>
      <w:proofErr w:type="gramStart"/>
      <w:r w:rsidRPr="006D1486">
        <w:t>improvement;</w:t>
      </w:r>
      <w:proofErr w:type="gramEnd"/>
    </w:p>
    <w:p w14:paraId="333FA6AB" w14:textId="77777777" w:rsidR="00F26316" w:rsidRPr="006D1486" w:rsidRDefault="00F26316" w:rsidP="00F26316">
      <w:pPr>
        <w:pStyle w:val="Heading5"/>
      </w:pPr>
      <w:r w:rsidRPr="006D1486">
        <w:t xml:space="preserve">any measures, such as additional training or supervision, which will be taken with a view to improving </w:t>
      </w:r>
      <w:proofErr w:type="gramStart"/>
      <w:r w:rsidRPr="006D1486">
        <w:t>performance;</w:t>
      </w:r>
      <w:proofErr w:type="gramEnd"/>
    </w:p>
    <w:p w14:paraId="2BE9AA37" w14:textId="77777777" w:rsidR="00F26316" w:rsidRPr="006D1486" w:rsidRDefault="00F26316" w:rsidP="00F26316">
      <w:pPr>
        <w:pStyle w:val="Heading5"/>
      </w:pPr>
      <w:r w:rsidRPr="006D1486">
        <w:t>a review period in which the warning remains active; and</w:t>
      </w:r>
    </w:p>
    <w:p w14:paraId="3E33CD62" w14:textId="77777777" w:rsidR="00F26316" w:rsidRPr="006D1486" w:rsidRDefault="00F26316" w:rsidP="00F26316">
      <w:pPr>
        <w:pStyle w:val="Heading5"/>
      </w:pPr>
      <w:r w:rsidRPr="006D1486">
        <w:t>the consequences of failing to improve within the review period, or of further unsatisfactory performance.</w:t>
      </w:r>
    </w:p>
    <w:p w14:paraId="645AF46D" w14:textId="77777777" w:rsidR="00F26316" w:rsidRPr="006D1486" w:rsidRDefault="00F26316" w:rsidP="00F26316">
      <w:pPr>
        <w:pStyle w:val="Heading4"/>
      </w:pPr>
      <w:r w:rsidRPr="006D1486">
        <w:t xml:space="preserve">give you a final written </w:t>
      </w:r>
      <w:proofErr w:type="gramStart"/>
      <w:r w:rsidRPr="006D1486">
        <w:t>warning;</w:t>
      </w:r>
      <w:proofErr w:type="gramEnd"/>
    </w:p>
    <w:p w14:paraId="105FF2E9" w14:textId="77777777" w:rsidR="00F26316" w:rsidRPr="006D1486" w:rsidRDefault="00F26316" w:rsidP="00F26316">
      <w:pPr>
        <w:pStyle w:val="Heading4"/>
      </w:pPr>
      <w:r w:rsidRPr="006D1486">
        <w:t>extend an active final written warning and set a further review period (in exceptional cases where we believe a substantial improvement is likely within the review period</w:t>
      </w:r>
      <w:proofErr w:type="gramStart"/>
      <w:r w:rsidRPr="006D1486">
        <w:t>);</w:t>
      </w:r>
      <w:proofErr w:type="gramEnd"/>
    </w:p>
    <w:p w14:paraId="4BF68B0B" w14:textId="77777777" w:rsidR="00F26316" w:rsidRPr="006D1486" w:rsidRDefault="00F26316" w:rsidP="00F26316">
      <w:pPr>
        <w:pStyle w:val="Heading4"/>
      </w:pPr>
      <w:r w:rsidRPr="006D1486">
        <w:t>dismiss you; and/or</w:t>
      </w:r>
    </w:p>
    <w:p w14:paraId="4C40F9E4" w14:textId="77777777" w:rsidR="00F26316" w:rsidRPr="006D1486" w:rsidRDefault="00F26316" w:rsidP="00F26316">
      <w:pPr>
        <w:pStyle w:val="Heading4"/>
      </w:pPr>
      <w:r w:rsidRPr="006D1486">
        <w:t xml:space="preserve">redeploy you into another suitable job at the same or a lower </w:t>
      </w:r>
      <w:proofErr w:type="gramStart"/>
      <w:r w:rsidRPr="006D1486">
        <w:t>grade;</w:t>
      </w:r>
      <w:proofErr w:type="gramEnd"/>
    </w:p>
    <w:p w14:paraId="73BF71F2" w14:textId="77777777" w:rsidR="00F26316" w:rsidRPr="006D1486" w:rsidRDefault="00F26316" w:rsidP="005233E2">
      <w:pPr>
        <w:pStyle w:val="BodyTextIndent1"/>
      </w:pPr>
      <w:r w:rsidRPr="006D1486">
        <w:t>Any improvement warning will normally remain active for the review period</w:t>
      </w:r>
      <w:r w:rsidR="00A12E42" w:rsidRPr="006D1486">
        <w:t xml:space="preserve">.  </w:t>
      </w:r>
      <w:proofErr w:type="gramStart"/>
      <w:r w:rsidRPr="006D1486">
        <w:t>Typically</w:t>
      </w:r>
      <w:proofErr w:type="gramEnd"/>
      <w:r w:rsidRPr="006D1486">
        <w:t xml:space="preserve"> this will be for six months but in some cases, this may be up to 12 months</w:t>
      </w:r>
      <w:r w:rsidR="00A12E42" w:rsidRPr="006D1486">
        <w:t xml:space="preserve">.  </w:t>
      </w:r>
      <w:r w:rsidRPr="006D1486">
        <w:t>During the review period, we will meet with you one-to-one on a regular basis (normally monthly) to assess your performance against the targets which you have been set</w:t>
      </w:r>
      <w:r w:rsidR="00A12E42" w:rsidRPr="006D1486">
        <w:t xml:space="preserve">.  </w:t>
      </w:r>
      <w:r w:rsidRPr="006D1486">
        <w:t>If performance remains unsatisfactory, then a further formal performance management hearing will be convened, following which further measures may be imposed, up to and including dismissal</w:t>
      </w:r>
      <w:r w:rsidR="00A12E42" w:rsidRPr="006D1486">
        <w:t xml:space="preserve">.  </w:t>
      </w:r>
      <w:r w:rsidRPr="006D1486">
        <w:t>If at the end of the review period we confirm that you have attained the required performance standards, any warnings will remain permanently on your personnel file but will be disregarded in deciding the outcome of future performance management proceedings.</w:t>
      </w:r>
    </w:p>
    <w:p w14:paraId="1283541E" w14:textId="77777777" w:rsidR="00F26316" w:rsidRPr="006D1486" w:rsidRDefault="00F26316" w:rsidP="005233E2">
      <w:pPr>
        <w:pStyle w:val="BodyTextIndent1"/>
      </w:pPr>
      <w:r w:rsidRPr="006D1486">
        <w:t>Dismissal will normally be with full notice or payment in lieu of notice, unless your performance has been so negligent as to amount to gross misconduct, in which case we may dismiss you without notice or any pay in lieu.</w:t>
      </w:r>
    </w:p>
    <w:p w14:paraId="533EB879" w14:textId="77777777" w:rsidR="00F26316" w:rsidRPr="006D1486" w:rsidRDefault="00F26316" w:rsidP="005233E2">
      <w:pPr>
        <w:pStyle w:val="BodyTextIndent1Bold"/>
      </w:pPr>
      <w:r w:rsidRPr="006D1486">
        <w:t>Appeals</w:t>
      </w:r>
    </w:p>
    <w:p w14:paraId="2837CEED" w14:textId="77777777" w:rsidR="00F26316" w:rsidRPr="006D1486" w:rsidRDefault="00F26316" w:rsidP="005233E2">
      <w:pPr>
        <w:pStyle w:val="BodyTextIndent1"/>
      </w:pPr>
      <w:r w:rsidRPr="006D1486">
        <w:lastRenderedPageBreak/>
        <w:t>If you feel that a decision handed down following a hearing is wrong or unjust you may appeal in writing, stating your full grounds of appeal within one week of the date on which you were informed in writing of the decision.</w:t>
      </w:r>
    </w:p>
    <w:p w14:paraId="000A3331" w14:textId="77777777" w:rsidR="00F26316" w:rsidRPr="006D1486" w:rsidRDefault="00F26316" w:rsidP="005233E2">
      <w:pPr>
        <w:pStyle w:val="BodyTextIndent1"/>
      </w:pPr>
      <w:r w:rsidRPr="006D1486">
        <w:t xml:space="preserve">We will give you written notice of the date, </w:t>
      </w:r>
      <w:proofErr w:type="gramStart"/>
      <w:r w:rsidRPr="006D1486">
        <w:t>time</w:t>
      </w:r>
      <w:proofErr w:type="gramEnd"/>
      <w:r w:rsidRPr="006D1486">
        <w:t xml:space="preserve"> and place of the appeal hearing</w:t>
      </w:r>
      <w:r w:rsidR="00A12E42" w:rsidRPr="006D1486">
        <w:t xml:space="preserve">.  </w:t>
      </w:r>
      <w:r w:rsidRPr="006D1486">
        <w:t>This will normally be two to seven days after you receive the written notice.</w:t>
      </w:r>
    </w:p>
    <w:p w14:paraId="225A9128" w14:textId="77777777" w:rsidR="00F26316" w:rsidRPr="006D1486" w:rsidRDefault="00F26316" w:rsidP="005233E2">
      <w:pPr>
        <w:pStyle w:val="BodyTextIndent1"/>
      </w:pPr>
      <w:r w:rsidRPr="006D1486">
        <w:t>If you are appealing against dismissal, the date on which dismissal takes effect will not be delayed pending the outcome of the appeal</w:t>
      </w:r>
      <w:r w:rsidR="00A12E42" w:rsidRPr="006D1486">
        <w:t xml:space="preserve">.  </w:t>
      </w:r>
      <w:r w:rsidRPr="006D1486">
        <w:t xml:space="preserve">However, if your appeal is </w:t>
      </w:r>
      <w:proofErr w:type="gramStart"/>
      <w:r w:rsidRPr="006D1486">
        <w:t>successful</w:t>
      </w:r>
      <w:proofErr w:type="gramEnd"/>
      <w:r w:rsidRPr="006D1486">
        <w:t xml:space="preserve"> you will be reinstated with no loss of continuity or pay.</w:t>
      </w:r>
    </w:p>
    <w:p w14:paraId="077F6169" w14:textId="77777777" w:rsidR="00F26316" w:rsidRPr="006D1486" w:rsidRDefault="00F26316" w:rsidP="005233E2">
      <w:pPr>
        <w:pStyle w:val="BodyTextIndent1"/>
      </w:pPr>
      <w:r w:rsidRPr="006D1486">
        <w:t>If you raise any new matters in your appeal, we may need to carry out further investigation</w:t>
      </w:r>
      <w:r w:rsidR="00A12E42" w:rsidRPr="006D1486">
        <w:t xml:space="preserve">.  </w:t>
      </w:r>
      <w:r w:rsidRPr="006D1486">
        <w:t xml:space="preserve">If any new information comes to </w:t>
      </w:r>
      <w:proofErr w:type="gramStart"/>
      <w:r w:rsidRPr="006D1486">
        <w:t>light</w:t>
      </w:r>
      <w:proofErr w:type="gramEnd"/>
      <w:r w:rsidRPr="006D1486">
        <w:t xml:space="preserve"> we will provide you with copies of any additional relevant documents</w:t>
      </w:r>
      <w:r w:rsidR="00A12E42" w:rsidRPr="006D1486">
        <w:t xml:space="preserve">.  </w:t>
      </w:r>
      <w:r w:rsidRPr="006D1486">
        <w:t>You will have a reasonable opportunity to consider this information before the hearing.</w:t>
      </w:r>
    </w:p>
    <w:p w14:paraId="3CC8AAE6" w14:textId="77777777" w:rsidR="00F26316" w:rsidRPr="006D1486" w:rsidRDefault="00F26316" w:rsidP="005233E2">
      <w:pPr>
        <w:pStyle w:val="BodyTextIndent1"/>
      </w:pPr>
      <w:r w:rsidRPr="006D1486">
        <w:t>The appeal hearing will normally be a review of the fairness of the original decision in the light of the procedure that was followed and any new information that may have come to light.</w:t>
      </w:r>
    </w:p>
    <w:p w14:paraId="79510468" w14:textId="77777777" w:rsidR="00F26316" w:rsidRPr="006D1486" w:rsidRDefault="00F26316" w:rsidP="005233E2">
      <w:pPr>
        <w:pStyle w:val="BodyTextIndent1"/>
      </w:pPr>
      <w:r w:rsidRPr="006D1486">
        <w:t>Where possible, the appeal hearing will be conducted by a more senior Manager who has not been previously involved in the case.</w:t>
      </w:r>
    </w:p>
    <w:p w14:paraId="3422F53B" w14:textId="77777777" w:rsidR="00F26316" w:rsidRPr="006D1486" w:rsidRDefault="00F26316" w:rsidP="005233E2">
      <w:pPr>
        <w:pStyle w:val="BodyTextIndent1"/>
      </w:pPr>
      <w:r w:rsidRPr="006D1486">
        <w:t xml:space="preserve">An appeal hearing may be adjourned if we need to gather any further information or </w:t>
      </w:r>
      <w:proofErr w:type="gramStart"/>
      <w:r w:rsidRPr="006D1486">
        <w:t>give consideration to</w:t>
      </w:r>
      <w:proofErr w:type="gramEnd"/>
      <w:r w:rsidRPr="006D1486">
        <w:t xml:space="preserve"> matters discussed at an appeal hearing</w:t>
      </w:r>
      <w:r w:rsidR="00A12E42" w:rsidRPr="006D1486">
        <w:t xml:space="preserve">.  </w:t>
      </w:r>
      <w:r w:rsidRPr="006D1486">
        <w:t>You will be given a reasonable opportunity to consider any new information obtained before the hearing is reconvened.</w:t>
      </w:r>
    </w:p>
    <w:p w14:paraId="3C269E31" w14:textId="77777777" w:rsidR="00F26316" w:rsidRPr="006D1486" w:rsidRDefault="00F26316" w:rsidP="005233E2">
      <w:pPr>
        <w:pStyle w:val="BodyTextIndent1"/>
      </w:pPr>
      <w:r w:rsidRPr="006D1486">
        <w:t>Following the appeal hearing we may:</w:t>
      </w:r>
    </w:p>
    <w:p w14:paraId="308F9BC3" w14:textId="77777777" w:rsidR="00F26316" w:rsidRPr="006D1486" w:rsidRDefault="00F26316" w:rsidP="005233E2">
      <w:pPr>
        <w:pStyle w:val="Heading4"/>
        <w:numPr>
          <w:ilvl w:val="3"/>
          <w:numId w:val="38"/>
        </w:numPr>
      </w:pPr>
      <w:r w:rsidRPr="006D1486">
        <w:t xml:space="preserve">confirm the original </w:t>
      </w:r>
      <w:proofErr w:type="gramStart"/>
      <w:r w:rsidRPr="006D1486">
        <w:t>decision;</w:t>
      </w:r>
      <w:proofErr w:type="gramEnd"/>
    </w:p>
    <w:p w14:paraId="10575924" w14:textId="77777777" w:rsidR="00F26316" w:rsidRPr="006D1486" w:rsidRDefault="00F26316" w:rsidP="00F26316">
      <w:pPr>
        <w:pStyle w:val="Heading4"/>
      </w:pPr>
      <w:r w:rsidRPr="006D1486">
        <w:t>revoke the original decision or part thereof; or</w:t>
      </w:r>
    </w:p>
    <w:p w14:paraId="020370A1" w14:textId="77777777" w:rsidR="00F26316" w:rsidRPr="006D1486" w:rsidRDefault="00F26316" w:rsidP="00F26316">
      <w:pPr>
        <w:pStyle w:val="Heading4"/>
      </w:pPr>
      <w:r w:rsidRPr="006D1486">
        <w:t>substitute a different penalty.</w:t>
      </w:r>
    </w:p>
    <w:p w14:paraId="59048CF4" w14:textId="77777777" w:rsidR="00F26316" w:rsidRPr="006D1486" w:rsidRDefault="00F26316" w:rsidP="005233E2">
      <w:pPr>
        <w:pStyle w:val="BodyTextIndent1"/>
      </w:pPr>
      <w:r w:rsidRPr="006D1486">
        <w:t>We will inform you in writing of our final decision as soon as possible, usually within one week of the appeal hearing</w:t>
      </w:r>
      <w:r w:rsidR="00A12E42" w:rsidRPr="006D1486">
        <w:t xml:space="preserve">.  </w:t>
      </w:r>
      <w:r w:rsidRPr="006D1486">
        <w:t>Where possible we will also explain this to you in person</w:t>
      </w:r>
      <w:r w:rsidR="00A12E42" w:rsidRPr="006D1486">
        <w:t xml:space="preserve">.  </w:t>
      </w:r>
      <w:r w:rsidRPr="006D1486">
        <w:t>There will be no further right of appeal.</w:t>
      </w:r>
    </w:p>
    <w:p w14:paraId="1EA05CE3" w14:textId="77777777" w:rsidR="00F26316" w:rsidRPr="006D1486" w:rsidRDefault="00F26316" w:rsidP="006D6E35">
      <w:pPr>
        <w:pStyle w:val="BodyTextIndent1Bold"/>
        <w:keepNext/>
      </w:pPr>
      <w:r w:rsidRPr="006D1486">
        <w:t>Right to be accompanied at hearings</w:t>
      </w:r>
    </w:p>
    <w:p w14:paraId="09183EB2" w14:textId="77777777" w:rsidR="00F26316" w:rsidRPr="006D1486" w:rsidRDefault="00F26316" w:rsidP="005233E2">
      <w:pPr>
        <w:pStyle w:val="BodyTextIndent1"/>
      </w:pPr>
      <w:r w:rsidRPr="006D1486">
        <w:t>You may bring a companion to any formal performance management or appeal hearing under this procedure</w:t>
      </w:r>
      <w:r w:rsidR="00A12E42" w:rsidRPr="006D1486">
        <w:t xml:space="preserve">.  </w:t>
      </w:r>
      <w:r w:rsidRPr="006D1486">
        <w:t>Your companion may be either a trade union representative or a colleague</w:t>
      </w:r>
      <w:r w:rsidR="00A12E42" w:rsidRPr="006D1486">
        <w:t xml:space="preserve">.  </w:t>
      </w:r>
      <w:r w:rsidRPr="006D1486">
        <w:t>You must tell the Manager conducting the hearing who your chosen companion is in good time before the hearing</w:t>
      </w:r>
      <w:r w:rsidR="00A12E42" w:rsidRPr="006D1486">
        <w:t xml:space="preserve">.  </w:t>
      </w:r>
      <w:r w:rsidRPr="006D1486">
        <w:t>A companion is allowed reasonable time off from duties without loss of pay but no-one is obliged to act as a companion if they do not wish to do so</w:t>
      </w:r>
      <w:r w:rsidR="00A12E42" w:rsidRPr="006D1486">
        <w:t xml:space="preserve">.  </w:t>
      </w:r>
      <w:r w:rsidRPr="006D1486">
        <w:t>We may, at our discretion, allow you to bring a companion who is not a colleague or union representative (for example, a member of your family but not usually a legal representative) where this will help overcome a particular difficulty caused by a disability, or where you have difficulty understanding English</w:t>
      </w:r>
      <w:r w:rsidR="00A12E42" w:rsidRPr="006D1486">
        <w:t xml:space="preserve">.  </w:t>
      </w:r>
      <w:r w:rsidRPr="006D1486">
        <w:t>Your companion may make representations, ask questions, and sum up your position, but will not be allowed to answer questions on your behalf</w:t>
      </w:r>
      <w:r w:rsidR="00A12E42" w:rsidRPr="006D1486">
        <w:t xml:space="preserve">.  </w:t>
      </w:r>
      <w:r w:rsidRPr="006D1486">
        <w:t>You may confer privately with your companion at any time during a hearing.</w:t>
      </w:r>
    </w:p>
    <w:p w14:paraId="0229D80F" w14:textId="77777777" w:rsidR="008A7E32" w:rsidRPr="006D1486" w:rsidRDefault="00F26316" w:rsidP="008A7E32">
      <w:pPr>
        <w:pStyle w:val="BodyTextIndent1"/>
      </w:pPr>
      <w:r w:rsidRPr="006D1486">
        <w:lastRenderedPageBreak/>
        <w:t xml:space="preserve">If you or your companion cannot attend the </w:t>
      </w:r>
      <w:proofErr w:type="gramStart"/>
      <w:r w:rsidRPr="006D1486">
        <w:t>hearing</w:t>
      </w:r>
      <w:proofErr w:type="gramEnd"/>
      <w:r w:rsidRPr="006D1486">
        <w:t xml:space="preserve"> you must inform us immediately and we will usually arrange an alternative time</w:t>
      </w:r>
      <w:r w:rsidR="00A12E42" w:rsidRPr="006D1486">
        <w:t xml:space="preserve">.  </w:t>
      </w:r>
      <w:r w:rsidRPr="006D1486">
        <w:t xml:space="preserve">You must make every effort to attend the hearing, and failure to attend without good reason may be treated as </w:t>
      </w:r>
      <w:proofErr w:type="gramStart"/>
      <w:r w:rsidRPr="006D1486">
        <w:t>misconduct in itself</w:t>
      </w:r>
      <w:proofErr w:type="gramEnd"/>
      <w:r w:rsidR="00A12E42" w:rsidRPr="006D1486">
        <w:t xml:space="preserve">.  </w:t>
      </w:r>
      <w:r w:rsidRPr="006D1486">
        <w:t xml:space="preserve">If you fail to attend without good </w:t>
      </w:r>
      <w:proofErr w:type="gramStart"/>
      <w:r w:rsidRPr="006D1486">
        <w:t>reason, or</w:t>
      </w:r>
      <w:proofErr w:type="gramEnd"/>
      <w:r w:rsidRPr="006D1486">
        <w:t xml:space="preserve"> are persistently unable to do so (for example, for health reasons), we may have to hold the hearing by telephone or just take a decision based on the available evidence.</w:t>
      </w:r>
    </w:p>
    <w:p w14:paraId="1A525D11" w14:textId="77777777" w:rsidR="008A7E32" w:rsidRPr="006D1486" w:rsidRDefault="008A7E32" w:rsidP="00A03D96">
      <w:pPr>
        <w:pStyle w:val="Heading2Bold"/>
      </w:pPr>
      <w:bookmarkStart w:id="100" w:name="_Toc104821561"/>
      <w:bookmarkStart w:id="101" w:name="_Toc163219631"/>
      <w:r w:rsidRPr="006D1486">
        <w:t xml:space="preserve">Sickness </w:t>
      </w:r>
      <w:r w:rsidR="00A76F38" w:rsidRPr="006D1486">
        <w:t>Absence Meetings P</w:t>
      </w:r>
      <w:r w:rsidRPr="006D1486">
        <w:t>rocedure</w:t>
      </w:r>
      <w:bookmarkEnd w:id="100"/>
      <w:bookmarkEnd w:id="101"/>
    </w:p>
    <w:p w14:paraId="64C90FB2" w14:textId="77777777" w:rsidR="008A7E32" w:rsidRPr="006D1486" w:rsidRDefault="008A7E32" w:rsidP="008A7E32">
      <w:pPr>
        <w:pStyle w:val="BodyTextIndent1"/>
      </w:pPr>
      <w:r w:rsidRPr="006D1486">
        <w:t>The meetings procedure provides a framework within which Managers and employees can address the issues which are caused by illness.</w:t>
      </w:r>
    </w:p>
    <w:p w14:paraId="106C0B30" w14:textId="77777777" w:rsidR="008A7E32" w:rsidRPr="006D1486" w:rsidRDefault="008A7E32" w:rsidP="008A7E32">
      <w:pPr>
        <w:pStyle w:val="BodyTextIndent1"/>
      </w:pPr>
      <w:r w:rsidRPr="006D1486">
        <w:t>We may apply this procedure whenever we consider it necessary, including, for example, if you:</w:t>
      </w:r>
    </w:p>
    <w:p w14:paraId="1BF5FD04" w14:textId="77777777" w:rsidR="008A7E32" w:rsidRPr="006D1486" w:rsidRDefault="008A7E32" w:rsidP="008A7E32">
      <w:pPr>
        <w:pStyle w:val="Heading4"/>
        <w:numPr>
          <w:ilvl w:val="3"/>
          <w:numId w:val="40"/>
        </w:numPr>
      </w:pPr>
      <w:r w:rsidRPr="006D1486">
        <w:t xml:space="preserve">have been absent due to illness on a number of </w:t>
      </w:r>
      <w:proofErr w:type="gramStart"/>
      <w:r w:rsidRPr="006D1486">
        <w:t>occasions;</w:t>
      </w:r>
      <w:proofErr w:type="gramEnd"/>
    </w:p>
    <w:p w14:paraId="46F84E5B" w14:textId="77777777" w:rsidR="008A7E32" w:rsidRPr="006D1486" w:rsidRDefault="008A7E32" w:rsidP="008A7E32">
      <w:pPr>
        <w:pStyle w:val="Heading4"/>
      </w:pPr>
      <w:r w:rsidRPr="006D1486">
        <w:t xml:space="preserve">have discussed the matters at a </w:t>
      </w:r>
      <w:proofErr w:type="gramStart"/>
      <w:r w:rsidRPr="006D1486">
        <w:t>return to work</w:t>
      </w:r>
      <w:proofErr w:type="gramEnd"/>
      <w:r w:rsidRPr="006D1486">
        <w:t xml:space="preserve"> interview that require investigation; and/or</w:t>
      </w:r>
    </w:p>
    <w:p w14:paraId="3EE2D2F9" w14:textId="74D8E800" w:rsidR="008A7E32" w:rsidRPr="006D1486" w:rsidRDefault="008A7E32" w:rsidP="008A7E32">
      <w:pPr>
        <w:pStyle w:val="BodyTextIndent1"/>
      </w:pPr>
      <w:r w:rsidRPr="006D1486">
        <w:t xml:space="preserve">Unless it is impractical to do so, we will give you seven day's written notice of the date, </w:t>
      </w:r>
      <w:proofErr w:type="gramStart"/>
      <w:r w:rsidRPr="006D1486">
        <w:t>time</w:t>
      </w:r>
      <w:proofErr w:type="gramEnd"/>
      <w:r w:rsidRPr="006D1486">
        <w:t xml:space="preserve"> and place of the meeting</w:t>
      </w:r>
      <w:r w:rsidR="00A12E42" w:rsidRPr="006D1486">
        <w:t xml:space="preserve">.  </w:t>
      </w:r>
      <w:r w:rsidRPr="006D1486">
        <w:t>We will notify you in writing with any concerns about your sickness absence and the basis for those concerns or otherwise advise why the meeting is being called</w:t>
      </w:r>
      <w:r w:rsidR="00A12E42" w:rsidRPr="006D1486">
        <w:t xml:space="preserve">.  </w:t>
      </w:r>
      <w:r w:rsidRPr="006D1486">
        <w:t>You will be given a reasonable opportunity to consider this information before the meeting.</w:t>
      </w:r>
    </w:p>
    <w:p w14:paraId="40494D99" w14:textId="63953BFD" w:rsidR="004148CE" w:rsidRPr="006D1486" w:rsidRDefault="004148CE" w:rsidP="008A7E32">
      <w:pPr>
        <w:pStyle w:val="BodyTextIndent1"/>
      </w:pPr>
      <w:r w:rsidRPr="006D1486">
        <w:rPr>
          <w:rFonts w:eastAsia="Times New Roman"/>
          <w:lang w:val="en"/>
        </w:rPr>
        <w:t xml:space="preserve">If appropriate, we may decide to hold the sickness absence meeting (or any other meeting or hearing held in accordance with this Sickness Absence Meetings Procedure) remotely, by video conferencing platform.  </w:t>
      </w:r>
      <w:r w:rsidRPr="006D1486">
        <w:rPr>
          <w:rFonts w:eastAsia="Times New Roman"/>
        </w:rPr>
        <w:t>Please note that covert recording of a meeting without participant knowledge and / or LPC consent could result in disciplinary action</w:t>
      </w:r>
      <w:r w:rsidR="00310A11" w:rsidRPr="006D1486">
        <w:rPr>
          <w:rFonts w:eastAsia="Times New Roman"/>
        </w:rPr>
        <w:t xml:space="preserve"> and, if proven, will typically be regarded as an act of gross misconduct</w:t>
      </w:r>
      <w:r w:rsidRPr="006D1486">
        <w:rPr>
          <w:rFonts w:eastAsia="Times New Roman"/>
        </w:rPr>
        <w:t>.</w:t>
      </w:r>
    </w:p>
    <w:p w14:paraId="1EC47319" w14:textId="38CF1CD7" w:rsidR="008A7E32" w:rsidRPr="006D1486" w:rsidRDefault="008A7E32" w:rsidP="008A7E32">
      <w:pPr>
        <w:pStyle w:val="BodyTextIndent1"/>
      </w:pPr>
      <w:r w:rsidRPr="006D1486">
        <w:t xml:space="preserve">The meeting will be conducted by your </w:t>
      </w:r>
      <w:proofErr w:type="gramStart"/>
      <w:r w:rsidRPr="006D1486">
        <w:t>Manager</w:t>
      </w:r>
      <w:proofErr w:type="gramEnd"/>
      <w:r w:rsidR="00A12E42" w:rsidRPr="006D1486">
        <w:t xml:space="preserve">. </w:t>
      </w:r>
      <w:r w:rsidRPr="006D1486">
        <w:t>Confirmation of any decision made at a meeting, the reasons for it, and the right of appeal will be given to you in writing within seven days of a sickness absence meeting (unless this timescale is not practicable, in which case it will be provided as soon as possible).</w:t>
      </w:r>
    </w:p>
    <w:p w14:paraId="71805B59" w14:textId="77777777" w:rsidR="008A7E32" w:rsidRPr="006D1486" w:rsidRDefault="008A7E32" w:rsidP="008A7E32">
      <w:pPr>
        <w:pStyle w:val="BodyTextIndent1"/>
      </w:pPr>
      <w:r w:rsidRPr="006D1486">
        <w:t xml:space="preserve">If at any time your </w:t>
      </w:r>
      <w:proofErr w:type="gramStart"/>
      <w:r w:rsidRPr="006D1486">
        <w:t>Manager</w:t>
      </w:r>
      <w:proofErr w:type="gramEnd"/>
      <w:r w:rsidRPr="006D1486">
        <w:t xml:space="preserve"> considers that you may have taken or are taking sickness absence when you are not unwell, they may refer matters to be dealt with under the LPC's Disciplinary Procedure</w:t>
      </w:r>
    </w:p>
    <w:p w14:paraId="643D5A4B" w14:textId="77777777" w:rsidR="008A7E32" w:rsidRPr="006D1486" w:rsidRDefault="008A7E32" w:rsidP="006D6E35">
      <w:pPr>
        <w:pStyle w:val="BodyTextIndent1Bold"/>
        <w:keepNext/>
      </w:pPr>
      <w:r w:rsidRPr="006D1486">
        <w:t>Right to be accompanied at meetings</w:t>
      </w:r>
    </w:p>
    <w:p w14:paraId="20BDDDEB" w14:textId="77777777" w:rsidR="008A7E32" w:rsidRPr="006D1486" w:rsidRDefault="008A7E32" w:rsidP="008A7E32">
      <w:pPr>
        <w:pStyle w:val="BodyTextIndent1"/>
      </w:pPr>
      <w:r w:rsidRPr="006D1486">
        <w:t>You may bring a companion to any sickness absence meeting or appeal under this procedure</w:t>
      </w:r>
      <w:r w:rsidR="00A12E42" w:rsidRPr="006D1486">
        <w:t xml:space="preserve">.  </w:t>
      </w:r>
      <w:r w:rsidRPr="006D1486">
        <w:t>Your companion may be either a trade union representative or a colleague</w:t>
      </w:r>
      <w:r w:rsidR="00A12E42" w:rsidRPr="006D1486">
        <w:t xml:space="preserve">.  </w:t>
      </w:r>
      <w:r w:rsidRPr="006D1486">
        <w:t>You must tell the Manager conducting the hearing who your chosen companion is in good time before the hearing</w:t>
      </w:r>
      <w:r w:rsidR="00A12E42" w:rsidRPr="006D1486">
        <w:t xml:space="preserve">.  </w:t>
      </w:r>
      <w:r w:rsidRPr="006D1486">
        <w:t>A companion is allowed reasonable time off from duties without loss of pay but no one is obliged to act as a companion if they do not wish to do so</w:t>
      </w:r>
      <w:r w:rsidR="00A12E42" w:rsidRPr="006D1486">
        <w:t xml:space="preserve">.  </w:t>
      </w:r>
      <w:r w:rsidRPr="006D1486">
        <w:t>We may, at our discretion, allow you to bring a companion who is not a colleague or union representative (for example a member of your family but will not usually permit a legal representative) where this will help overcome a particular difficulty caused by a disability or where you have difficulty understanding English</w:t>
      </w:r>
      <w:r w:rsidR="00A12E42" w:rsidRPr="006D1486">
        <w:t xml:space="preserve">.  </w:t>
      </w:r>
      <w:r w:rsidRPr="006D1486">
        <w:t xml:space="preserve">Your companion may make representations, ask questions, and sum up your position, but will not be allowed to answer </w:t>
      </w:r>
      <w:r w:rsidRPr="006D1486">
        <w:lastRenderedPageBreak/>
        <w:t>questions on your behalf</w:t>
      </w:r>
      <w:r w:rsidR="00A12E42" w:rsidRPr="006D1486">
        <w:t xml:space="preserve">.  </w:t>
      </w:r>
      <w:r w:rsidRPr="006D1486">
        <w:t>You may confer privately with your companion at any time during a meeting.</w:t>
      </w:r>
    </w:p>
    <w:p w14:paraId="2EF73EB6" w14:textId="77777777" w:rsidR="008A7E32" w:rsidRPr="006D1486" w:rsidRDefault="008A7E32" w:rsidP="008A7E32">
      <w:pPr>
        <w:pStyle w:val="BodyTextIndent1Bold"/>
      </w:pPr>
      <w:r w:rsidRPr="006D1486">
        <w:t>Stage 1 meeting</w:t>
      </w:r>
    </w:p>
    <w:p w14:paraId="5E2DAAC0" w14:textId="77777777" w:rsidR="008A7E32" w:rsidRPr="006D1486" w:rsidRDefault="008A7E32" w:rsidP="008A7E32">
      <w:pPr>
        <w:pStyle w:val="BodyTextIndent1"/>
      </w:pPr>
      <w:r w:rsidRPr="006D1486">
        <w:t>The purposes of a first sickness absence meeting include:</w:t>
      </w:r>
    </w:p>
    <w:p w14:paraId="18FC7167" w14:textId="77777777" w:rsidR="008A7E32" w:rsidRPr="006D1486" w:rsidRDefault="008A7E32" w:rsidP="008A7E32">
      <w:pPr>
        <w:pStyle w:val="Heading4"/>
        <w:numPr>
          <w:ilvl w:val="3"/>
          <w:numId w:val="41"/>
        </w:numPr>
      </w:pPr>
      <w:r w:rsidRPr="006D1486">
        <w:t xml:space="preserve">discussing the reasons for </w:t>
      </w:r>
      <w:proofErr w:type="gramStart"/>
      <w:r w:rsidRPr="006D1486">
        <w:t>absence;</w:t>
      </w:r>
      <w:proofErr w:type="gramEnd"/>
    </w:p>
    <w:p w14:paraId="2797343E" w14:textId="77777777" w:rsidR="008A7E32" w:rsidRPr="006D1486" w:rsidRDefault="008A7E32" w:rsidP="008A7E32">
      <w:pPr>
        <w:pStyle w:val="Heading4"/>
      </w:pPr>
      <w:r w:rsidRPr="006D1486">
        <w:t xml:space="preserve">where you are on long term sickness absence, determining how long the absence is likely to </w:t>
      </w:r>
      <w:proofErr w:type="gramStart"/>
      <w:r w:rsidRPr="006D1486">
        <w:t>last;</w:t>
      </w:r>
      <w:proofErr w:type="gramEnd"/>
    </w:p>
    <w:p w14:paraId="6EBBEE5C" w14:textId="77777777" w:rsidR="008A7E32" w:rsidRPr="006D1486" w:rsidRDefault="008A7E32" w:rsidP="008A7E32">
      <w:pPr>
        <w:pStyle w:val="Heading4"/>
      </w:pPr>
      <w:r w:rsidRPr="006D1486">
        <w:t xml:space="preserve">where you have been absent on a number of occasions, determining the likelihood of further </w:t>
      </w:r>
      <w:proofErr w:type="gramStart"/>
      <w:r w:rsidRPr="006D1486">
        <w:t>absences;</w:t>
      </w:r>
      <w:proofErr w:type="gramEnd"/>
    </w:p>
    <w:p w14:paraId="3AB43655" w14:textId="77777777" w:rsidR="008A7E32" w:rsidRPr="006D1486" w:rsidRDefault="008A7E32" w:rsidP="008A7E32">
      <w:pPr>
        <w:pStyle w:val="Heading4"/>
      </w:pPr>
      <w:r w:rsidRPr="006D1486">
        <w:t xml:space="preserve">considering whether medical advice is </w:t>
      </w:r>
      <w:proofErr w:type="gramStart"/>
      <w:r w:rsidRPr="006D1486">
        <w:t>required;</w:t>
      </w:r>
      <w:proofErr w:type="gramEnd"/>
    </w:p>
    <w:p w14:paraId="2E953EE9" w14:textId="77777777" w:rsidR="008A7E32" w:rsidRPr="006D1486" w:rsidRDefault="008A7E32" w:rsidP="008A7E32">
      <w:pPr>
        <w:pStyle w:val="Heading4"/>
      </w:pPr>
      <w:r w:rsidRPr="006D1486">
        <w:t>considering what, if any, measures might improve your health and/or attendance; and</w:t>
      </w:r>
    </w:p>
    <w:p w14:paraId="2E9B36EE" w14:textId="77777777" w:rsidR="008A7E32" w:rsidRPr="006D1486" w:rsidRDefault="008A7E32" w:rsidP="008A7E32">
      <w:pPr>
        <w:pStyle w:val="Heading4"/>
      </w:pPr>
      <w:r w:rsidRPr="006D1486">
        <w:t>agreeing a way forward, action that will be taken and a timescale for review and/or a further meeting under the sickness absence procedure.</w:t>
      </w:r>
    </w:p>
    <w:p w14:paraId="13970A7A" w14:textId="77777777" w:rsidR="008A7E32" w:rsidRPr="006D1486" w:rsidRDefault="008A7E32" w:rsidP="008A7E32">
      <w:pPr>
        <w:pStyle w:val="BodyTextIndent1Bold"/>
      </w:pPr>
      <w:r w:rsidRPr="006D1486">
        <w:t>Stage 2 meeting</w:t>
      </w:r>
    </w:p>
    <w:p w14:paraId="24799EC6" w14:textId="77777777" w:rsidR="008A7E32" w:rsidRPr="006D1486" w:rsidRDefault="008A7E32" w:rsidP="008A7E32">
      <w:pPr>
        <w:pStyle w:val="BodyTextIndent1"/>
      </w:pPr>
      <w:r w:rsidRPr="006D1486">
        <w:t>Depending on the matters discussed at the first stage of the sickness absence procedure, a further meeting or meetings may be necessary</w:t>
      </w:r>
      <w:r w:rsidR="00A12E42" w:rsidRPr="006D1486">
        <w:t xml:space="preserve">.  </w:t>
      </w:r>
      <w:r w:rsidRPr="006D1486">
        <w:t>The purposes of further meetings may include:</w:t>
      </w:r>
    </w:p>
    <w:p w14:paraId="68CCCB19" w14:textId="77777777" w:rsidR="008A7E32" w:rsidRPr="006D1486" w:rsidRDefault="008A7E32" w:rsidP="008A7E32">
      <w:pPr>
        <w:pStyle w:val="Heading4"/>
        <w:numPr>
          <w:ilvl w:val="3"/>
          <w:numId w:val="42"/>
        </w:numPr>
      </w:pPr>
      <w:r w:rsidRPr="006D1486">
        <w:t>discussing the reasons for and impact on your ongoing absence(s</w:t>
      </w:r>
      <w:proofErr w:type="gramStart"/>
      <w:r w:rsidRPr="006D1486">
        <w:t>);</w:t>
      </w:r>
      <w:proofErr w:type="gramEnd"/>
    </w:p>
    <w:p w14:paraId="13986EA1" w14:textId="77777777" w:rsidR="008A7E32" w:rsidRPr="006D1486" w:rsidRDefault="008A7E32" w:rsidP="008A7E32">
      <w:pPr>
        <w:pStyle w:val="Heading4"/>
      </w:pPr>
      <w:r w:rsidRPr="006D1486">
        <w:t xml:space="preserve">where you are on long term sickness absence, discussing how long your absence is likely to </w:t>
      </w:r>
      <w:proofErr w:type="gramStart"/>
      <w:r w:rsidRPr="006D1486">
        <w:t>last;</w:t>
      </w:r>
      <w:proofErr w:type="gramEnd"/>
    </w:p>
    <w:p w14:paraId="59D8C338" w14:textId="77777777" w:rsidR="008A7E32" w:rsidRPr="006D1486" w:rsidRDefault="008A7E32" w:rsidP="008A7E32">
      <w:pPr>
        <w:pStyle w:val="Heading4"/>
      </w:pPr>
      <w:r w:rsidRPr="006D1486">
        <w:t xml:space="preserve">where you have been absent on a number of occasions, discussing the likelihood of further </w:t>
      </w:r>
      <w:proofErr w:type="gramStart"/>
      <w:r w:rsidRPr="006D1486">
        <w:t>absences;</w:t>
      </w:r>
      <w:proofErr w:type="gramEnd"/>
    </w:p>
    <w:p w14:paraId="6BC6260A" w14:textId="77777777" w:rsidR="008A7E32" w:rsidRPr="006D1486" w:rsidRDefault="008A7E32" w:rsidP="008A7E32">
      <w:pPr>
        <w:pStyle w:val="Heading4"/>
      </w:pPr>
      <w:r w:rsidRPr="006D1486">
        <w:t>if it has not been obtained, considering whether medical advice is required</w:t>
      </w:r>
      <w:r w:rsidR="00A12E42" w:rsidRPr="006D1486">
        <w:t xml:space="preserve">.  </w:t>
      </w:r>
      <w:r w:rsidRPr="006D1486">
        <w:t xml:space="preserve">If it has been obtained, considering the advice that has been given and whether further advice is </w:t>
      </w:r>
      <w:proofErr w:type="gramStart"/>
      <w:r w:rsidRPr="006D1486">
        <w:t>required;</w:t>
      </w:r>
      <w:proofErr w:type="gramEnd"/>
    </w:p>
    <w:p w14:paraId="2BAE40A6" w14:textId="77777777" w:rsidR="008A7E32" w:rsidRPr="006D1486" w:rsidRDefault="008A7E32" w:rsidP="008A7E32">
      <w:pPr>
        <w:pStyle w:val="Heading4"/>
      </w:pPr>
      <w:r w:rsidRPr="006D1486">
        <w:t xml:space="preserve">considering your ability to return to/remain in your job in view both of your capabilities and our business needs and any adjustments that, can reasonably be made to your job to enable you to do </w:t>
      </w:r>
      <w:proofErr w:type="gramStart"/>
      <w:r w:rsidRPr="006D1486">
        <w:t>so;</w:t>
      </w:r>
      <w:proofErr w:type="gramEnd"/>
    </w:p>
    <w:p w14:paraId="56F2F340" w14:textId="77777777" w:rsidR="008A7E32" w:rsidRPr="006D1486" w:rsidRDefault="008A7E32" w:rsidP="008A7E32">
      <w:pPr>
        <w:pStyle w:val="Heading4"/>
      </w:pPr>
      <w:r w:rsidRPr="006D1486">
        <w:t xml:space="preserve">considering possible redeployment opportunities and whether any adjustments can reasonably be made to assist in deploying </w:t>
      </w:r>
      <w:proofErr w:type="gramStart"/>
      <w:r w:rsidRPr="006D1486">
        <w:t>you;</w:t>
      </w:r>
      <w:proofErr w:type="gramEnd"/>
    </w:p>
    <w:p w14:paraId="416ABB03" w14:textId="77777777" w:rsidR="008A7E32" w:rsidRPr="006D1486" w:rsidRDefault="008A7E32" w:rsidP="008A7E32">
      <w:pPr>
        <w:pStyle w:val="Heading4"/>
      </w:pPr>
      <w:r w:rsidRPr="006D1486">
        <w:t xml:space="preserve">where you are able to return from long term sick leave, whether to your job or a redeployed job and agreeing to a </w:t>
      </w:r>
      <w:proofErr w:type="gramStart"/>
      <w:r w:rsidRPr="006D1486">
        <w:t>return to work</w:t>
      </w:r>
      <w:proofErr w:type="gramEnd"/>
      <w:r w:rsidRPr="006D1486">
        <w:t xml:space="preserve"> programme;</w:t>
      </w:r>
    </w:p>
    <w:p w14:paraId="369536FC" w14:textId="77777777" w:rsidR="008A7E32" w:rsidRPr="006D1486" w:rsidRDefault="008A7E32" w:rsidP="008A7E32">
      <w:pPr>
        <w:pStyle w:val="Heading4"/>
      </w:pPr>
      <w:r w:rsidRPr="006D1486">
        <w:t>if it is considered that you are unlikely to be able to return to work from long term absence, whether there are any benefits for which you should be considered; and</w:t>
      </w:r>
    </w:p>
    <w:p w14:paraId="156B33AC" w14:textId="77777777" w:rsidR="008A7E32" w:rsidRPr="006D1486" w:rsidRDefault="008A7E32" w:rsidP="008A7E32">
      <w:pPr>
        <w:pStyle w:val="Heading4"/>
      </w:pPr>
      <w:r w:rsidRPr="006D1486">
        <w:t>agreeing a way forward, action that will be taken and a timescale for review and/or a further meeting</w:t>
      </w:r>
      <w:r w:rsidR="00A12E42" w:rsidRPr="006D1486">
        <w:t xml:space="preserve">.  </w:t>
      </w:r>
      <w:r w:rsidRPr="006D1486">
        <w:t>This may, depending on steps we have already taken, include warning you that you are at risk of dismissal.</w:t>
      </w:r>
    </w:p>
    <w:p w14:paraId="4CAA03F5" w14:textId="77777777" w:rsidR="008A7E32" w:rsidRPr="006D1486" w:rsidRDefault="008A7E32" w:rsidP="008A7E32">
      <w:pPr>
        <w:pStyle w:val="BodyTextIndent1Bold"/>
      </w:pPr>
      <w:r w:rsidRPr="006D1486">
        <w:t>Stage 3 meeting</w:t>
      </w:r>
    </w:p>
    <w:p w14:paraId="3166A9DE" w14:textId="77777777" w:rsidR="008A7E32" w:rsidRPr="006D1486" w:rsidRDefault="008A7E32" w:rsidP="008A7E32">
      <w:pPr>
        <w:pStyle w:val="BodyTextIndent1"/>
      </w:pPr>
      <w:r w:rsidRPr="006D1486">
        <w:lastRenderedPageBreak/>
        <w:t>Where you have been warned that you are at risk of dismissal, we may invite you to a meeting under the third stage of the sickness absence procedure</w:t>
      </w:r>
      <w:r w:rsidR="00A12E42" w:rsidRPr="006D1486">
        <w:t xml:space="preserve">.  </w:t>
      </w:r>
      <w:r w:rsidRPr="006D1486">
        <w:t>The purposes of the meeting will be:</w:t>
      </w:r>
    </w:p>
    <w:p w14:paraId="4A8F77A6" w14:textId="77777777" w:rsidR="008A7E32" w:rsidRPr="006D1486" w:rsidRDefault="008A7E32" w:rsidP="008A7E32">
      <w:pPr>
        <w:pStyle w:val="Heading4"/>
        <w:numPr>
          <w:ilvl w:val="3"/>
          <w:numId w:val="43"/>
        </w:numPr>
      </w:pPr>
      <w:r w:rsidRPr="006D1486">
        <w:t xml:space="preserve">to review the meetings that have taken place and matters discussed with </w:t>
      </w:r>
      <w:proofErr w:type="gramStart"/>
      <w:r w:rsidRPr="006D1486">
        <w:t>you;</w:t>
      </w:r>
      <w:proofErr w:type="gramEnd"/>
    </w:p>
    <w:p w14:paraId="7CEDF883" w14:textId="77777777" w:rsidR="008A7E32" w:rsidRPr="006D1486" w:rsidRDefault="008A7E32" w:rsidP="008A7E32">
      <w:pPr>
        <w:pStyle w:val="Heading4"/>
      </w:pPr>
      <w:r w:rsidRPr="006D1486">
        <w:t>where you remain on long term sickness absence to consider whether there have been any changes since our last meeting under Stage 2 of the procedure (either as regards your possible return to work or opportunities for return or redeployment</w:t>
      </w:r>
      <w:proofErr w:type="gramStart"/>
      <w:r w:rsidRPr="006D1486">
        <w:t>);</w:t>
      </w:r>
      <w:proofErr w:type="gramEnd"/>
    </w:p>
    <w:p w14:paraId="5063B84B" w14:textId="77777777" w:rsidR="008A7E32" w:rsidRPr="006D1486" w:rsidRDefault="008A7E32" w:rsidP="008A7E32">
      <w:pPr>
        <w:pStyle w:val="Heading4"/>
      </w:pPr>
      <w:r w:rsidRPr="006D1486">
        <w:t xml:space="preserve">to consider any further matters that you wish to </w:t>
      </w:r>
      <w:proofErr w:type="gramStart"/>
      <w:r w:rsidRPr="006D1486">
        <w:t>raise;</w:t>
      </w:r>
      <w:proofErr w:type="gramEnd"/>
    </w:p>
    <w:p w14:paraId="1CA1F515" w14:textId="77777777" w:rsidR="008A7E32" w:rsidRPr="006D1486" w:rsidRDefault="008A7E32" w:rsidP="008A7E32">
      <w:pPr>
        <w:pStyle w:val="Heading4"/>
      </w:pPr>
      <w:r w:rsidRPr="006D1486">
        <w:t>to consider whether there is a reasonable likelihood of you returning to work or achieving the desired level of attendance in a reasonable time; and</w:t>
      </w:r>
    </w:p>
    <w:p w14:paraId="0C43E652" w14:textId="77777777" w:rsidR="008A7E32" w:rsidRPr="006D1486" w:rsidRDefault="008A7E32" w:rsidP="008A7E32">
      <w:pPr>
        <w:pStyle w:val="Heading4"/>
      </w:pPr>
      <w:r w:rsidRPr="006D1486">
        <w:t>to consider the possible termination of your employment.</w:t>
      </w:r>
    </w:p>
    <w:p w14:paraId="23E79A67" w14:textId="77777777" w:rsidR="008A7E32" w:rsidRPr="006D1486" w:rsidRDefault="008A7E32" w:rsidP="008A7E32">
      <w:pPr>
        <w:pStyle w:val="BodyTextIndent1"/>
      </w:pPr>
      <w:r w:rsidRPr="006D1486">
        <w:t>Termination will normally be with full notice or payment in lieu of notice.</w:t>
      </w:r>
    </w:p>
    <w:p w14:paraId="071B2741" w14:textId="77777777" w:rsidR="008A7E32" w:rsidRPr="006D1486" w:rsidRDefault="008A7E32" w:rsidP="008A7E32">
      <w:pPr>
        <w:pStyle w:val="BodyTextIndent1Bold"/>
      </w:pPr>
      <w:r w:rsidRPr="006D1486">
        <w:t>Appeals</w:t>
      </w:r>
    </w:p>
    <w:p w14:paraId="37BDA72E" w14:textId="77777777" w:rsidR="008A7E32" w:rsidRPr="006D1486" w:rsidRDefault="008A7E32" w:rsidP="008A7E32">
      <w:pPr>
        <w:pStyle w:val="BodyTextIndent1"/>
      </w:pPr>
      <w:r w:rsidRPr="006D1486">
        <w:t>You may appeal against the outcome of any stage of this procedure</w:t>
      </w:r>
      <w:r w:rsidR="00A12E42" w:rsidRPr="006D1486">
        <w:t xml:space="preserve">.  </w:t>
      </w:r>
      <w:r w:rsidRPr="006D1486">
        <w:t xml:space="preserve">An appeal should be made in writing, stating the full grounds of appeal to your </w:t>
      </w:r>
      <w:proofErr w:type="gramStart"/>
      <w:r w:rsidRPr="006D1486">
        <w:t>Manager</w:t>
      </w:r>
      <w:proofErr w:type="gramEnd"/>
      <w:r w:rsidRPr="006D1486">
        <w:t xml:space="preserve"> within 7 days of the date on which the decision was sent to you.</w:t>
      </w:r>
    </w:p>
    <w:p w14:paraId="01C35CE4" w14:textId="77777777" w:rsidR="008A7E32" w:rsidRPr="006D1486" w:rsidRDefault="008A7E32" w:rsidP="008A7E32">
      <w:pPr>
        <w:pStyle w:val="BodyTextIndent1"/>
      </w:pPr>
      <w:r w:rsidRPr="006D1486">
        <w:t xml:space="preserve">We will give you written notice of the date, </w:t>
      </w:r>
      <w:proofErr w:type="gramStart"/>
      <w:r w:rsidRPr="006D1486">
        <w:t>time</w:t>
      </w:r>
      <w:proofErr w:type="gramEnd"/>
      <w:r w:rsidRPr="006D1486">
        <w:t xml:space="preserve"> and place of the appeal hearing</w:t>
      </w:r>
      <w:r w:rsidR="00A12E42" w:rsidRPr="006D1486">
        <w:t xml:space="preserve">.  </w:t>
      </w:r>
      <w:r w:rsidRPr="006D1486">
        <w:t>Any new matters raised in an appeal may delay an appeal meeting if further investigation is required</w:t>
      </w:r>
      <w:r w:rsidR="00A12E42" w:rsidRPr="006D1486">
        <w:t xml:space="preserve">.  </w:t>
      </w:r>
      <w:r w:rsidRPr="006D1486">
        <w:t>Where possible the appeal hearing will be conducted by a more senior manager who has not been previously involved in this procedure</w:t>
      </w:r>
      <w:r w:rsidR="00A12E42" w:rsidRPr="006D1486">
        <w:t xml:space="preserve">.  </w:t>
      </w:r>
      <w:r w:rsidRPr="006D1486">
        <w:t>If you are appealing against dismissal, the date on which dismissal takes effect will not be delayed pending the outcome of the appeal</w:t>
      </w:r>
      <w:r w:rsidR="00A12E42" w:rsidRPr="006D1486">
        <w:t xml:space="preserve">.  </w:t>
      </w:r>
      <w:r w:rsidRPr="006D1486">
        <w:t xml:space="preserve">However, if your appeal is </w:t>
      </w:r>
      <w:proofErr w:type="gramStart"/>
      <w:r w:rsidRPr="006D1486">
        <w:t>successful</w:t>
      </w:r>
      <w:proofErr w:type="gramEnd"/>
      <w:r w:rsidRPr="006D1486">
        <w:t xml:space="preserve"> you will be reinstated with no loss of continuity or pay.</w:t>
      </w:r>
    </w:p>
    <w:p w14:paraId="3ECF4DC0" w14:textId="77777777" w:rsidR="008A7E32" w:rsidRPr="006D1486" w:rsidRDefault="008A7E32" w:rsidP="008A7E32">
      <w:pPr>
        <w:pStyle w:val="BodyTextIndent1"/>
      </w:pPr>
      <w:r w:rsidRPr="006D1486">
        <w:t>We will inform you in writing of our final decision as soon as possible, usually within one week of the appeal hearing</w:t>
      </w:r>
      <w:r w:rsidR="00A12E42" w:rsidRPr="006D1486">
        <w:t xml:space="preserve">.  </w:t>
      </w:r>
      <w:r w:rsidRPr="006D1486">
        <w:t>Where possible we will also explain this to you in person</w:t>
      </w:r>
      <w:r w:rsidR="00A12E42" w:rsidRPr="006D1486">
        <w:t xml:space="preserve">.  </w:t>
      </w:r>
      <w:r w:rsidRPr="006D1486">
        <w:t>There will be no further right of appeal.</w:t>
      </w:r>
    </w:p>
    <w:p w14:paraId="31E69E10" w14:textId="77777777" w:rsidR="00F26316" w:rsidRPr="006D1486" w:rsidRDefault="00F26316" w:rsidP="005233E2">
      <w:pPr>
        <w:pStyle w:val="Heading2Bold"/>
      </w:pPr>
      <w:bookmarkStart w:id="102" w:name="_Toc104821562"/>
      <w:bookmarkStart w:id="103" w:name="_Toc163219632"/>
      <w:r w:rsidRPr="006D1486">
        <w:t>Grievance Procedure</w:t>
      </w:r>
      <w:bookmarkEnd w:id="102"/>
      <w:bookmarkEnd w:id="103"/>
    </w:p>
    <w:p w14:paraId="774A9816" w14:textId="77777777" w:rsidR="00F26316" w:rsidRPr="006D1486" w:rsidRDefault="00F26316" w:rsidP="005233E2">
      <w:pPr>
        <w:pStyle w:val="BodyTextIndent1"/>
      </w:pPr>
      <w:r w:rsidRPr="006D1486">
        <w:t>A grievance is a complaint by an employee about an issue that arises out of the employment relationship</w:t>
      </w:r>
      <w:r w:rsidR="00A12E42" w:rsidRPr="006D1486">
        <w:t xml:space="preserve">.  </w:t>
      </w:r>
      <w:r w:rsidRPr="006D1486">
        <w:t>This procedure applies to all employees regardless of length of service</w:t>
      </w:r>
      <w:r w:rsidR="00A12E42" w:rsidRPr="006D1486">
        <w:t xml:space="preserve">.  </w:t>
      </w:r>
      <w:r w:rsidRPr="006D1486">
        <w:t xml:space="preserve">The procedure is not </w:t>
      </w:r>
      <w:proofErr w:type="gramStart"/>
      <w:r w:rsidRPr="006D1486">
        <w:t>contractual</w:t>
      </w:r>
      <w:proofErr w:type="gramEnd"/>
      <w:r w:rsidRPr="006D1486">
        <w:t xml:space="preserve"> and we reserve the right to amend the procedure (including omitting part or all of the steps set out below should we, in our sole discretion, elect to do so).</w:t>
      </w:r>
    </w:p>
    <w:p w14:paraId="03B980C0" w14:textId="77777777" w:rsidR="00F26316" w:rsidRPr="006D1486" w:rsidRDefault="00F26316" w:rsidP="005233E2">
      <w:pPr>
        <w:pStyle w:val="BodyTextIndent1"/>
      </w:pPr>
      <w:r w:rsidRPr="006D1486">
        <w:t>Issues that may cause grievances include:</w:t>
      </w:r>
    </w:p>
    <w:p w14:paraId="7E8D09DB" w14:textId="77777777" w:rsidR="00F26316" w:rsidRPr="006D1486" w:rsidRDefault="00F26316" w:rsidP="005233E2">
      <w:pPr>
        <w:pStyle w:val="Heading4"/>
        <w:numPr>
          <w:ilvl w:val="3"/>
          <w:numId w:val="39"/>
        </w:numPr>
      </w:pPr>
      <w:r w:rsidRPr="006D1486">
        <w:t xml:space="preserve">terms and conditions of </w:t>
      </w:r>
      <w:proofErr w:type="gramStart"/>
      <w:r w:rsidRPr="006D1486">
        <w:t>employment;</w:t>
      </w:r>
      <w:proofErr w:type="gramEnd"/>
    </w:p>
    <w:p w14:paraId="03C01B09" w14:textId="77777777" w:rsidR="00F26316" w:rsidRPr="006D1486" w:rsidRDefault="00F26316" w:rsidP="00F26316">
      <w:pPr>
        <w:pStyle w:val="Heading4"/>
      </w:pPr>
      <w:r w:rsidRPr="006D1486">
        <w:t xml:space="preserve">health and </w:t>
      </w:r>
      <w:proofErr w:type="gramStart"/>
      <w:r w:rsidRPr="006D1486">
        <w:t>safety;</w:t>
      </w:r>
      <w:proofErr w:type="gramEnd"/>
    </w:p>
    <w:p w14:paraId="7BD9E123" w14:textId="77777777" w:rsidR="00F26316" w:rsidRPr="006D1486" w:rsidRDefault="00F26316" w:rsidP="00F26316">
      <w:pPr>
        <w:pStyle w:val="Heading4"/>
      </w:pPr>
      <w:r w:rsidRPr="006D1486">
        <w:t xml:space="preserve">work </w:t>
      </w:r>
      <w:proofErr w:type="gramStart"/>
      <w:r w:rsidRPr="006D1486">
        <w:t>relations;</w:t>
      </w:r>
      <w:proofErr w:type="gramEnd"/>
    </w:p>
    <w:p w14:paraId="709EF6BF" w14:textId="77777777" w:rsidR="00F26316" w:rsidRPr="006D1486" w:rsidRDefault="00F26316" w:rsidP="00F26316">
      <w:pPr>
        <w:pStyle w:val="Heading4"/>
      </w:pPr>
      <w:r w:rsidRPr="006D1486">
        <w:t xml:space="preserve">bullying and </w:t>
      </w:r>
      <w:proofErr w:type="gramStart"/>
      <w:r w:rsidRPr="006D1486">
        <w:t>harassment;</w:t>
      </w:r>
      <w:proofErr w:type="gramEnd"/>
    </w:p>
    <w:p w14:paraId="1D6CE11E" w14:textId="77777777" w:rsidR="00F26316" w:rsidRPr="006D1486" w:rsidRDefault="00F26316" w:rsidP="00F26316">
      <w:pPr>
        <w:pStyle w:val="Heading4"/>
      </w:pPr>
      <w:r w:rsidRPr="006D1486">
        <w:t xml:space="preserve">new working </w:t>
      </w:r>
      <w:proofErr w:type="gramStart"/>
      <w:r w:rsidRPr="006D1486">
        <w:t>practices;</w:t>
      </w:r>
      <w:proofErr w:type="gramEnd"/>
    </w:p>
    <w:p w14:paraId="75050CBE" w14:textId="77777777" w:rsidR="00F26316" w:rsidRPr="006D1486" w:rsidRDefault="00F26316" w:rsidP="00F26316">
      <w:pPr>
        <w:pStyle w:val="Heading4"/>
      </w:pPr>
      <w:r w:rsidRPr="006D1486">
        <w:lastRenderedPageBreak/>
        <w:t xml:space="preserve">working </w:t>
      </w:r>
      <w:proofErr w:type="gramStart"/>
      <w:r w:rsidRPr="006D1486">
        <w:t>environment;</w:t>
      </w:r>
      <w:proofErr w:type="gramEnd"/>
    </w:p>
    <w:p w14:paraId="5DC6D4DA" w14:textId="77777777" w:rsidR="00F26316" w:rsidRPr="006D1486" w:rsidRDefault="00F26316" w:rsidP="00F26316">
      <w:pPr>
        <w:pStyle w:val="Heading4"/>
      </w:pPr>
      <w:r w:rsidRPr="006D1486">
        <w:t>organisational change; and</w:t>
      </w:r>
    </w:p>
    <w:p w14:paraId="2FE0848A" w14:textId="77777777" w:rsidR="00F26316" w:rsidRPr="006D1486" w:rsidRDefault="00F26316" w:rsidP="00F26316">
      <w:pPr>
        <w:pStyle w:val="Heading4"/>
      </w:pPr>
      <w:r w:rsidRPr="006D1486">
        <w:t>discrimination.</w:t>
      </w:r>
    </w:p>
    <w:p w14:paraId="534977B3" w14:textId="77777777" w:rsidR="00F26316" w:rsidRPr="006D1486" w:rsidRDefault="00F26316" w:rsidP="005233E2">
      <w:pPr>
        <w:pStyle w:val="BodyTextIndent1"/>
      </w:pPr>
      <w:r w:rsidRPr="006D1486">
        <w:t>The Grievance Procedure should not be used to complain about dismissal or disciplinary action</w:t>
      </w:r>
      <w:r w:rsidR="00A12E42" w:rsidRPr="006D1486">
        <w:t xml:space="preserve">.  </w:t>
      </w:r>
      <w:r w:rsidRPr="006D1486">
        <w:t>If you are dissatisfied with any disciplinary action, you should submit an appeal under the appropriate procedure</w:t>
      </w:r>
      <w:r w:rsidR="00A12E42" w:rsidRPr="006D1486">
        <w:t xml:space="preserve">.  </w:t>
      </w:r>
      <w:r w:rsidRPr="006D1486">
        <w:t>We have a separate Whistleblowing Policy to enable employees to report illegal activities, wrong-doing or malpractice.</w:t>
      </w:r>
    </w:p>
    <w:p w14:paraId="4481F880" w14:textId="77777777" w:rsidR="00F26316" w:rsidRPr="006D1486" w:rsidRDefault="00F26316" w:rsidP="005233E2">
      <w:pPr>
        <w:pStyle w:val="BodyTextIndent1Bold"/>
      </w:pPr>
      <w:r w:rsidRPr="006D1486">
        <w:t>Policy</w:t>
      </w:r>
    </w:p>
    <w:p w14:paraId="4927249C" w14:textId="77777777" w:rsidR="00F26316" w:rsidRPr="006D1486" w:rsidRDefault="00F26316" w:rsidP="005233E2">
      <w:pPr>
        <w:pStyle w:val="BodyTextIndent1"/>
      </w:pPr>
      <w:r w:rsidRPr="006D1486">
        <w:t>We recognise that from time to time you may wish to seek redress for grievances related to your employment</w:t>
      </w:r>
      <w:r w:rsidR="00A12E42" w:rsidRPr="006D1486">
        <w:t xml:space="preserve">.  </w:t>
      </w:r>
      <w:r w:rsidRPr="006D1486">
        <w:t xml:space="preserve">In this respect, our policy is to encourage open communication between you and your </w:t>
      </w:r>
      <w:proofErr w:type="gramStart"/>
      <w:r w:rsidRPr="006D1486">
        <w:t>Manager</w:t>
      </w:r>
      <w:proofErr w:type="gramEnd"/>
      <w:r w:rsidRPr="006D1486">
        <w:t xml:space="preserve"> to ensure that your questions and problems which arise during the course of your employment can be aired, and where possible, resolved quickly and to the satisfaction of all concerned.</w:t>
      </w:r>
    </w:p>
    <w:p w14:paraId="7DB453E7" w14:textId="77777777" w:rsidR="00F26316" w:rsidRPr="006D1486" w:rsidRDefault="00F26316" w:rsidP="005233E2">
      <w:pPr>
        <w:pStyle w:val="BodyTextIndent1"/>
      </w:pPr>
      <w:r w:rsidRPr="006D1486">
        <w:t xml:space="preserve">If you have a grievance, you should usually first seek to resolve it informally with your </w:t>
      </w:r>
      <w:proofErr w:type="gramStart"/>
      <w:r w:rsidRPr="006D1486">
        <w:t>Manager</w:t>
      </w:r>
      <w:proofErr w:type="gramEnd"/>
      <w:r w:rsidR="00A12E42" w:rsidRPr="006D1486">
        <w:t xml:space="preserve">.  </w:t>
      </w:r>
      <w:r w:rsidRPr="006D1486">
        <w:t>If you are unable to resolve it through informal channels you should adopt the formal procedure, below.</w:t>
      </w:r>
    </w:p>
    <w:p w14:paraId="0A03BFF4" w14:textId="77777777" w:rsidR="00F26316" w:rsidRPr="006D1486" w:rsidRDefault="00F26316" w:rsidP="005233E2">
      <w:pPr>
        <w:pStyle w:val="BodyTextIndent1Bold"/>
      </w:pPr>
      <w:r w:rsidRPr="006D1486">
        <w:t>Right to be accompanied at hearings</w:t>
      </w:r>
    </w:p>
    <w:p w14:paraId="4CE7B102" w14:textId="77777777" w:rsidR="00F26316" w:rsidRPr="006D1486" w:rsidRDefault="00F26316" w:rsidP="005233E2">
      <w:pPr>
        <w:pStyle w:val="BodyTextIndent1"/>
      </w:pPr>
      <w:r w:rsidRPr="006D1486">
        <w:t>You may bring a companion to any formal grievance hearing or appeal hearing</w:t>
      </w:r>
      <w:r w:rsidR="00A12E42" w:rsidRPr="006D1486">
        <w:t xml:space="preserve">.  </w:t>
      </w:r>
      <w:r w:rsidRPr="006D1486">
        <w:t>The companion may be either a trade union representative or a colle</w:t>
      </w:r>
      <w:r w:rsidR="009002BB" w:rsidRPr="006D1486">
        <w:t>ague</w:t>
      </w:r>
      <w:r w:rsidR="00A12E42" w:rsidRPr="006D1486">
        <w:t xml:space="preserve">.  </w:t>
      </w:r>
      <w:r w:rsidR="009002BB" w:rsidRPr="006D1486">
        <w:t>You must tell the LPC</w:t>
      </w:r>
      <w:r w:rsidRPr="006D1486">
        <w:t xml:space="preserve"> who your chosen companion is in good time before the hearing</w:t>
      </w:r>
      <w:r w:rsidR="00A12E42" w:rsidRPr="006D1486">
        <w:t xml:space="preserve">.  </w:t>
      </w:r>
      <w:r w:rsidRPr="006D1486">
        <w:t>A companion is allowed reasonable time off from duties without loss of pay but no one is obliged to act as a companion if they do not wish to do so</w:t>
      </w:r>
      <w:r w:rsidR="00A12E42" w:rsidRPr="006D1486">
        <w:t xml:space="preserve">.  </w:t>
      </w:r>
      <w:r w:rsidRPr="006D1486">
        <w:t>We may, at our discretion, allow you to bring a companion who is not a colleague or union representative (for example, a member of your family but will not usually permit a legal representative) where this will help overcome a disability, or where you have difficulty understanding English</w:t>
      </w:r>
      <w:r w:rsidR="00A12E42" w:rsidRPr="006D1486">
        <w:t xml:space="preserve">.  </w:t>
      </w:r>
      <w:r w:rsidRPr="006D1486">
        <w:t xml:space="preserve">Your companion may make representations, ask </w:t>
      </w:r>
      <w:proofErr w:type="gramStart"/>
      <w:r w:rsidRPr="006D1486">
        <w:t>questions</w:t>
      </w:r>
      <w:proofErr w:type="gramEnd"/>
      <w:r w:rsidRPr="006D1486">
        <w:t xml:space="preserve"> and sum up your position but will not be allowed to answer questions on your behalf</w:t>
      </w:r>
      <w:r w:rsidR="00A12E42" w:rsidRPr="006D1486">
        <w:t xml:space="preserve">.  </w:t>
      </w:r>
      <w:r w:rsidRPr="006D1486">
        <w:t>You may confer privately with your companion at any time during a hearing.</w:t>
      </w:r>
    </w:p>
    <w:p w14:paraId="6F7E6A7F" w14:textId="77777777" w:rsidR="00F26316" w:rsidRPr="006D1486" w:rsidRDefault="00F26316" w:rsidP="005233E2">
      <w:pPr>
        <w:pStyle w:val="BodyTextIndent1Bold"/>
      </w:pPr>
      <w:r w:rsidRPr="006D1486">
        <w:t>Step 1: written grievance</w:t>
      </w:r>
    </w:p>
    <w:p w14:paraId="5FC882FF" w14:textId="77777777" w:rsidR="00F26316" w:rsidRPr="006D1486" w:rsidRDefault="00F26316" w:rsidP="005233E2">
      <w:pPr>
        <w:pStyle w:val="BodyTextIndent1"/>
      </w:pPr>
      <w:r w:rsidRPr="006D1486">
        <w:t xml:space="preserve">You should put your grievance in writing and submit it to your </w:t>
      </w:r>
      <w:proofErr w:type="gramStart"/>
      <w:r w:rsidRPr="006D1486">
        <w:t>Manager</w:t>
      </w:r>
      <w:proofErr w:type="gramEnd"/>
      <w:r w:rsidR="00A12E42" w:rsidRPr="006D1486">
        <w:t xml:space="preserve">.  </w:t>
      </w:r>
      <w:r w:rsidRPr="006D1486">
        <w:t xml:space="preserve">In circumstances where the grievance concerns your </w:t>
      </w:r>
      <w:proofErr w:type="gramStart"/>
      <w:r w:rsidRPr="006D1486">
        <w:t>Manager</w:t>
      </w:r>
      <w:proofErr w:type="gramEnd"/>
      <w:r w:rsidRPr="006D1486">
        <w:t>, you may submit it to the Vice Chairman</w:t>
      </w:r>
      <w:r w:rsidR="00A12E42" w:rsidRPr="006D1486">
        <w:t xml:space="preserve">.  </w:t>
      </w:r>
      <w:r w:rsidRPr="006D1486">
        <w:t>The written grievance should set out the nature of the complaint, including any relevant facts, dates and names of individuals involved so that the grievance can be properly investigated.</w:t>
      </w:r>
    </w:p>
    <w:p w14:paraId="2A564A07" w14:textId="77777777" w:rsidR="00F26316" w:rsidRPr="006D1486" w:rsidRDefault="00F26316" w:rsidP="005233E2">
      <w:pPr>
        <w:pStyle w:val="BodyTextIndent1"/>
      </w:pPr>
      <w:r w:rsidRPr="006D1486">
        <w:t>Where further investigation is necessary, the amount of any investigation required will depend on the nature of the allegations and will vary from case to case</w:t>
      </w:r>
      <w:r w:rsidR="00A12E42" w:rsidRPr="006D1486">
        <w:t xml:space="preserve">.  </w:t>
      </w:r>
      <w:r w:rsidRPr="006D1486">
        <w:t>It may involve interviewing and taking statements from you and any witnesses, and/or reviewing relevant documents</w:t>
      </w:r>
      <w:r w:rsidR="00A12E42" w:rsidRPr="006D1486">
        <w:t xml:space="preserve">.  </w:t>
      </w:r>
      <w:r w:rsidRPr="006D1486">
        <w:t>You must cooperate fully and promptly in any investigation.</w:t>
      </w:r>
    </w:p>
    <w:p w14:paraId="4B62BCC5" w14:textId="77777777" w:rsidR="00F26316" w:rsidRPr="006D1486" w:rsidRDefault="00F26316" w:rsidP="005233E2">
      <w:pPr>
        <w:pStyle w:val="BodyTextIndent1Bold"/>
      </w:pPr>
      <w:r w:rsidRPr="006D1486">
        <w:t>Step 2: meeting</w:t>
      </w:r>
    </w:p>
    <w:p w14:paraId="35B1EE71" w14:textId="77777777" w:rsidR="004148CE" w:rsidRPr="006D1486" w:rsidRDefault="00F26316" w:rsidP="005233E2">
      <w:pPr>
        <w:pStyle w:val="BodyTextIndent1"/>
        <w:rPr>
          <w:rFonts w:eastAsia="Times New Roman"/>
          <w:lang w:val="en"/>
        </w:rPr>
      </w:pPr>
      <w:r w:rsidRPr="006D1486">
        <w:lastRenderedPageBreak/>
        <w:t>A grievance meeting will normally be arranged within one week of receiving your written grievance</w:t>
      </w:r>
      <w:r w:rsidR="00A12E42" w:rsidRPr="006D1486">
        <w:t xml:space="preserve">.  </w:t>
      </w:r>
      <w:r w:rsidRPr="006D1486">
        <w:t>You should make every effort to attend</w:t>
      </w:r>
      <w:r w:rsidR="00A12E42" w:rsidRPr="006D1486">
        <w:t xml:space="preserve">.  </w:t>
      </w:r>
      <w:r w:rsidRPr="006D1486">
        <w:t>If you intend to bring a companion, please ensure that you give us advance notice of the name of your companion before the meeting.</w:t>
      </w:r>
      <w:r w:rsidR="004148CE" w:rsidRPr="006D1486">
        <w:rPr>
          <w:rFonts w:eastAsia="Times New Roman"/>
          <w:lang w:val="en"/>
        </w:rPr>
        <w:t xml:space="preserve"> </w:t>
      </w:r>
    </w:p>
    <w:p w14:paraId="25F09D52" w14:textId="25E19482" w:rsidR="00F26316" w:rsidRPr="006D1486" w:rsidRDefault="004148CE" w:rsidP="005233E2">
      <w:pPr>
        <w:pStyle w:val="BodyTextIndent1"/>
      </w:pPr>
      <w:r w:rsidRPr="006D1486">
        <w:rPr>
          <w:rFonts w:eastAsia="Times New Roman"/>
          <w:lang w:val="en"/>
        </w:rPr>
        <w:t xml:space="preserve">If appropriate, we may decide to hold the grievance meeting (or any other meeting or hearing held in accordance with this Grievance Procedure) remotely, by video conferencing platform.  </w:t>
      </w:r>
      <w:r w:rsidRPr="006D1486">
        <w:rPr>
          <w:rFonts w:eastAsia="Times New Roman"/>
        </w:rPr>
        <w:t>Please note that covert recording of a meeting without participant knowledge and / or LPC consent could result in disciplinary action</w:t>
      </w:r>
      <w:r w:rsidR="00310A11" w:rsidRPr="006D1486">
        <w:rPr>
          <w:rFonts w:eastAsia="Times New Roman"/>
        </w:rPr>
        <w:t xml:space="preserve"> </w:t>
      </w:r>
      <w:bookmarkStart w:id="104" w:name="_Hlk76744326"/>
      <w:r w:rsidR="00310A11" w:rsidRPr="006D1486">
        <w:rPr>
          <w:rFonts w:eastAsia="Times New Roman"/>
        </w:rPr>
        <w:t>and, if proven, will typically be regarded as an act of gross misconduct</w:t>
      </w:r>
      <w:bookmarkEnd w:id="104"/>
      <w:r w:rsidRPr="006D1486">
        <w:rPr>
          <w:rFonts w:eastAsia="Times New Roman"/>
        </w:rPr>
        <w:t>.</w:t>
      </w:r>
    </w:p>
    <w:p w14:paraId="1AD01EC5" w14:textId="77777777" w:rsidR="00F26316" w:rsidRPr="006D1486" w:rsidRDefault="00F26316" w:rsidP="005233E2">
      <w:pPr>
        <w:pStyle w:val="BodyTextIndent1"/>
      </w:pPr>
      <w:r w:rsidRPr="006D1486">
        <w:t xml:space="preserve">If you or your companion can not attend at the time </w:t>
      </w:r>
      <w:proofErr w:type="gramStart"/>
      <w:r w:rsidRPr="006D1486">
        <w:t>specified</w:t>
      </w:r>
      <w:proofErr w:type="gramEnd"/>
      <w:r w:rsidRPr="006D1486">
        <w:t xml:space="preserve"> you should let us know as soon as possible and we will try to agree an alternative time.</w:t>
      </w:r>
    </w:p>
    <w:p w14:paraId="3D392616" w14:textId="77777777" w:rsidR="00F26316" w:rsidRPr="006D1486" w:rsidRDefault="00F26316" w:rsidP="005233E2">
      <w:pPr>
        <w:pStyle w:val="BodyTextIndent1"/>
      </w:pPr>
      <w:r w:rsidRPr="006D1486">
        <w:t>The meeting may be adjourned if further investigations are required, after which the meeting will usually be reconvened</w:t>
      </w:r>
      <w:r w:rsidR="00A12E42" w:rsidRPr="006D1486">
        <w:t xml:space="preserve">.  </w:t>
      </w:r>
      <w:r w:rsidRPr="006D1486">
        <w:t>We will write to you, usually within one week of the last grievance meeting, to confirm our decision and notify you of any further action that we intend to take to resolve the grievance</w:t>
      </w:r>
      <w:r w:rsidR="00A12E42" w:rsidRPr="006D1486">
        <w:t xml:space="preserve">.  </w:t>
      </w:r>
      <w:r w:rsidRPr="006D1486">
        <w:t>We will also advise you of your right of appeal.</w:t>
      </w:r>
    </w:p>
    <w:p w14:paraId="5476EE83" w14:textId="77777777" w:rsidR="00F26316" w:rsidRPr="006D1486" w:rsidRDefault="00F26316" w:rsidP="005233E2">
      <w:pPr>
        <w:pStyle w:val="BodyTextIndent1Bold"/>
      </w:pPr>
      <w:r w:rsidRPr="006D1486">
        <w:t>Step 3: appeal</w:t>
      </w:r>
    </w:p>
    <w:p w14:paraId="71A8ED3B" w14:textId="77777777" w:rsidR="00F26316" w:rsidRPr="006D1486" w:rsidRDefault="00F26316" w:rsidP="005233E2">
      <w:pPr>
        <w:pStyle w:val="BodyTextIndent1"/>
      </w:pPr>
      <w:r w:rsidRPr="006D1486">
        <w:t xml:space="preserve">If the grievance has not been resolved to your </w:t>
      </w:r>
      <w:proofErr w:type="gramStart"/>
      <w:r w:rsidRPr="006D1486">
        <w:t>satisfaction</w:t>
      </w:r>
      <w:proofErr w:type="gramEnd"/>
      <w:r w:rsidRPr="006D1486">
        <w:t xml:space="preserve"> you may appeal in writing to the Chairman stating your full grounds of appeal within one week of the date on which the decision was sent or given to you.</w:t>
      </w:r>
    </w:p>
    <w:p w14:paraId="78A1E1DF" w14:textId="77777777" w:rsidR="00F26316" w:rsidRPr="006D1486" w:rsidRDefault="00F26316" w:rsidP="005233E2">
      <w:pPr>
        <w:pStyle w:val="BodyTextIndent1"/>
      </w:pPr>
      <w:r w:rsidRPr="006D1486">
        <w:t>We will hold an appeal meeting, normally within two weeks of receiving the appeal</w:t>
      </w:r>
      <w:r w:rsidR="00A12E42" w:rsidRPr="006D1486">
        <w:t xml:space="preserve">.  </w:t>
      </w:r>
      <w:r w:rsidRPr="006D1486">
        <w:t>This will be dealt with impartially by a more senior manager who has not previously been involved in the case.</w:t>
      </w:r>
    </w:p>
    <w:p w14:paraId="75632883" w14:textId="77777777" w:rsidR="00F26316" w:rsidRPr="006D1486" w:rsidRDefault="00F26316" w:rsidP="005233E2">
      <w:pPr>
        <w:pStyle w:val="BodyTextIndent1"/>
      </w:pPr>
      <w:r w:rsidRPr="006D1486">
        <w:t>We will confirm our final decision in writing, usually within one week of the appeal hearing</w:t>
      </w:r>
      <w:r w:rsidR="00A12E42" w:rsidRPr="006D1486">
        <w:t xml:space="preserve">.  </w:t>
      </w:r>
      <w:r w:rsidRPr="006D1486">
        <w:t>There is no further right of appeal.</w:t>
      </w:r>
    </w:p>
    <w:sectPr w:rsidR="00F26316" w:rsidRPr="006D1486" w:rsidSect="00E9085B">
      <w:footerReference w:type="default" r:id="rId16"/>
      <w:footerReference w:type="first" r:id="rId17"/>
      <w:pgSz w:w="11906" w:h="16838" w:code="9"/>
      <w:pgMar w:top="1440" w:right="1797" w:bottom="1440" w:left="1797" w:header="709"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DB97" w14:textId="77777777" w:rsidR="00F67E85" w:rsidRDefault="00F67E85" w:rsidP="00B04144">
      <w:r>
        <w:separator/>
      </w:r>
    </w:p>
  </w:endnote>
  <w:endnote w:type="continuationSeparator" w:id="0">
    <w:p w14:paraId="5C37D0D7" w14:textId="77777777" w:rsidR="00F67E85" w:rsidRDefault="00F67E85" w:rsidP="00B04144">
      <w:r>
        <w:continuationSeparator/>
      </w:r>
    </w:p>
  </w:endnote>
  <w:endnote w:id="1">
    <w:p w14:paraId="4F32C44B" w14:textId="77777777" w:rsidR="00A764CD" w:rsidRDefault="00A764CD" w:rsidP="00A764CD">
      <w:pPr>
        <w:pStyle w:val="EndnoteText"/>
        <w:ind w:left="329" w:hanging="329"/>
      </w:pPr>
      <w:r>
        <w:rPr>
          <w:rStyle w:val="EndnoteReference"/>
        </w:rPr>
        <w:endnoteRef/>
      </w:r>
      <w:r>
        <w:t xml:space="preserve"> </w:t>
      </w:r>
      <w:r>
        <w:tab/>
        <w:t xml:space="preserve">A trial period is generally a good idea and there are no rules which prevent the parties from agreeing to one. This is a matter for negotiation and is in most circumstances would be good practice. </w:t>
      </w:r>
    </w:p>
    <w:p w14:paraId="69A158B8" w14:textId="77777777" w:rsidR="00A764CD" w:rsidRDefault="00A764CD" w:rsidP="00A764CD">
      <w:pPr>
        <w:pStyle w:val="EndnoteText"/>
        <w:ind w:left="330" w:hanging="33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D6F4" w14:textId="77777777" w:rsidR="00A26544" w:rsidRDefault="00A26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4"/>
      <w:gridCol w:w="4158"/>
    </w:tblGrid>
    <w:tr w:rsidR="00A26544" w14:paraId="7888CB4F" w14:textId="77777777" w:rsidTr="00AC6724">
      <w:sdt>
        <w:sdtPr>
          <w:alias w:val="Outline Content"/>
          <w:tag w:val="52D1F337EA354569A9C2E4D5BCB75A59"/>
          <w:id w:val="-960802771"/>
          <w:placeholder>
            <w:docPart w:val="F9F7C4C5D5D643E1AF8F730AC0B517E0"/>
          </w:placeholder>
          <w:showingPlcHdr/>
        </w:sdtPr>
        <w:sdtEndPr/>
        <w:sdtContent>
          <w:tc>
            <w:tcPr>
              <w:tcW w:w="4621" w:type="dxa"/>
            </w:tcPr>
            <w:p w14:paraId="592F28B0" w14:textId="28732B9B" w:rsidR="00A26544" w:rsidRDefault="00A26544" w:rsidP="00F835F9">
              <w:pPr>
                <w:pStyle w:val="Footer"/>
              </w:pPr>
            </w:p>
          </w:tc>
        </w:sdtContent>
      </w:sdt>
      <w:tc>
        <w:tcPr>
          <w:tcW w:w="4621" w:type="dxa"/>
        </w:tcPr>
        <w:p w14:paraId="0138BBC9" w14:textId="77777777" w:rsidR="00A26544" w:rsidRDefault="00A26544" w:rsidP="00AC6724">
          <w:pPr>
            <w:pStyle w:val="Footer"/>
            <w:jc w:val="right"/>
          </w:pPr>
          <w:r>
            <w:rPr>
              <w:szCs w:val="18"/>
            </w:rPr>
            <w:fldChar w:fldCharType="begin"/>
          </w:r>
          <w:r>
            <w:rPr>
              <w:szCs w:val="18"/>
            </w:rPr>
            <w:instrText xml:space="preserve"> PAGE </w:instrText>
          </w:r>
          <w:r>
            <w:rPr>
              <w:szCs w:val="18"/>
            </w:rPr>
            <w:fldChar w:fldCharType="separate"/>
          </w:r>
          <w:r>
            <w:rPr>
              <w:noProof/>
              <w:szCs w:val="18"/>
            </w:rPr>
            <w:t>i</w:t>
          </w:r>
          <w:r>
            <w:rPr>
              <w:szCs w:val="18"/>
            </w:rPr>
            <w:fldChar w:fldCharType="end"/>
          </w:r>
        </w:p>
      </w:tc>
    </w:tr>
  </w:tbl>
  <w:p w14:paraId="32EC85DF" w14:textId="77777777" w:rsidR="00A26544" w:rsidRPr="00AC6724" w:rsidRDefault="00A26544" w:rsidP="00AC6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153"/>
      <w:gridCol w:w="4149"/>
    </w:tblGrid>
    <w:tr w:rsidR="00A26544" w:rsidRPr="00150091" w14:paraId="464E3D40" w14:textId="77777777" w:rsidTr="00617CE9">
      <w:tc>
        <w:tcPr>
          <w:tcW w:w="4621" w:type="dxa"/>
        </w:tcPr>
        <w:p w14:paraId="30EB27C1" w14:textId="77777777" w:rsidR="00A26544" w:rsidRPr="00150091" w:rsidRDefault="00A26544" w:rsidP="00150091">
          <w:pPr>
            <w:rPr>
              <w:sz w:val="18"/>
              <w:szCs w:val="18"/>
            </w:rPr>
          </w:pPr>
          <w:r w:rsidRPr="00150091">
            <w:rPr>
              <w:sz w:val="18"/>
              <w:szCs w:val="18"/>
            </w:rPr>
            <w:t>.</w:t>
          </w:r>
        </w:p>
      </w:tc>
      <w:tc>
        <w:tcPr>
          <w:tcW w:w="4621" w:type="dxa"/>
        </w:tcPr>
        <w:p w14:paraId="4860D813" w14:textId="77777777" w:rsidR="00A26544" w:rsidRPr="00150091" w:rsidRDefault="00A26544" w:rsidP="00150091">
          <w:pPr>
            <w:jc w:val="right"/>
            <w:rPr>
              <w:sz w:val="18"/>
              <w:szCs w:val="18"/>
            </w:rPr>
          </w:pPr>
        </w:p>
      </w:tc>
    </w:tr>
  </w:tbl>
  <w:p w14:paraId="42908CC1" w14:textId="77777777" w:rsidR="00A26544" w:rsidRPr="00150091" w:rsidRDefault="00A26544" w:rsidP="0015009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1"/>
      <w:gridCol w:w="4161"/>
    </w:tblGrid>
    <w:tr w:rsidR="00A26544" w14:paraId="00EB9CCC" w14:textId="77777777" w:rsidTr="00AC6724">
      <w:sdt>
        <w:sdtPr>
          <w:alias w:val="Outline Content"/>
          <w:tag w:val="52D1F337EA354569A9C2E4D5BCB75A59"/>
          <w:id w:val="-277571199"/>
          <w:placeholder>
            <w:docPart w:val="A2A07C20A0C445C4912236DB5C8241D9"/>
          </w:placeholder>
          <w:showingPlcHdr/>
        </w:sdtPr>
        <w:sdtEndPr/>
        <w:sdtContent>
          <w:tc>
            <w:tcPr>
              <w:tcW w:w="4621" w:type="dxa"/>
            </w:tcPr>
            <w:p w14:paraId="1853E366" w14:textId="5C37D062" w:rsidR="00A26544" w:rsidRDefault="00A26544" w:rsidP="00AC6724">
              <w:pPr>
                <w:pStyle w:val="Footer"/>
              </w:pPr>
            </w:p>
          </w:tc>
        </w:sdtContent>
      </w:sdt>
      <w:tc>
        <w:tcPr>
          <w:tcW w:w="4621" w:type="dxa"/>
        </w:tcPr>
        <w:p w14:paraId="654771F4" w14:textId="77777777" w:rsidR="00A26544" w:rsidRDefault="00A26544" w:rsidP="00AC6724">
          <w:pPr>
            <w:pStyle w:val="Footer"/>
            <w:jc w:val="right"/>
          </w:pPr>
          <w:r>
            <w:rPr>
              <w:szCs w:val="18"/>
            </w:rPr>
            <w:fldChar w:fldCharType="begin"/>
          </w:r>
          <w:r>
            <w:rPr>
              <w:szCs w:val="18"/>
            </w:rPr>
            <w:instrText xml:space="preserve"> PAGE </w:instrText>
          </w:r>
          <w:r>
            <w:rPr>
              <w:szCs w:val="18"/>
            </w:rPr>
            <w:fldChar w:fldCharType="separate"/>
          </w:r>
          <w:r>
            <w:rPr>
              <w:noProof/>
              <w:szCs w:val="18"/>
            </w:rPr>
            <w:t>39</w:t>
          </w:r>
          <w:r>
            <w:rPr>
              <w:szCs w:val="18"/>
            </w:rPr>
            <w:fldChar w:fldCharType="end"/>
          </w:r>
        </w:p>
      </w:tc>
    </w:tr>
  </w:tbl>
  <w:p w14:paraId="69EAFAF3" w14:textId="77777777" w:rsidR="00A26544" w:rsidRPr="00AC6724" w:rsidRDefault="00A26544" w:rsidP="00AC67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153"/>
      <w:gridCol w:w="4149"/>
    </w:tblGrid>
    <w:tr w:rsidR="00A26544" w:rsidRPr="00150091" w14:paraId="52B83680" w14:textId="77777777" w:rsidTr="00617CE9">
      <w:tc>
        <w:tcPr>
          <w:tcW w:w="4621" w:type="dxa"/>
        </w:tcPr>
        <w:p w14:paraId="78F3B971" w14:textId="77777777" w:rsidR="00A26544" w:rsidRPr="00150091" w:rsidRDefault="00A26544" w:rsidP="00150091">
          <w:pPr>
            <w:rPr>
              <w:sz w:val="18"/>
              <w:szCs w:val="18"/>
            </w:rPr>
          </w:pPr>
          <w:r w:rsidRPr="00150091">
            <w:rPr>
              <w:sz w:val="18"/>
              <w:szCs w:val="18"/>
            </w:rPr>
            <w:t>.</w:t>
          </w:r>
        </w:p>
      </w:tc>
      <w:tc>
        <w:tcPr>
          <w:tcW w:w="4621" w:type="dxa"/>
        </w:tcPr>
        <w:p w14:paraId="391E192A" w14:textId="77777777" w:rsidR="00A26544" w:rsidRPr="00150091" w:rsidRDefault="00A26544" w:rsidP="00150091">
          <w:pPr>
            <w:jc w:val="right"/>
            <w:rPr>
              <w:sz w:val="18"/>
              <w:szCs w:val="18"/>
            </w:rPr>
          </w:pPr>
        </w:p>
      </w:tc>
    </w:tr>
  </w:tbl>
  <w:p w14:paraId="000FA8F7" w14:textId="77777777" w:rsidR="00A26544" w:rsidRPr="00150091" w:rsidRDefault="00A26544"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1AC5" w14:textId="77777777" w:rsidR="00F67E85" w:rsidRDefault="00F67E85" w:rsidP="00B04144">
      <w:r>
        <w:separator/>
      </w:r>
    </w:p>
  </w:footnote>
  <w:footnote w:type="continuationSeparator" w:id="0">
    <w:p w14:paraId="6FFBA332" w14:textId="77777777" w:rsidR="00F67E85" w:rsidRDefault="00F67E85"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BA36" w14:textId="77777777" w:rsidR="00A26544" w:rsidRDefault="00A26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DB74" w14:textId="77777777" w:rsidR="00A26544" w:rsidRDefault="00A26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D199" w14:textId="77777777" w:rsidR="00A26544" w:rsidRDefault="00A26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D56998"/>
    <w:multiLevelType w:val="multilevel"/>
    <w:tmpl w:val="B3FEA3A8"/>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2"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DD7943"/>
    <w:multiLevelType w:val="hybridMultilevel"/>
    <w:tmpl w:val="BAE0CCD6"/>
    <w:lvl w:ilvl="0" w:tplc="0809000F">
      <w:start w:val="1"/>
      <w:numFmt w:val="decimal"/>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4" w15:restartNumberingAfterBreak="0">
    <w:nsid w:val="097E6763"/>
    <w:multiLevelType w:val="hybridMultilevel"/>
    <w:tmpl w:val="22324BEA"/>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2858B1"/>
    <w:multiLevelType w:val="hybridMultilevel"/>
    <w:tmpl w:val="269219E0"/>
    <w:lvl w:ilvl="0" w:tplc="55507716">
      <w:start w:val="1"/>
      <w:numFmt w:val="lowerLetter"/>
      <w:lvlText w:val="%1)"/>
      <w:lvlJc w:val="left"/>
      <w:pPr>
        <w:ind w:left="1267" w:hanging="360"/>
      </w:pPr>
      <w:rPr>
        <w:rFonts w:asciiTheme="minorHAnsi" w:hAnsiTheme="minorHAnsi"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6" w15:restartNumberingAfterBreak="0">
    <w:nsid w:val="0B4919DF"/>
    <w:multiLevelType w:val="hybridMultilevel"/>
    <w:tmpl w:val="6F18639C"/>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7" w15:restartNumberingAfterBreak="0">
    <w:nsid w:val="0B4F1115"/>
    <w:multiLevelType w:val="hybridMultilevel"/>
    <w:tmpl w:val="88F6AFF6"/>
    <w:lvl w:ilvl="0" w:tplc="9DFC3A80">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8" w15:restartNumberingAfterBreak="0">
    <w:nsid w:val="10F24E08"/>
    <w:multiLevelType w:val="hybridMultilevel"/>
    <w:tmpl w:val="F7785C58"/>
    <w:lvl w:ilvl="0" w:tplc="9BB26A0E">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9" w15:restartNumberingAfterBreak="0">
    <w:nsid w:val="17263DF1"/>
    <w:multiLevelType w:val="hybridMultilevel"/>
    <w:tmpl w:val="622CB326"/>
    <w:lvl w:ilvl="0" w:tplc="27262F6A">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0" w15:restartNumberingAfterBreak="0">
    <w:nsid w:val="1ABF5A96"/>
    <w:multiLevelType w:val="multilevel"/>
    <w:tmpl w:val="3E02674E"/>
    <w:lvl w:ilvl="0">
      <w:start w:val="1"/>
      <w:numFmt w:val="decimal"/>
      <w:suff w:val="nothing"/>
      <w:lvlText w:val="Schedule %1"/>
      <w:lvlJc w:val="left"/>
      <w:pPr>
        <w:ind w:left="1418"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1" w15:restartNumberingAfterBreak="0">
    <w:nsid w:val="1BA82799"/>
    <w:multiLevelType w:val="multilevel"/>
    <w:tmpl w:val="F54295C6"/>
    <w:numStyleLink w:val="Schedules"/>
  </w:abstractNum>
  <w:abstractNum w:abstractNumId="12" w15:restartNumberingAfterBreak="0">
    <w:nsid w:val="1C8B4560"/>
    <w:multiLevelType w:val="hybridMultilevel"/>
    <w:tmpl w:val="511E6542"/>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13" w15:restartNumberingAfterBreak="0">
    <w:nsid w:val="21642156"/>
    <w:multiLevelType w:val="multilevel"/>
    <w:tmpl w:val="AD34423A"/>
    <w:styleLink w:val="Headings"/>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14" w15:restartNumberingAfterBreak="0">
    <w:nsid w:val="28DC3080"/>
    <w:multiLevelType w:val="multilevel"/>
    <w:tmpl w:val="14B2607E"/>
    <w:lvl w:ilvl="0">
      <w:start w:val="1"/>
      <w:numFmt w:val="decimal"/>
      <w:pStyle w:val="Heading1"/>
      <w:lvlText w:val="Part %1:"/>
      <w:lvlJc w:val="left"/>
      <w:pPr>
        <w:tabs>
          <w:tab w:val="num" w:pos="907"/>
        </w:tabs>
        <w:ind w:left="907" w:hanging="907"/>
      </w:pPr>
      <w:rPr>
        <w:rFonts w:ascii="Arial Bold" w:hAnsi="Arial Bold" w:hint="default"/>
        <w:b/>
        <w:i w:val="0"/>
        <w:sz w:val="32"/>
        <w:szCs w:val="20"/>
      </w:rPr>
    </w:lvl>
    <w:lvl w:ilvl="1">
      <w:start w:val="1"/>
      <w:numFmt w:val="decimal"/>
      <w:pStyle w:val="Heading2"/>
      <w:lvlText w:val="%1.%2"/>
      <w:lvlJc w:val="left"/>
      <w:pPr>
        <w:tabs>
          <w:tab w:val="num" w:pos="907"/>
        </w:tabs>
        <w:ind w:left="907" w:hanging="907"/>
      </w:pPr>
      <w:rPr>
        <w:rFonts w:ascii="Arial Bold" w:hAnsi="Arial Bold" w:hint="default"/>
        <w:b/>
        <w:i w:val="0"/>
        <w:sz w:val="24"/>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18"/>
        </w:tabs>
        <w:ind w:left="1418"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15" w15:restartNumberingAfterBreak="0">
    <w:nsid w:val="2BBC028D"/>
    <w:multiLevelType w:val="multilevel"/>
    <w:tmpl w:val="3580CE8C"/>
    <w:numStyleLink w:val="CourtHeadings"/>
  </w:abstractNum>
  <w:abstractNum w:abstractNumId="16" w15:restartNumberingAfterBreak="0">
    <w:nsid w:val="2C5C6F13"/>
    <w:multiLevelType w:val="hybridMultilevel"/>
    <w:tmpl w:val="3D08C246"/>
    <w:lvl w:ilvl="0" w:tplc="77488628">
      <w:start w:val="1"/>
      <w:numFmt w:val="lowerLetter"/>
      <w:lvlText w:val="%1)"/>
      <w:lvlJc w:val="left"/>
      <w:pPr>
        <w:ind w:left="1267" w:hanging="360"/>
      </w:pPr>
      <w:rPr>
        <w:rFonts w:asciiTheme="minorHAnsi" w:eastAsiaTheme="minorHAnsi" w:hAnsiTheme="minorHAnsi" w:cs="Arial"/>
      </w:rPr>
    </w:lvl>
    <w:lvl w:ilvl="1" w:tplc="995AB9F6">
      <w:start w:val="3"/>
      <w:numFmt w:val="bullet"/>
      <w:lvlText w:val="•"/>
      <w:lvlJc w:val="left"/>
      <w:pPr>
        <w:ind w:left="2157" w:hanging="530"/>
      </w:pPr>
      <w:rPr>
        <w:rFonts w:ascii="Arial" w:eastAsiaTheme="minorHAnsi" w:hAnsi="Arial" w:cs="Arial" w:hint="default"/>
      </w:r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7" w15:restartNumberingAfterBreak="0">
    <w:nsid w:val="2E582723"/>
    <w:multiLevelType w:val="hybridMultilevel"/>
    <w:tmpl w:val="62D2AF54"/>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18" w15:restartNumberingAfterBreak="0">
    <w:nsid w:val="300269DC"/>
    <w:multiLevelType w:val="hybridMultilevel"/>
    <w:tmpl w:val="99C8F26A"/>
    <w:lvl w:ilvl="0" w:tplc="5EB01FA0">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9" w15:restartNumberingAfterBreak="0">
    <w:nsid w:val="30F32254"/>
    <w:multiLevelType w:val="hybridMultilevel"/>
    <w:tmpl w:val="55FAD6C8"/>
    <w:lvl w:ilvl="0" w:tplc="98B4AE26">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0"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1"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9A1744"/>
    <w:multiLevelType w:val="hybridMultilevel"/>
    <w:tmpl w:val="888CEDA2"/>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23"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4" w15:restartNumberingAfterBreak="0">
    <w:nsid w:val="4CCB546E"/>
    <w:multiLevelType w:val="multilevel"/>
    <w:tmpl w:val="7270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2734D"/>
    <w:multiLevelType w:val="hybridMultilevel"/>
    <w:tmpl w:val="5CA48486"/>
    <w:lvl w:ilvl="0" w:tplc="7C961F40">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6" w15:restartNumberingAfterBreak="0">
    <w:nsid w:val="59887037"/>
    <w:multiLevelType w:val="hybridMultilevel"/>
    <w:tmpl w:val="3B2096DA"/>
    <w:lvl w:ilvl="0" w:tplc="4E26809A">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7" w15:restartNumberingAfterBreak="0">
    <w:nsid w:val="5AE95612"/>
    <w:multiLevelType w:val="hybridMultilevel"/>
    <w:tmpl w:val="952AF68A"/>
    <w:lvl w:ilvl="0" w:tplc="4F4C971E">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8" w15:restartNumberingAfterBreak="0">
    <w:nsid w:val="5DC6381F"/>
    <w:multiLevelType w:val="hybridMultilevel"/>
    <w:tmpl w:val="7222207C"/>
    <w:lvl w:ilvl="0" w:tplc="08090017">
      <w:start w:val="1"/>
      <w:numFmt w:val="lowerLetter"/>
      <w:lvlText w:val="%1)"/>
      <w:lvlJc w:val="left"/>
      <w:pPr>
        <w:ind w:left="1267" w:hanging="360"/>
      </w:p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9" w15:restartNumberingAfterBreak="0">
    <w:nsid w:val="65B51350"/>
    <w:multiLevelType w:val="hybridMultilevel"/>
    <w:tmpl w:val="FAF658B8"/>
    <w:lvl w:ilvl="0" w:tplc="3F06416A">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30" w15:restartNumberingAfterBreak="0">
    <w:nsid w:val="684E52B6"/>
    <w:multiLevelType w:val="hybridMultilevel"/>
    <w:tmpl w:val="D12863FA"/>
    <w:lvl w:ilvl="0" w:tplc="04090001">
      <w:start w:val="1"/>
      <w:numFmt w:val="bullet"/>
      <w:lvlText w:val=""/>
      <w:lvlJc w:val="left"/>
      <w:pPr>
        <w:ind w:left="1267" w:hanging="360"/>
      </w:pPr>
      <w:rPr>
        <w:rFonts w:ascii="Symbol" w:hAnsi="Symbol" w:hint="default"/>
      </w:rPr>
    </w:lvl>
    <w:lvl w:ilvl="1" w:tplc="08090003">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31" w15:restartNumberingAfterBreak="0">
    <w:nsid w:val="763D5DDF"/>
    <w:multiLevelType w:val="hybridMultilevel"/>
    <w:tmpl w:val="C3DA2ACE"/>
    <w:lvl w:ilvl="0" w:tplc="C8DE892C">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32"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EFE1B7A"/>
    <w:multiLevelType w:val="hybridMultilevel"/>
    <w:tmpl w:val="078E3C02"/>
    <w:lvl w:ilvl="0" w:tplc="4F4C971E">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1415959">
    <w:abstractNumId w:val="23"/>
  </w:num>
  <w:num w:numId="2" w16cid:durableId="1517498266">
    <w:abstractNumId w:val="0"/>
  </w:num>
  <w:num w:numId="3" w16cid:durableId="516818148">
    <w:abstractNumId w:val="21"/>
  </w:num>
  <w:num w:numId="4" w16cid:durableId="1567372120">
    <w:abstractNumId w:val="32"/>
  </w:num>
  <w:num w:numId="5" w16cid:durableId="900411659">
    <w:abstractNumId w:val="13"/>
  </w:num>
  <w:num w:numId="6" w16cid:durableId="829062463">
    <w:abstractNumId w:val="20"/>
  </w:num>
  <w:num w:numId="7" w16cid:durableId="1744133890">
    <w:abstractNumId w:val="2"/>
  </w:num>
  <w:num w:numId="8" w16cid:durableId="1090127936">
    <w:abstractNumId w:val="15"/>
  </w:num>
  <w:num w:numId="9" w16cid:durableId="759569219">
    <w:abstractNumId w:val="14"/>
  </w:num>
  <w:num w:numId="10" w16cid:durableId="86196891">
    <w:abstractNumId w:val="11"/>
  </w:num>
  <w:num w:numId="11" w16cid:durableId="10083685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8366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442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4219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657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639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2956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1341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6560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792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2839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2193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6681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0672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6679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159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9317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46006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0185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1877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5549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8907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1865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157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352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4663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2459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35868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2790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3078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6780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703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1750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78453038">
    <w:abstractNumId w:val="22"/>
  </w:num>
  <w:num w:numId="45" w16cid:durableId="89158879">
    <w:abstractNumId w:val="6"/>
  </w:num>
  <w:num w:numId="46" w16cid:durableId="806165300">
    <w:abstractNumId w:val="4"/>
  </w:num>
  <w:num w:numId="47" w16cid:durableId="672684339">
    <w:abstractNumId w:val="12"/>
  </w:num>
  <w:num w:numId="48" w16cid:durableId="814183072">
    <w:abstractNumId w:val="17"/>
  </w:num>
  <w:num w:numId="49" w16cid:durableId="1652321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8276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9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34678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50290999">
    <w:abstractNumId w:val="33"/>
  </w:num>
  <w:num w:numId="54" w16cid:durableId="112941230">
    <w:abstractNumId w:val="7"/>
  </w:num>
  <w:num w:numId="55" w16cid:durableId="1708025771">
    <w:abstractNumId w:val="27"/>
  </w:num>
  <w:num w:numId="56" w16cid:durableId="220799607">
    <w:abstractNumId w:val="5"/>
  </w:num>
  <w:num w:numId="57" w16cid:durableId="1194802230">
    <w:abstractNumId w:val="29"/>
  </w:num>
  <w:num w:numId="58" w16cid:durableId="475339839">
    <w:abstractNumId w:val="19"/>
  </w:num>
  <w:num w:numId="59" w16cid:durableId="1074859194">
    <w:abstractNumId w:val="9"/>
  </w:num>
  <w:num w:numId="60" w16cid:durableId="2055503867">
    <w:abstractNumId w:val="18"/>
  </w:num>
  <w:num w:numId="61" w16cid:durableId="1156724879">
    <w:abstractNumId w:val="26"/>
  </w:num>
  <w:num w:numId="62" w16cid:durableId="1490487015">
    <w:abstractNumId w:val="25"/>
  </w:num>
  <w:num w:numId="63" w16cid:durableId="1600062607">
    <w:abstractNumId w:val="31"/>
  </w:num>
  <w:num w:numId="64" w16cid:durableId="1717198597">
    <w:abstractNumId w:val="8"/>
  </w:num>
  <w:num w:numId="65" w16cid:durableId="266737380">
    <w:abstractNumId w:val="24"/>
  </w:num>
  <w:num w:numId="66" w16cid:durableId="1489512195">
    <w:abstractNumId w:val="28"/>
  </w:num>
  <w:num w:numId="67" w16cid:durableId="191840226">
    <w:abstractNumId w:val="16"/>
  </w:num>
  <w:num w:numId="68" w16cid:durableId="637496837">
    <w:abstractNumId w:val="3"/>
  </w:num>
  <w:num w:numId="69" w16cid:durableId="697202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63118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39403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58744204">
    <w:abstractNumId w:val="30"/>
  </w:num>
  <w:num w:numId="73" w16cid:durableId="866793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56589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28222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49853843">
    <w:abstractNumId w:val="1"/>
  </w:num>
  <w:num w:numId="77" w16cid:durableId="1485395179">
    <w:abstractNumId w:val="10"/>
  </w:num>
  <w:num w:numId="78" w16cid:durableId="409275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96980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12450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16"/>
    <w:rsid w:val="00000CC9"/>
    <w:rsid w:val="00006943"/>
    <w:rsid w:val="00006F41"/>
    <w:rsid w:val="000105A8"/>
    <w:rsid w:val="000108E0"/>
    <w:rsid w:val="00014CAF"/>
    <w:rsid w:val="00035B09"/>
    <w:rsid w:val="00036482"/>
    <w:rsid w:val="00036DAE"/>
    <w:rsid w:val="00050048"/>
    <w:rsid w:val="000543CB"/>
    <w:rsid w:val="00057C61"/>
    <w:rsid w:val="00060771"/>
    <w:rsid w:val="000617D7"/>
    <w:rsid w:val="00063C03"/>
    <w:rsid w:val="000640AC"/>
    <w:rsid w:val="00067C22"/>
    <w:rsid w:val="00071385"/>
    <w:rsid w:val="00072B61"/>
    <w:rsid w:val="00074E3B"/>
    <w:rsid w:val="00076CDB"/>
    <w:rsid w:val="00084671"/>
    <w:rsid w:val="00085A19"/>
    <w:rsid w:val="000B03A4"/>
    <w:rsid w:val="000B2714"/>
    <w:rsid w:val="000B494A"/>
    <w:rsid w:val="000B5E70"/>
    <w:rsid w:val="000B607A"/>
    <w:rsid w:val="000C048E"/>
    <w:rsid w:val="000C2902"/>
    <w:rsid w:val="000C6ACE"/>
    <w:rsid w:val="000D546C"/>
    <w:rsid w:val="000E56AF"/>
    <w:rsid w:val="000E73E6"/>
    <w:rsid w:val="000F5EDB"/>
    <w:rsid w:val="0010266B"/>
    <w:rsid w:val="001170AD"/>
    <w:rsid w:val="00123AF4"/>
    <w:rsid w:val="00124CE0"/>
    <w:rsid w:val="00130EE0"/>
    <w:rsid w:val="00132905"/>
    <w:rsid w:val="001415A2"/>
    <w:rsid w:val="00150091"/>
    <w:rsid w:val="00155FB8"/>
    <w:rsid w:val="00161485"/>
    <w:rsid w:val="00176F90"/>
    <w:rsid w:val="001801AF"/>
    <w:rsid w:val="00184956"/>
    <w:rsid w:val="00186BD5"/>
    <w:rsid w:val="00187E7D"/>
    <w:rsid w:val="001B1BD2"/>
    <w:rsid w:val="001B690D"/>
    <w:rsid w:val="001B7A56"/>
    <w:rsid w:val="001C6F73"/>
    <w:rsid w:val="001D09A6"/>
    <w:rsid w:val="001D0D2F"/>
    <w:rsid w:val="001D0E12"/>
    <w:rsid w:val="001D586A"/>
    <w:rsid w:val="001E5E57"/>
    <w:rsid w:val="001F2009"/>
    <w:rsid w:val="00207868"/>
    <w:rsid w:val="002175B6"/>
    <w:rsid w:val="00222B4F"/>
    <w:rsid w:val="002263CE"/>
    <w:rsid w:val="00233625"/>
    <w:rsid w:val="00237E87"/>
    <w:rsid w:val="002632F6"/>
    <w:rsid w:val="00273175"/>
    <w:rsid w:val="00276A64"/>
    <w:rsid w:val="00290A21"/>
    <w:rsid w:val="00296732"/>
    <w:rsid w:val="002A562A"/>
    <w:rsid w:val="002B258A"/>
    <w:rsid w:val="002C04C6"/>
    <w:rsid w:val="002C0611"/>
    <w:rsid w:val="002C15B2"/>
    <w:rsid w:val="002C54B5"/>
    <w:rsid w:val="002C70A0"/>
    <w:rsid w:val="002E2DC7"/>
    <w:rsid w:val="002F0912"/>
    <w:rsid w:val="002F13EC"/>
    <w:rsid w:val="00310A11"/>
    <w:rsid w:val="0033259B"/>
    <w:rsid w:val="00335141"/>
    <w:rsid w:val="00342040"/>
    <w:rsid w:val="00347268"/>
    <w:rsid w:val="00350839"/>
    <w:rsid w:val="003602A6"/>
    <w:rsid w:val="00367726"/>
    <w:rsid w:val="00377CBC"/>
    <w:rsid w:val="00387C4C"/>
    <w:rsid w:val="003A2240"/>
    <w:rsid w:val="003A4392"/>
    <w:rsid w:val="003A72AF"/>
    <w:rsid w:val="003C1FD6"/>
    <w:rsid w:val="003D6372"/>
    <w:rsid w:val="003E54DC"/>
    <w:rsid w:val="003F08CA"/>
    <w:rsid w:val="003F74AB"/>
    <w:rsid w:val="0040706D"/>
    <w:rsid w:val="00410FFE"/>
    <w:rsid w:val="0041417A"/>
    <w:rsid w:val="004148CE"/>
    <w:rsid w:val="00422106"/>
    <w:rsid w:val="00425377"/>
    <w:rsid w:val="00433121"/>
    <w:rsid w:val="0045130C"/>
    <w:rsid w:val="00460CA3"/>
    <w:rsid w:val="00474372"/>
    <w:rsid w:val="00474E8F"/>
    <w:rsid w:val="00474FE7"/>
    <w:rsid w:val="00482273"/>
    <w:rsid w:val="004857C1"/>
    <w:rsid w:val="0048755F"/>
    <w:rsid w:val="00491198"/>
    <w:rsid w:val="00496EAB"/>
    <w:rsid w:val="004A6153"/>
    <w:rsid w:val="004B360E"/>
    <w:rsid w:val="004C1443"/>
    <w:rsid w:val="004D438D"/>
    <w:rsid w:val="004D7A4E"/>
    <w:rsid w:val="004D7E72"/>
    <w:rsid w:val="004E157F"/>
    <w:rsid w:val="004E272E"/>
    <w:rsid w:val="004E5D4A"/>
    <w:rsid w:val="004E7228"/>
    <w:rsid w:val="004F2D73"/>
    <w:rsid w:val="004F7A33"/>
    <w:rsid w:val="0051431B"/>
    <w:rsid w:val="00522885"/>
    <w:rsid w:val="005233E2"/>
    <w:rsid w:val="00527036"/>
    <w:rsid w:val="00536646"/>
    <w:rsid w:val="0057252C"/>
    <w:rsid w:val="00576458"/>
    <w:rsid w:val="00576557"/>
    <w:rsid w:val="00593B48"/>
    <w:rsid w:val="0059577E"/>
    <w:rsid w:val="005A0F10"/>
    <w:rsid w:val="005A72D0"/>
    <w:rsid w:val="005A73A0"/>
    <w:rsid w:val="005B02AD"/>
    <w:rsid w:val="005B3F58"/>
    <w:rsid w:val="005C0009"/>
    <w:rsid w:val="005D3F48"/>
    <w:rsid w:val="005D47D7"/>
    <w:rsid w:val="005D7C76"/>
    <w:rsid w:val="005E5983"/>
    <w:rsid w:val="005E5E19"/>
    <w:rsid w:val="00603482"/>
    <w:rsid w:val="00611FA3"/>
    <w:rsid w:val="006168C0"/>
    <w:rsid w:val="00617CE9"/>
    <w:rsid w:val="00621E28"/>
    <w:rsid w:val="00622F54"/>
    <w:rsid w:val="0062497D"/>
    <w:rsid w:val="00626142"/>
    <w:rsid w:val="00631943"/>
    <w:rsid w:val="006342FC"/>
    <w:rsid w:val="0064478D"/>
    <w:rsid w:val="00646AC8"/>
    <w:rsid w:val="00650FE9"/>
    <w:rsid w:val="00667D9D"/>
    <w:rsid w:val="00676D77"/>
    <w:rsid w:val="00697EC0"/>
    <w:rsid w:val="006A3D82"/>
    <w:rsid w:val="006C3F39"/>
    <w:rsid w:val="006D1486"/>
    <w:rsid w:val="006D22E6"/>
    <w:rsid w:val="006D6E35"/>
    <w:rsid w:val="006E73CA"/>
    <w:rsid w:val="006F2C85"/>
    <w:rsid w:val="00704034"/>
    <w:rsid w:val="00704E36"/>
    <w:rsid w:val="00715DBF"/>
    <w:rsid w:val="007168A0"/>
    <w:rsid w:val="00720B67"/>
    <w:rsid w:val="007227F3"/>
    <w:rsid w:val="00730000"/>
    <w:rsid w:val="0073026F"/>
    <w:rsid w:val="00731894"/>
    <w:rsid w:val="00742998"/>
    <w:rsid w:val="00753501"/>
    <w:rsid w:val="0076211B"/>
    <w:rsid w:val="00771AF2"/>
    <w:rsid w:val="0078729F"/>
    <w:rsid w:val="00791A06"/>
    <w:rsid w:val="00797318"/>
    <w:rsid w:val="0079762D"/>
    <w:rsid w:val="007A09F7"/>
    <w:rsid w:val="007A2E14"/>
    <w:rsid w:val="007A372E"/>
    <w:rsid w:val="007B5FDE"/>
    <w:rsid w:val="007C10BB"/>
    <w:rsid w:val="007C2C36"/>
    <w:rsid w:val="007C352A"/>
    <w:rsid w:val="007D605B"/>
    <w:rsid w:val="007E33A5"/>
    <w:rsid w:val="007E3C56"/>
    <w:rsid w:val="007F0928"/>
    <w:rsid w:val="00802B45"/>
    <w:rsid w:val="008250D8"/>
    <w:rsid w:val="0082721F"/>
    <w:rsid w:val="00834A7D"/>
    <w:rsid w:val="00836878"/>
    <w:rsid w:val="00846491"/>
    <w:rsid w:val="0084658D"/>
    <w:rsid w:val="00847E73"/>
    <w:rsid w:val="00850952"/>
    <w:rsid w:val="00862727"/>
    <w:rsid w:val="00864A90"/>
    <w:rsid w:val="00894D93"/>
    <w:rsid w:val="008A0C26"/>
    <w:rsid w:val="008A35D1"/>
    <w:rsid w:val="008A5261"/>
    <w:rsid w:val="008A7E32"/>
    <w:rsid w:val="008B3B5C"/>
    <w:rsid w:val="008B4315"/>
    <w:rsid w:val="008C1C62"/>
    <w:rsid w:val="008D52EA"/>
    <w:rsid w:val="008E5276"/>
    <w:rsid w:val="008F0FDB"/>
    <w:rsid w:val="009002BB"/>
    <w:rsid w:val="0090043A"/>
    <w:rsid w:val="00901B12"/>
    <w:rsid w:val="0092433D"/>
    <w:rsid w:val="009450CE"/>
    <w:rsid w:val="00950086"/>
    <w:rsid w:val="009518B1"/>
    <w:rsid w:val="00953562"/>
    <w:rsid w:val="00954ED2"/>
    <w:rsid w:val="0095717F"/>
    <w:rsid w:val="009671CB"/>
    <w:rsid w:val="00967E15"/>
    <w:rsid w:val="0098364E"/>
    <w:rsid w:val="0098434B"/>
    <w:rsid w:val="0099284C"/>
    <w:rsid w:val="009978D3"/>
    <w:rsid w:val="009A2C2D"/>
    <w:rsid w:val="009B103C"/>
    <w:rsid w:val="009B16E7"/>
    <w:rsid w:val="009B22CF"/>
    <w:rsid w:val="009B7598"/>
    <w:rsid w:val="009C5F69"/>
    <w:rsid w:val="009D1C1E"/>
    <w:rsid w:val="009D4000"/>
    <w:rsid w:val="009D6A20"/>
    <w:rsid w:val="009D7F72"/>
    <w:rsid w:val="009F6B5E"/>
    <w:rsid w:val="00A03D96"/>
    <w:rsid w:val="00A12E42"/>
    <w:rsid w:val="00A137EC"/>
    <w:rsid w:val="00A16BEA"/>
    <w:rsid w:val="00A2300B"/>
    <w:rsid w:val="00A23A20"/>
    <w:rsid w:val="00A25B38"/>
    <w:rsid w:val="00A26544"/>
    <w:rsid w:val="00A40846"/>
    <w:rsid w:val="00A41D58"/>
    <w:rsid w:val="00A43475"/>
    <w:rsid w:val="00A50CBE"/>
    <w:rsid w:val="00A53474"/>
    <w:rsid w:val="00A53B10"/>
    <w:rsid w:val="00A6194B"/>
    <w:rsid w:val="00A764CD"/>
    <w:rsid w:val="00A76F38"/>
    <w:rsid w:val="00A771B2"/>
    <w:rsid w:val="00A776C0"/>
    <w:rsid w:val="00A91972"/>
    <w:rsid w:val="00A93F38"/>
    <w:rsid w:val="00AA0C3F"/>
    <w:rsid w:val="00AB4738"/>
    <w:rsid w:val="00AC0C71"/>
    <w:rsid w:val="00AC1A88"/>
    <w:rsid w:val="00AC5931"/>
    <w:rsid w:val="00AC6724"/>
    <w:rsid w:val="00AD3678"/>
    <w:rsid w:val="00AD49A2"/>
    <w:rsid w:val="00AE5859"/>
    <w:rsid w:val="00AF08A6"/>
    <w:rsid w:val="00B04144"/>
    <w:rsid w:val="00B16767"/>
    <w:rsid w:val="00B20803"/>
    <w:rsid w:val="00B21691"/>
    <w:rsid w:val="00B336C2"/>
    <w:rsid w:val="00B570C2"/>
    <w:rsid w:val="00B62838"/>
    <w:rsid w:val="00B67ED9"/>
    <w:rsid w:val="00B73259"/>
    <w:rsid w:val="00B760B3"/>
    <w:rsid w:val="00B82B65"/>
    <w:rsid w:val="00B90998"/>
    <w:rsid w:val="00B9599D"/>
    <w:rsid w:val="00BA1C6E"/>
    <w:rsid w:val="00BA5983"/>
    <w:rsid w:val="00BB6C5F"/>
    <w:rsid w:val="00BC4959"/>
    <w:rsid w:val="00BC6E0F"/>
    <w:rsid w:val="00BD3527"/>
    <w:rsid w:val="00BE5FB4"/>
    <w:rsid w:val="00BF0A15"/>
    <w:rsid w:val="00BF37AE"/>
    <w:rsid w:val="00BF3AFB"/>
    <w:rsid w:val="00C10410"/>
    <w:rsid w:val="00C12182"/>
    <w:rsid w:val="00C15C1D"/>
    <w:rsid w:val="00C361E1"/>
    <w:rsid w:val="00C53E16"/>
    <w:rsid w:val="00C56814"/>
    <w:rsid w:val="00C56F8E"/>
    <w:rsid w:val="00C7112C"/>
    <w:rsid w:val="00C733E4"/>
    <w:rsid w:val="00C73516"/>
    <w:rsid w:val="00C76BDB"/>
    <w:rsid w:val="00C8649C"/>
    <w:rsid w:val="00C86E3D"/>
    <w:rsid w:val="00C9021F"/>
    <w:rsid w:val="00C9506A"/>
    <w:rsid w:val="00CB13B5"/>
    <w:rsid w:val="00CB3264"/>
    <w:rsid w:val="00CB6126"/>
    <w:rsid w:val="00CD7BB4"/>
    <w:rsid w:val="00CE1D4C"/>
    <w:rsid w:val="00CE44B6"/>
    <w:rsid w:val="00CE623F"/>
    <w:rsid w:val="00CF3841"/>
    <w:rsid w:val="00CF5694"/>
    <w:rsid w:val="00CF6197"/>
    <w:rsid w:val="00CF66CE"/>
    <w:rsid w:val="00D103C4"/>
    <w:rsid w:val="00D11231"/>
    <w:rsid w:val="00D20945"/>
    <w:rsid w:val="00D21687"/>
    <w:rsid w:val="00D23DF1"/>
    <w:rsid w:val="00D50A3B"/>
    <w:rsid w:val="00D64DA9"/>
    <w:rsid w:val="00D75CCE"/>
    <w:rsid w:val="00D91C2C"/>
    <w:rsid w:val="00D975E3"/>
    <w:rsid w:val="00DA179D"/>
    <w:rsid w:val="00DA62CF"/>
    <w:rsid w:val="00DC221C"/>
    <w:rsid w:val="00DD0D40"/>
    <w:rsid w:val="00DD25F0"/>
    <w:rsid w:val="00DD6ED4"/>
    <w:rsid w:val="00DE39DC"/>
    <w:rsid w:val="00DF0713"/>
    <w:rsid w:val="00E05A28"/>
    <w:rsid w:val="00E1002E"/>
    <w:rsid w:val="00E1125E"/>
    <w:rsid w:val="00E12259"/>
    <w:rsid w:val="00E141A5"/>
    <w:rsid w:val="00E23740"/>
    <w:rsid w:val="00E23B87"/>
    <w:rsid w:val="00E30865"/>
    <w:rsid w:val="00E31F00"/>
    <w:rsid w:val="00E32D59"/>
    <w:rsid w:val="00E44534"/>
    <w:rsid w:val="00E52100"/>
    <w:rsid w:val="00E650AB"/>
    <w:rsid w:val="00E65AFD"/>
    <w:rsid w:val="00E75459"/>
    <w:rsid w:val="00E81691"/>
    <w:rsid w:val="00E84331"/>
    <w:rsid w:val="00E9085B"/>
    <w:rsid w:val="00E96771"/>
    <w:rsid w:val="00EA0C2F"/>
    <w:rsid w:val="00EB3B3D"/>
    <w:rsid w:val="00EB618E"/>
    <w:rsid w:val="00EC50C2"/>
    <w:rsid w:val="00EC6F39"/>
    <w:rsid w:val="00ED1C4F"/>
    <w:rsid w:val="00ED3BE0"/>
    <w:rsid w:val="00ED77E5"/>
    <w:rsid w:val="00EE1C55"/>
    <w:rsid w:val="00EF027B"/>
    <w:rsid w:val="00EF10DC"/>
    <w:rsid w:val="00EF3FCB"/>
    <w:rsid w:val="00F03B07"/>
    <w:rsid w:val="00F053E1"/>
    <w:rsid w:val="00F05415"/>
    <w:rsid w:val="00F05F9D"/>
    <w:rsid w:val="00F078D6"/>
    <w:rsid w:val="00F24F0D"/>
    <w:rsid w:val="00F256A1"/>
    <w:rsid w:val="00F26316"/>
    <w:rsid w:val="00F31C8E"/>
    <w:rsid w:val="00F330A5"/>
    <w:rsid w:val="00F53927"/>
    <w:rsid w:val="00F54906"/>
    <w:rsid w:val="00F55271"/>
    <w:rsid w:val="00F64BF5"/>
    <w:rsid w:val="00F67E85"/>
    <w:rsid w:val="00F704C7"/>
    <w:rsid w:val="00F77D0D"/>
    <w:rsid w:val="00F835F9"/>
    <w:rsid w:val="00F87D75"/>
    <w:rsid w:val="00F910EF"/>
    <w:rsid w:val="00F92EFF"/>
    <w:rsid w:val="00F9662A"/>
    <w:rsid w:val="00FB07CC"/>
    <w:rsid w:val="00FB6DE1"/>
    <w:rsid w:val="00FC1785"/>
    <w:rsid w:val="00FC17C2"/>
    <w:rsid w:val="00FC4ABF"/>
    <w:rsid w:val="00FD15A8"/>
    <w:rsid w:val="00FD1EFB"/>
    <w:rsid w:val="00FD4AC1"/>
    <w:rsid w:val="00FD4C6B"/>
    <w:rsid w:val="00FD7471"/>
    <w:rsid w:val="00FE2EEC"/>
    <w:rsid w:val="00FE67AC"/>
    <w:rsid w:val="00FF2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676D9"/>
  <w15:docId w15:val="{0072C132-C3A5-4A9D-A38D-48FE7EBB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3"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9"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qFormat/>
    <w:rsid w:val="003A4392"/>
    <w:pPr>
      <w:numPr>
        <w:numId w:val="9"/>
      </w:numPr>
      <w:outlineLvl w:val="0"/>
    </w:pPr>
    <w:rPr>
      <w:b/>
      <w:sz w:val="32"/>
    </w:rPr>
  </w:style>
  <w:style w:type="paragraph" w:styleId="Heading2">
    <w:name w:val="heading 2"/>
    <w:basedOn w:val="BodyText"/>
    <w:link w:val="Heading2Char"/>
    <w:qFormat/>
    <w:rsid w:val="00006F41"/>
    <w:pPr>
      <w:numPr>
        <w:ilvl w:val="1"/>
        <w:numId w:val="9"/>
      </w:numPr>
      <w:outlineLvl w:val="1"/>
    </w:pPr>
  </w:style>
  <w:style w:type="paragraph" w:styleId="Heading3">
    <w:name w:val="heading 3"/>
    <w:basedOn w:val="BodyText"/>
    <w:link w:val="Heading3Char"/>
    <w:qFormat/>
    <w:rsid w:val="00006F41"/>
    <w:pPr>
      <w:numPr>
        <w:ilvl w:val="2"/>
        <w:numId w:val="9"/>
      </w:numPr>
      <w:outlineLvl w:val="2"/>
    </w:pPr>
  </w:style>
  <w:style w:type="paragraph" w:styleId="Heading4">
    <w:name w:val="heading 4"/>
    <w:basedOn w:val="BodyText"/>
    <w:link w:val="Heading4Char"/>
    <w:qFormat/>
    <w:rsid w:val="00006F41"/>
    <w:pPr>
      <w:numPr>
        <w:ilvl w:val="3"/>
        <w:numId w:val="9"/>
      </w:numPr>
      <w:outlineLvl w:val="3"/>
    </w:pPr>
  </w:style>
  <w:style w:type="paragraph" w:styleId="Heading5">
    <w:name w:val="heading 5"/>
    <w:basedOn w:val="BodyText"/>
    <w:link w:val="Heading5Char"/>
    <w:qFormat/>
    <w:rsid w:val="00006F41"/>
    <w:pPr>
      <w:numPr>
        <w:ilvl w:val="4"/>
        <w:numId w:val="9"/>
      </w:numPr>
      <w:outlineLvl w:val="4"/>
    </w:pPr>
  </w:style>
  <w:style w:type="paragraph" w:styleId="Heading6">
    <w:name w:val="heading 6"/>
    <w:basedOn w:val="BodyText"/>
    <w:link w:val="Heading6Char"/>
    <w:qFormat/>
    <w:rsid w:val="00006F41"/>
    <w:pPr>
      <w:numPr>
        <w:ilvl w:val="5"/>
        <w:numId w:val="9"/>
      </w:numPr>
      <w:outlineLvl w:val="5"/>
    </w:pPr>
    <w:rPr>
      <w:bCs/>
    </w:rPr>
  </w:style>
  <w:style w:type="paragraph" w:styleId="Heading7">
    <w:name w:val="heading 7"/>
    <w:basedOn w:val="BodyText"/>
    <w:link w:val="Heading7Char"/>
    <w:qFormat/>
    <w:rsid w:val="00006F41"/>
    <w:pPr>
      <w:numPr>
        <w:ilvl w:val="6"/>
        <w:numId w:val="9"/>
      </w:numPr>
      <w:outlineLvl w:val="6"/>
    </w:pPr>
  </w:style>
  <w:style w:type="paragraph" w:styleId="Heading8">
    <w:name w:val="heading 8"/>
    <w:basedOn w:val="BodyText"/>
    <w:link w:val="Heading8Char"/>
    <w:qFormat/>
    <w:rsid w:val="00006F41"/>
    <w:pPr>
      <w:numPr>
        <w:ilvl w:val="7"/>
        <w:numId w:val="9"/>
      </w:numPr>
      <w:outlineLvl w:val="7"/>
    </w:pPr>
  </w:style>
  <w:style w:type="paragraph" w:styleId="Heading9">
    <w:name w:val="heading 9"/>
    <w:basedOn w:val="BodyText"/>
    <w:link w:val="Heading9Char"/>
    <w:uiPriority w:val="3"/>
    <w:rsid w:val="00006F41"/>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link w:val="BodyTextBoldChar"/>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8"/>
      </w:numPr>
      <w:spacing w:line="360" w:lineRule="auto"/>
    </w:pPr>
  </w:style>
  <w:style w:type="paragraph" w:customStyle="1" w:styleId="CourtHeading2">
    <w:name w:val="Court Heading 2"/>
    <w:basedOn w:val="BodyText"/>
    <w:uiPriority w:val="8"/>
    <w:qFormat/>
    <w:rsid w:val="00A771B2"/>
    <w:pPr>
      <w:numPr>
        <w:ilvl w:val="1"/>
        <w:numId w:val="8"/>
      </w:numPr>
      <w:spacing w:line="360" w:lineRule="auto"/>
    </w:pPr>
  </w:style>
  <w:style w:type="paragraph" w:customStyle="1" w:styleId="CourtHeading3">
    <w:name w:val="Court Heading 3"/>
    <w:basedOn w:val="BodyText"/>
    <w:uiPriority w:val="8"/>
    <w:qFormat/>
    <w:rsid w:val="00A771B2"/>
    <w:pPr>
      <w:numPr>
        <w:ilvl w:val="2"/>
        <w:numId w:val="8"/>
      </w:numPr>
      <w:spacing w:line="360" w:lineRule="auto"/>
    </w:pPr>
  </w:style>
  <w:style w:type="character" w:styleId="EndnoteReference">
    <w:name w:val="endnote reference"/>
    <w:semiHidden/>
    <w:rsid w:val="0078729F"/>
    <w:rPr>
      <w:vertAlign w:val="superscript"/>
    </w:rPr>
  </w:style>
  <w:style w:type="paragraph" w:styleId="EndnoteText">
    <w:name w:val="endnote text"/>
    <w:basedOn w:val="Normal"/>
    <w:link w:val="EndnoteTextChar"/>
    <w:uiPriority w:val="99"/>
    <w:semiHidden/>
    <w:rsid w:val="0078729F"/>
    <w:rPr>
      <w:sz w:val="18"/>
    </w:rPr>
  </w:style>
  <w:style w:type="character" w:customStyle="1" w:styleId="EndnoteTextChar">
    <w:name w:val="Endnote Text Char"/>
    <w:basedOn w:val="DefaultParagraphFont"/>
    <w:link w:val="EndnoteText"/>
    <w:uiPriority w:val="9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2"/>
      </w:numPr>
      <w:jc w:val="left"/>
      <w:outlineLvl w:val="0"/>
    </w:pPr>
    <w:rPr>
      <w:rFonts w:asciiTheme="majorHAnsi" w:hAnsiTheme="majorHAnsi"/>
      <w:b/>
      <w:sz w:val="28"/>
    </w:rPr>
  </w:style>
  <w:style w:type="paragraph" w:styleId="Footer">
    <w:name w:val="footer"/>
    <w:basedOn w:val="BodyText"/>
    <w:link w:val="FooterChar"/>
    <w:rsid w:val="00791A06"/>
    <w:pPr>
      <w:tabs>
        <w:tab w:val="center" w:pos="4150"/>
        <w:tab w:val="right" w:pos="8307"/>
      </w:tabs>
      <w:spacing w:after="0"/>
    </w:pPr>
    <w:rPr>
      <w:sz w:val="18"/>
    </w:rPr>
  </w:style>
  <w:style w:type="character" w:customStyle="1" w:styleId="FooterChar">
    <w:name w:val="Footer Char"/>
    <w:basedOn w:val="DefaultParagraphFont"/>
    <w:link w:val="Footer"/>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rsid w:val="0078729F"/>
    <w:rPr>
      <w:sz w:val="18"/>
    </w:rPr>
  </w:style>
  <w:style w:type="character" w:customStyle="1" w:styleId="FootnoteTextChar">
    <w:name w:val="Footnote Text Char"/>
    <w:basedOn w:val="DefaultParagraphFont"/>
    <w:link w:val="FootnoteText"/>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basedOn w:val="DefaultParagraphFont"/>
    <w:link w:val="Heading1"/>
    <w:uiPriority w:val="9"/>
    <w:rsid w:val="003A4392"/>
    <w:rPr>
      <w:b/>
      <w:sz w:val="32"/>
    </w:rPr>
  </w:style>
  <w:style w:type="paragraph" w:customStyle="1" w:styleId="Heading1Bold">
    <w:name w:val="Heading 1 Bold"/>
    <w:basedOn w:val="Heading1"/>
    <w:next w:val="BodyTextIndent1"/>
    <w:qFormat/>
    <w:rsid w:val="00C10410"/>
    <w:pPr>
      <w:keepNext/>
    </w:pPr>
    <w:rPr>
      <w:rFonts w:asciiTheme="majorHAnsi" w:hAnsiTheme="majorHAnsi"/>
      <w:b w:val="0"/>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FC4ABF"/>
    <w:pPr>
      <w:keepNext/>
    </w:pPr>
    <w:rPr>
      <w:rFonts w:asciiTheme="majorHAnsi" w:hAnsiTheme="majorHAnsi"/>
      <w:b/>
      <w:sz w:val="24"/>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3"/>
      </w:numPr>
    </w:pPr>
  </w:style>
  <w:style w:type="paragraph" w:customStyle="1" w:styleId="Recitals">
    <w:name w:val="Recitals"/>
    <w:basedOn w:val="BodyText"/>
    <w:uiPriority w:val="9"/>
    <w:rsid w:val="0078729F"/>
    <w:pPr>
      <w:numPr>
        <w:numId w:val="4"/>
      </w:numPr>
    </w:pPr>
  </w:style>
  <w:style w:type="paragraph" w:customStyle="1" w:styleId="SchLevel1">
    <w:name w:val="Sch Level 1"/>
    <w:basedOn w:val="BodyText"/>
    <w:qFormat/>
    <w:rsid w:val="0040706D"/>
    <w:pPr>
      <w:numPr>
        <w:ilvl w:val="1"/>
        <w:numId w:val="10"/>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qFormat/>
    <w:rsid w:val="0040706D"/>
    <w:pPr>
      <w:numPr>
        <w:ilvl w:val="2"/>
        <w:numId w:val="10"/>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qFormat/>
    <w:rsid w:val="0040706D"/>
    <w:pPr>
      <w:numPr>
        <w:ilvl w:val="3"/>
        <w:numId w:val="10"/>
      </w:numPr>
      <w:outlineLvl w:val="3"/>
    </w:pPr>
  </w:style>
  <w:style w:type="paragraph" w:customStyle="1" w:styleId="SchLevel4">
    <w:name w:val="Sch Level 4"/>
    <w:basedOn w:val="BodyText"/>
    <w:rsid w:val="0040706D"/>
    <w:pPr>
      <w:numPr>
        <w:ilvl w:val="4"/>
        <w:numId w:val="10"/>
      </w:numPr>
      <w:outlineLvl w:val="4"/>
    </w:pPr>
  </w:style>
  <w:style w:type="paragraph" w:customStyle="1" w:styleId="SchLevel5">
    <w:name w:val="Sch Level 5"/>
    <w:basedOn w:val="BodyText"/>
    <w:rsid w:val="0040706D"/>
    <w:pPr>
      <w:numPr>
        <w:ilvl w:val="5"/>
        <w:numId w:val="10"/>
      </w:numPr>
      <w:outlineLvl w:val="5"/>
    </w:pPr>
  </w:style>
  <w:style w:type="paragraph" w:customStyle="1" w:styleId="SchLevel6">
    <w:name w:val="Sch Level 6"/>
    <w:basedOn w:val="BodyText"/>
    <w:rsid w:val="0040706D"/>
    <w:pPr>
      <w:numPr>
        <w:ilvl w:val="6"/>
        <w:numId w:val="10"/>
      </w:numPr>
      <w:outlineLvl w:val="6"/>
    </w:pPr>
  </w:style>
  <w:style w:type="paragraph" w:customStyle="1" w:styleId="SchLevel7">
    <w:name w:val="Sch Level 7"/>
    <w:basedOn w:val="BodyText"/>
    <w:rsid w:val="0040706D"/>
    <w:pPr>
      <w:numPr>
        <w:ilvl w:val="7"/>
        <w:numId w:val="10"/>
      </w:numPr>
      <w:outlineLvl w:val="7"/>
    </w:pPr>
  </w:style>
  <w:style w:type="paragraph" w:customStyle="1" w:styleId="SchLevel8">
    <w:name w:val="Sch Level 8"/>
    <w:basedOn w:val="BodyText"/>
    <w:rsid w:val="0040706D"/>
    <w:pPr>
      <w:numPr>
        <w:ilvl w:val="8"/>
        <w:numId w:val="10"/>
      </w:numPr>
      <w:outlineLvl w:val="8"/>
    </w:pPr>
  </w:style>
  <w:style w:type="paragraph" w:customStyle="1" w:styleId="SchTitle1">
    <w:name w:val="Sch Title 1"/>
    <w:basedOn w:val="BodyText"/>
    <w:next w:val="BodyText"/>
    <w:qFormat/>
    <w:rsid w:val="0040706D"/>
    <w:pPr>
      <w:pageBreakBefore/>
      <w:numPr>
        <w:numId w:val="10"/>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39"/>
    <w:rsid w:val="00E12259"/>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4E157F"/>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E12259"/>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5"/>
      </w:numPr>
    </w:pPr>
  </w:style>
  <w:style w:type="numbering" w:customStyle="1" w:styleId="CourtHeadings">
    <w:name w:val="Court Headings"/>
    <w:uiPriority w:val="99"/>
    <w:rsid w:val="00A771B2"/>
    <w:pPr>
      <w:numPr>
        <w:numId w:val="7"/>
      </w:numPr>
    </w:pPr>
  </w:style>
  <w:style w:type="numbering" w:customStyle="1" w:styleId="Schedules">
    <w:name w:val="Schedules"/>
    <w:uiPriority w:val="99"/>
    <w:rsid w:val="0040706D"/>
    <w:pPr>
      <w:numPr>
        <w:numId w:val="6"/>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rsid w:val="008250D8"/>
    <w:rPr>
      <w:b/>
      <w:i w:val="0"/>
      <w:iCs/>
    </w:rPr>
  </w:style>
  <w:style w:type="character" w:styleId="PlaceholderText">
    <w:name w:val="Placeholder Text"/>
    <w:basedOn w:val="DefaultParagraphFont"/>
    <w:uiPriority w:val="99"/>
    <w:semiHidden/>
    <w:rsid w:val="00F05415"/>
    <w:rPr>
      <w:color w:val="808080"/>
    </w:rPr>
  </w:style>
  <w:style w:type="character" w:customStyle="1" w:styleId="BodyTextBoldChar">
    <w:name w:val="Body Text Bold Char"/>
    <w:basedOn w:val="DefaultParagraphFont"/>
    <w:link w:val="BodyTextBold"/>
    <w:uiPriority w:val="1"/>
    <w:rsid w:val="00E12259"/>
    <w:rPr>
      <w:b/>
    </w:rPr>
  </w:style>
  <w:style w:type="character" w:styleId="Strong">
    <w:name w:val="Strong"/>
    <w:basedOn w:val="DefaultParagraphFont"/>
    <w:uiPriority w:val="99"/>
    <w:rsid w:val="00E12259"/>
    <w:rPr>
      <w:b/>
      <w:bCs/>
    </w:rPr>
  </w:style>
  <w:style w:type="numbering" w:customStyle="1" w:styleId="CourtHeadings0">
    <w:name w:val="CourtHeadings"/>
    <w:rsid w:val="00F26316"/>
  </w:style>
  <w:style w:type="character" w:styleId="CommentReference">
    <w:name w:val="annotation reference"/>
    <w:basedOn w:val="DefaultParagraphFont"/>
    <w:uiPriority w:val="99"/>
    <w:semiHidden/>
    <w:unhideWhenUsed/>
    <w:rsid w:val="00410FFE"/>
    <w:rPr>
      <w:sz w:val="16"/>
      <w:szCs w:val="16"/>
    </w:rPr>
  </w:style>
  <w:style w:type="paragraph" w:styleId="CommentText">
    <w:name w:val="annotation text"/>
    <w:basedOn w:val="Normal"/>
    <w:link w:val="CommentTextChar"/>
    <w:uiPriority w:val="99"/>
    <w:unhideWhenUsed/>
    <w:rsid w:val="00410FFE"/>
    <w:rPr>
      <w:sz w:val="20"/>
      <w:szCs w:val="20"/>
    </w:rPr>
  </w:style>
  <w:style w:type="character" w:customStyle="1" w:styleId="CommentTextChar">
    <w:name w:val="Comment Text Char"/>
    <w:basedOn w:val="DefaultParagraphFont"/>
    <w:link w:val="CommentText"/>
    <w:uiPriority w:val="99"/>
    <w:rsid w:val="00410FFE"/>
    <w:rPr>
      <w:sz w:val="20"/>
      <w:szCs w:val="20"/>
    </w:rPr>
  </w:style>
  <w:style w:type="paragraph" w:styleId="CommentSubject">
    <w:name w:val="annotation subject"/>
    <w:basedOn w:val="CommentText"/>
    <w:next w:val="CommentText"/>
    <w:link w:val="CommentSubjectChar"/>
    <w:uiPriority w:val="99"/>
    <w:semiHidden/>
    <w:unhideWhenUsed/>
    <w:rsid w:val="00410FFE"/>
    <w:rPr>
      <w:b/>
      <w:bCs/>
    </w:rPr>
  </w:style>
  <w:style w:type="character" w:customStyle="1" w:styleId="CommentSubjectChar">
    <w:name w:val="Comment Subject Char"/>
    <w:basedOn w:val="CommentTextChar"/>
    <w:link w:val="CommentSubject"/>
    <w:uiPriority w:val="99"/>
    <w:semiHidden/>
    <w:rsid w:val="00410FFE"/>
    <w:rPr>
      <w:b/>
      <w:bCs/>
      <w:sz w:val="20"/>
      <w:szCs w:val="20"/>
    </w:rPr>
  </w:style>
  <w:style w:type="character" w:customStyle="1" w:styleId="InsertText">
    <w:name w:val="Insert Text"/>
    <w:rsid w:val="001B690D"/>
    <w:rPr>
      <w:rFonts w:ascii="Arial" w:hAnsi="Arial" w:cs="Arial" w:hint="default"/>
      <w:i/>
      <w:iCs w:val="0"/>
    </w:rPr>
  </w:style>
  <w:style w:type="paragraph" w:styleId="NormalWeb">
    <w:name w:val="Normal (Web)"/>
    <w:basedOn w:val="Normal"/>
    <w:uiPriority w:val="99"/>
    <w:semiHidden/>
    <w:unhideWhenUsed/>
    <w:rsid w:val="005B3F5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C6F73"/>
    <w:rPr>
      <w:color w:val="605E5C"/>
      <w:shd w:val="clear" w:color="auto" w:fill="E1DFDD"/>
    </w:rPr>
  </w:style>
  <w:style w:type="paragraph" w:styleId="Revision">
    <w:name w:val="Revision"/>
    <w:hidden/>
    <w:uiPriority w:val="99"/>
    <w:semiHidden/>
    <w:rsid w:val="00B73259"/>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9258">
      <w:bodyDiv w:val="1"/>
      <w:marLeft w:val="0"/>
      <w:marRight w:val="0"/>
      <w:marTop w:val="0"/>
      <w:marBottom w:val="0"/>
      <w:divBdr>
        <w:top w:val="none" w:sz="0" w:space="0" w:color="auto"/>
        <w:left w:val="none" w:sz="0" w:space="0" w:color="auto"/>
        <w:bottom w:val="none" w:sz="0" w:space="0" w:color="auto"/>
        <w:right w:val="none" w:sz="0" w:space="0" w:color="auto"/>
      </w:divBdr>
      <w:divsChild>
        <w:div w:id="1542284041">
          <w:marLeft w:val="0"/>
          <w:marRight w:val="0"/>
          <w:marTop w:val="0"/>
          <w:marBottom w:val="0"/>
          <w:divBdr>
            <w:top w:val="none" w:sz="0" w:space="0" w:color="auto"/>
            <w:left w:val="single" w:sz="2" w:space="0" w:color="BBBBBB"/>
            <w:bottom w:val="single" w:sz="2" w:space="0" w:color="BBBBBB"/>
            <w:right w:val="single" w:sz="2" w:space="0" w:color="BBBBBB"/>
          </w:divBdr>
          <w:divsChild>
            <w:div w:id="2081173386">
              <w:marLeft w:val="0"/>
              <w:marRight w:val="0"/>
              <w:marTop w:val="0"/>
              <w:marBottom w:val="0"/>
              <w:divBdr>
                <w:top w:val="none" w:sz="0" w:space="0" w:color="auto"/>
                <w:left w:val="none" w:sz="0" w:space="0" w:color="auto"/>
                <w:bottom w:val="none" w:sz="0" w:space="0" w:color="auto"/>
                <w:right w:val="none" w:sz="0" w:space="0" w:color="auto"/>
              </w:divBdr>
              <w:divsChild>
                <w:div w:id="304049586">
                  <w:marLeft w:val="0"/>
                  <w:marRight w:val="0"/>
                  <w:marTop w:val="0"/>
                  <w:marBottom w:val="0"/>
                  <w:divBdr>
                    <w:top w:val="none" w:sz="0" w:space="0" w:color="auto"/>
                    <w:left w:val="none" w:sz="0" w:space="0" w:color="auto"/>
                    <w:bottom w:val="none" w:sz="0" w:space="0" w:color="auto"/>
                    <w:right w:val="none" w:sz="0" w:space="0" w:color="auto"/>
                  </w:divBdr>
                  <w:divsChild>
                    <w:div w:id="892429783">
                      <w:marLeft w:val="0"/>
                      <w:marRight w:val="0"/>
                      <w:marTop w:val="0"/>
                      <w:marBottom w:val="0"/>
                      <w:divBdr>
                        <w:top w:val="none" w:sz="0" w:space="0" w:color="auto"/>
                        <w:left w:val="none" w:sz="0" w:space="0" w:color="auto"/>
                        <w:bottom w:val="none" w:sz="0" w:space="0" w:color="auto"/>
                        <w:right w:val="none" w:sz="0" w:space="0" w:color="auto"/>
                      </w:divBdr>
                      <w:divsChild>
                        <w:div w:id="1808234255">
                          <w:marLeft w:val="0"/>
                          <w:marRight w:val="0"/>
                          <w:marTop w:val="0"/>
                          <w:marBottom w:val="0"/>
                          <w:divBdr>
                            <w:top w:val="none" w:sz="0" w:space="0" w:color="auto"/>
                            <w:left w:val="none" w:sz="0" w:space="0" w:color="auto"/>
                            <w:bottom w:val="none" w:sz="0" w:space="0" w:color="auto"/>
                            <w:right w:val="none" w:sz="0" w:space="0" w:color="auto"/>
                          </w:divBdr>
                          <w:divsChild>
                            <w:div w:id="1922326517">
                              <w:marLeft w:val="0"/>
                              <w:marRight w:val="0"/>
                              <w:marTop w:val="0"/>
                              <w:marBottom w:val="0"/>
                              <w:divBdr>
                                <w:top w:val="none" w:sz="0" w:space="0" w:color="auto"/>
                                <w:left w:val="none" w:sz="0" w:space="0" w:color="auto"/>
                                <w:bottom w:val="none" w:sz="0" w:space="0" w:color="auto"/>
                                <w:right w:val="none" w:sz="0" w:space="0" w:color="auto"/>
                              </w:divBdr>
                              <w:divsChild>
                                <w:div w:id="993220443">
                                  <w:marLeft w:val="0"/>
                                  <w:marRight w:val="0"/>
                                  <w:marTop w:val="0"/>
                                  <w:marBottom w:val="0"/>
                                  <w:divBdr>
                                    <w:top w:val="none" w:sz="0" w:space="0" w:color="auto"/>
                                    <w:left w:val="none" w:sz="0" w:space="0" w:color="auto"/>
                                    <w:bottom w:val="none" w:sz="0" w:space="0" w:color="auto"/>
                                    <w:right w:val="none" w:sz="0" w:space="0" w:color="auto"/>
                                  </w:divBdr>
                                  <w:divsChild>
                                    <w:div w:id="1968849729">
                                      <w:marLeft w:val="0"/>
                                      <w:marRight w:val="0"/>
                                      <w:marTop w:val="0"/>
                                      <w:marBottom w:val="0"/>
                                      <w:divBdr>
                                        <w:top w:val="none" w:sz="0" w:space="0" w:color="auto"/>
                                        <w:left w:val="none" w:sz="0" w:space="0" w:color="auto"/>
                                        <w:bottom w:val="none" w:sz="0" w:space="0" w:color="auto"/>
                                        <w:right w:val="none" w:sz="0" w:space="0" w:color="auto"/>
                                      </w:divBdr>
                                      <w:divsChild>
                                        <w:div w:id="35810975">
                                          <w:marLeft w:val="1200"/>
                                          <w:marRight w:val="1200"/>
                                          <w:marTop w:val="0"/>
                                          <w:marBottom w:val="0"/>
                                          <w:divBdr>
                                            <w:top w:val="none" w:sz="0" w:space="0" w:color="auto"/>
                                            <w:left w:val="none" w:sz="0" w:space="0" w:color="auto"/>
                                            <w:bottom w:val="none" w:sz="0" w:space="0" w:color="auto"/>
                                            <w:right w:val="none" w:sz="0" w:space="0" w:color="auto"/>
                                          </w:divBdr>
                                          <w:divsChild>
                                            <w:div w:id="1718361107">
                                              <w:marLeft w:val="0"/>
                                              <w:marRight w:val="0"/>
                                              <w:marTop w:val="0"/>
                                              <w:marBottom w:val="0"/>
                                              <w:divBdr>
                                                <w:top w:val="none" w:sz="0" w:space="0" w:color="auto"/>
                                                <w:left w:val="none" w:sz="0" w:space="0" w:color="auto"/>
                                                <w:bottom w:val="none" w:sz="0" w:space="0" w:color="auto"/>
                                                <w:right w:val="none" w:sz="0" w:space="0" w:color="auto"/>
                                              </w:divBdr>
                                              <w:divsChild>
                                                <w:div w:id="757099250">
                                                  <w:marLeft w:val="0"/>
                                                  <w:marRight w:val="0"/>
                                                  <w:marTop w:val="0"/>
                                                  <w:marBottom w:val="0"/>
                                                  <w:divBdr>
                                                    <w:top w:val="single" w:sz="6" w:space="0" w:color="CCCCCC"/>
                                                    <w:left w:val="none" w:sz="0" w:space="0" w:color="auto"/>
                                                    <w:bottom w:val="none" w:sz="0" w:space="0" w:color="auto"/>
                                                    <w:right w:val="none" w:sz="0" w:space="0" w:color="auto"/>
                                                  </w:divBdr>
                                                  <w:divsChild>
                                                    <w:div w:id="1204055029">
                                                      <w:marLeft w:val="0"/>
                                                      <w:marRight w:val="135"/>
                                                      <w:marTop w:val="0"/>
                                                      <w:marBottom w:val="0"/>
                                                      <w:divBdr>
                                                        <w:top w:val="none" w:sz="0" w:space="0" w:color="auto"/>
                                                        <w:left w:val="none" w:sz="0" w:space="0" w:color="auto"/>
                                                        <w:bottom w:val="none" w:sz="0" w:space="0" w:color="auto"/>
                                                        <w:right w:val="none" w:sz="0" w:space="0" w:color="auto"/>
                                                      </w:divBdr>
                                                      <w:divsChild>
                                                        <w:div w:id="663976033">
                                                          <w:marLeft w:val="0"/>
                                                          <w:marRight w:val="0"/>
                                                          <w:marTop w:val="0"/>
                                                          <w:marBottom w:val="0"/>
                                                          <w:divBdr>
                                                            <w:top w:val="none" w:sz="0" w:space="0" w:color="auto"/>
                                                            <w:left w:val="none" w:sz="0" w:space="0" w:color="auto"/>
                                                            <w:bottom w:val="none" w:sz="0" w:space="0" w:color="auto"/>
                                                            <w:right w:val="none" w:sz="0" w:space="0" w:color="auto"/>
                                                          </w:divBdr>
                                                          <w:divsChild>
                                                            <w:div w:id="206838210">
                                                              <w:marLeft w:val="0"/>
                                                              <w:marRight w:val="0"/>
                                                              <w:marTop w:val="224"/>
                                                              <w:marBottom w:val="224"/>
                                                              <w:divBdr>
                                                                <w:top w:val="none" w:sz="0" w:space="0" w:color="auto"/>
                                                                <w:left w:val="none" w:sz="0" w:space="0" w:color="auto"/>
                                                                <w:bottom w:val="none" w:sz="0" w:space="0" w:color="auto"/>
                                                                <w:right w:val="none" w:sz="0" w:space="0" w:color="auto"/>
                                                              </w:divBdr>
                                                              <w:divsChild>
                                                                <w:div w:id="1294479436">
                                                                  <w:marLeft w:val="0"/>
                                                                  <w:marRight w:val="0"/>
                                                                  <w:marTop w:val="224"/>
                                                                  <w:marBottom w:val="224"/>
                                                                  <w:divBdr>
                                                                    <w:top w:val="none" w:sz="0" w:space="0" w:color="auto"/>
                                                                    <w:left w:val="none" w:sz="0" w:space="0" w:color="auto"/>
                                                                    <w:bottom w:val="none" w:sz="0" w:space="0" w:color="auto"/>
                                                                    <w:right w:val="none" w:sz="0" w:space="0" w:color="auto"/>
                                                                  </w:divBdr>
                                                                  <w:divsChild>
                                                                    <w:div w:id="840658890">
                                                                      <w:marLeft w:val="0"/>
                                                                      <w:marRight w:val="0"/>
                                                                      <w:marTop w:val="0"/>
                                                                      <w:marBottom w:val="0"/>
                                                                      <w:divBdr>
                                                                        <w:top w:val="none" w:sz="0" w:space="0" w:color="auto"/>
                                                                        <w:left w:val="none" w:sz="0" w:space="0" w:color="auto"/>
                                                                        <w:bottom w:val="none" w:sz="0" w:space="0" w:color="auto"/>
                                                                        <w:right w:val="none" w:sz="0" w:space="0" w:color="auto"/>
                                                                      </w:divBdr>
                                                                      <w:divsChild>
                                                                        <w:div w:id="8695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4946">
                                                                  <w:marLeft w:val="0"/>
                                                                  <w:marRight w:val="0"/>
                                                                  <w:marTop w:val="224"/>
                                                                  <w:marBottom w:val="224"/>
                                                                  <w:divBdr>
                                                                    <w:top w:val="none" w:sz="0" w:space="0" w:color="auto"/>
                                                                    <w:left w:val="none" w:sz="0" w:space="0" w:color="auto"/>
                                                                    <w:bottom w:val="none" w:sz="0" w:space="0" w:color="auto"/>
                                                                    <w:right w:val="none" w:sz="0" w:space="0" w:color="auto"/>
                                                                  </w:divBdr>
                                                                  <w:divsChild>
                                                                    <w:div w:id="2134010903">
                                                                      <w:marLeft w:val="0"/>
                                                                      <w:marRight w:val="0"/>
                                                                      <w:marTop w:val="224"/>
                                                                      <w:marBottom w:val="0"/>
                                                                      <w:divBdr>
                                                                        <w:top w:val="none" w:sz="0" w:space="0" w:color="auto"/>
                                                                        <w:left w:val="none" w:sz="0" w:space="0" w:color="auto"/>
                                                                        <w:bottom w:val="none" w:sz="0" w:space="0" w:color="auto"/>
                                                                        <w:right w:val="none" w:sz="0" w:space="0" w:color="auto"/>
                                                                      </w:divBdr>
                                                                      <w:divsChild>
                                                                        <w:div w:id="1838380436">
                                                                          <w:marLeft w:val="0"/>
                                                                          <w:marRight w:val="0"/>
                                                                          <w:marTop w:val="0"/>
                                                                          <w:marBottom w:val="0"/>
                                                                          <w:divBdr>
                                                                            <w:top w:val="none" w:sz="0" w:space="0" w:color="auto"/>
                                                                            <w:left w:val="none" w:sz="0" w:space="0" w:color="auto"/>
                                                                            <w:bottom w:val="none" w:sz="0" w:space="0" w:color="auto"/>
                                                                            <w:right w:val="none" w:sz="0" w:space="0" w:color="auto"/>
                                                                          </w:divBdr>
                                                                        </w:div>
                                                                        <w:div w:id="12058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89844">
                                                                  <w:marLeft w:val="0"/>
                                                                  <w:marRight w:val="0"/>
                                                                  <w:marTop w:val="224"/>
                                                                  <w:marBottom w:val="224"/>
                                                                  <w:divBdr>
                                                                    <w:top w:val="none" w:sz="0" w:space="0" w:color="auto"/>
                                                                    <w:left w:val="none" w:sz="0" w:space="0" w:color="auto"/>
                                                                    <w:bottom w:val="none" w:sz="0" w:space="0" w:color="auto"/>
                                                                    <w:right w:val="none" w:sz="0" w:space="0" w:color="auto"/>
                                                                  </w:divBdr>
                                                                  <w:divsChild>
                                                                    <w:div w:id="1977101257">
                                                                      <w:marLeft w:val="0"/>
                                                                      <w:marRight w:val="0"/>
                                                                      <w:marTop w:val="224"/>
                                                                      <w:marBottom w:val="0"/>
                                                                      <w:divBdr>
                                                                        <w:top w:val="none" w:sz="0" w:space="0" w:color="auto"/>
                                                                        <w:left w:val="none" w:sz="0" w:space="0" w:color="auto"/>
                                                                        <w:bottom w:val="none" w:sz="0" w:space="0" w:color="auto"/>
                                                                        <w:right w:val="none" w:sz="0" w:space="0" w:color="auto"/>
                                                                      </w:divBdr>
                                                                      <w:divsChild>
                                                                        <w:div w:id="229191304">
                                                                          <w:marLeft w:val="0"/>
                                                                          <w:marRight w:val="0"/>
                                                                          <w:marTop w:val="0"/>
                                                                          <w:marBottom w:val="0"/>
                                                                          <w:divBdr>
                                                                            <w:top w:val="none" w:sz="0" w:space="0" w:color="auto"/>
                                                                            <w:left w:val="none" w:sz="0" w:space="0" w:color="auto"/>
                                                                            <w:bottom w:val="none" w:sz="0" w:space="0" w:color="auto"/>
                                                                            <w:right w:val="none" w:sz="0" w:space="0" w:color="auto"/>
                                                                          </w:divBdr>
                                                                        </w:div>
                                                                        <w:div w:id="4568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68347">
      <w:bodyDiv w:val="1"/>
      <w:marLeft w:val="0"/>
      <w:marRight w:val="0"/>
      <w:marTop w:val="0"/>
      <w:marBottom w:val="0"/>
      <w:divBdr>
        <w:top w:val="none" w:sz="0" w:space="0" w:color="auto"/>
        <w:left w:val="none" w:sz="0" w:space="0" w:color="auto"/>
        <w:bottom w:val="none" w:sz="0" w:space="0" w:color="auto"/>
        <w:right w:val="none" w:sz="0" w:space="0" w:color="auto"/>
      </w:divBdr>
      <w:divsChild>
        <w:div w:id="1706562725">
          <w:marLeft w:val="0"/>
          <w:marRight w:val="0"/>
          <w:marTop w:val="0"/>
          <w:marBottom w:val="0"/>
          <w:divBdr>
            <w:top w:val="none" w:sz="0" w:space="0" w:color="auto"/>
            <w:left w:val="none" w:sz="0" w:space="0" w:color="auto"/>
            <w:bottom w:val="none" w:sz="0" w:space="0" w:color="auto"/>
            <w:right w:val="none" w:sz="0" w:space="0" w:color="auto"/>
          </w:divBdr>
          <w:divsChild>
            <w:div w:id="527332466">
              <w:marLeft w:val="0"/>
              <w:marRight w:val="0"/>
              <w:marTop w:val="0"/>
              <w:marBottom w:val="0"/>
              <w:divBdr>
                <w:top w:val="none" w:sz="0" w:space="0" w:color="auto"/>
                <w:left w:val="none" w:sz="0" w:space="0" w:color="auto"/>
                <w:bottom w:val="none" w:sz="0" w:space="0" w:color="auto"/>
                <w:right w:val="none" w:sz="0" w:space="0" w:color="auto"/>
              </w:divBdr>
            </w:div>
          </w:divsChild>
        </w:div>
        <w:div w:id="1219853241">
          <w:marLeft w:val="0"/>
          <w:marRight w:val="0"/>
          <w:marTop w:val="0"/>
          <w:marBottom w:val="0"/>
          <w:divBdr>
            <w:top w:val="none" w:sz="0" w:space="0" w:color="auto"/>
            <w:left w:val="none" w:sz="0" w:space="0" w:color="auto"/>
            <w:bottom w:val="none" w:sz="0" w:space="0" w:color="auto"/>
            <w:right w:val="none" w:sz="0" w:space="0" w:color="auto"/>
          </w:divBdr>
          <w:divsChild>
            <w:div w:id="1511480595">
              <w:marLeft w:val="0"/>
              <w:marRight w:val="0"/>
              <w:marTop w:val="0"/>
              <w:marBottom w:val="0"/>
              <w:divBdr>
                <w:top w:val="none" w:sz="0" w:space="0" w:color="auto"/>
                <w:left w:val="none" w:sz="0" w:space="0" w:color="auto"/>
                <w:bottom w:val="none" w:sz="0" w:space="0" w:color="auto"/>
                <w:right w:val="none" w:sz="0" w:space="0" w:color="auto"/>
              </w:divBdr>
              <w:divsChild>
                <w:div w:id="4022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82489">
          <w:marLeft w:val="0"/>
          <w:marRight w:val="0"/>
          <w:marTop w:val="0"/>
          <w:marBottom w:val="0"/>
          <w:divBdr>
            <w:top w:val="none" w:sz="0" w:space="0" w:color="auto"/>
            <w:left w:val="none" w:sz="0" w:space="0" w:color="auto"/>
            <w:bottom w:val="none" w:sz="0" w:space="0" w:color="auto"/>
            <w:right w:val="none" w:sz="0" w:space="0" w:color="auto"/>
          </w:divBdr>
          <w:divsChild>
            <w:div w:id="1399790724">
              <w:marLeft w:val="0"/>
              <w:marRight w:val="0"/>
              <w:marTop w:val="0"/>
              <w:marBottom w:val="0"/>
              <w:divBdr>
                <w:top w:val="none" w:sz="0" w:space="0" w:color="auto"/>
                <w:left w:val="none" w:sz="0" w:space="0" w:color="auto"/>
                <w:bottom w:val="none" w:sz="0" w:space="0" w:color="auto"/>
                <w:right w:val="none" w:sz="0" w:space="0" w:color="auto"/>
              </w:divBdr>
              <w:divsChild>
                <w:div w:id="1169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4743">
          <w:marLeft w:val="0"/>
          <w:marRight w:val="0"/>
          <w:marTop w:val="0"/>
          <w:marBottom w:val="0"/>
          <w:divBdr>
            <w:top w:val="none" w:sz="0" w:space="0" w:color="auto"/>
            <w:left w:val="none" w:sz="0" w:space="0" w:color="auto"/>
            <w:bottom w:val="none" w:sz="0" w:space="0" w:color="auto"/>
            <w:right w:val="none" w:sz="0" w:space="0" w:color="auto"/>
          </w:divBdr>
          <w:divsChild>
            <w:div w:id="274294036">
              <w:marLeft w:val="0"/>
              <w:marRight w:val="0"/>
              <w:marTop w:val="0"/>
              <w:marBottom w:val="0"/>
              <w:divBdr>
                <w:top w:val="none" w:sz="0" w:space="0" w:color="auto"/>
                <w:left w:val="none" w:sz="0" w:space="0" w:color="auto"/>
                <w:bottom w:val="none" w:sz="0" w:space="0" w:color="auto"/>
                <w:right w:val="none" w:sz="0" w:space="0" w:color="auto"/>
              </w:divBdr>
              <w:divsChild>
                <w:div w:id="12583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68543">
          <w:marLeft w:val="0"/>
          <w:marRight w:val="0"/>
          <w:marTop w:val="0"/>
          <w:marBottom w:val="0"/>
          <w:divBdr>
            <w:top w:val="none" w:sz="0" w:space="0" w:color="auto"/>
            <w:left w:val="none" w:sz="0" w:space="0" w:color="auto"/>
            <w:bottom w:val="none" w:sz="0" w:space="0" w:color="auto"/>
            <w:right w:val="none" w:sz="0" w:space="0" w:color="auto"/>
          </w:divBdr>
          <w:divsChild>
            <w:div w:id="1068843606">
              <w:marLeft w:val="0"/>
              <w:marRight w:val="0"/>
              <w:marTop w:val="0"/>
              <w:marBottom w:val="0"/>
              <w:divBdr>
                <w:top w:val="none" w:sz="0" w:space="0" w:color="auto"/>
                <w:left w:val="none" w:sz="0" w:space="0" w:color="auto"/>
                <w:bottom w:val="none" w:sz="0" w:space="0" w:color="auto"/>
                <w:right w:val="none" w:sz="0" w:space="0" w:color="auto"/>
              </w:divBdr>
              <w:divsChild>
                <w:div w:id="17565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51583">
      <w:bodyDiv w:val="1"/>
      <w:marLeft w:val="0"/>
      <w:marRight w:val="0"/>
      <w:marTop w:val="0"/>
      <w:marBottom w:val="0"/>
      <w:divBdr>
        <w:top w:val="none" w:sz="0" w:space="0" w:color="auto"/>
        <w:left w:val="none" w:sz="0" w:space="0" w:color="auto"/>
        <w:bottom w:val="none" w:sz="0" w:space="0" w:color="auto"/>
        <w:right w:val="none" w:sz="0" w:space="0" w:color="auto"/>
      </w:divBdr>
    </w:div>
    <w:div w:id="385837766">
      <w:bodyDiv w:val="1"/>
      <w:marLeft w:val="0"/>
      <w:marRight w:val="0"/>
      <w:marTop w:val="0"/>
      <w:marBottom w:val="0"/>
      <w:divBdr>
        <w:top w:val="none" w:sz="0" w:space="0" w:color="auto"/>
        <w:left w:val="none" w:sz="0" w:space="0" w:color="auto"/>
        <w:bottom w:val="none" w:sz="0" w:space="0" w:color="auto"/>
        <w:right w:val="none" w:sz="0" w:space="0" w:color="auto"/>
      </w:divBdr>
      <w:divsChild>
        <w:div w:id="296105623">
          <w:marLeft w:val="0"/>
          <w:marRight w:val="0"/>
          <w:marTop w:val="0"/>
          <w:marBottom w:val="0"/>
          <w:divBdr>
            <w:top w:val="none" w:sz="0" w:space="0" w:color="auto"/>
            <w:left w:val="none" w:sz="0" w:space="0" w:color="auto"/>
            <w:bottom w:val="none" w:sz="0" w:space="0" w:color="auto"/>
            <w:right w:val="none" w:sz="0" w:space="0" w:color="auto"/>
          </w:divBdr>
          <w:divsChild>
            <w:div w:id="57361516">
              <w:marLeft w:val="0"/>
              <w:marRight w:val="0"/>
              <w:marTop w:val="0"/>
              <w:marBottom w:val="0"/>
              <w:divBdr>
                <w:top w:val="none" w:sz="0" w:space="0" w:color="auto"/>
                <w:left w:val="none" w:sz="0" w:space="0" w:color="auto"/>
                <w:bottom w:val="none" w:sz="0" w:space="0" w:color="auto"/>
                <w:right w:val="none" w:sz="0" w:space="0" w:color="auto"/>
              </w:divBdr>
              <w:divsChild>
                <w:div w:id="10803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73768">
          <w:marLeft w:val="0"/>
          <w:marRight w:val="0"/>
          <w:marTop w:val="0"/>
          <w:marBottom w:val="0"/>
          <w:divBdr>
            <w:top w:val="none" w:sz="0" w:space="0" w:color="auto"/>
            <w:left w:val="none" w:sz="0" w:space="0" w:color="auto"/>
            <w:bottom w:val="none" w:sz="0" w:space="0" w:color="auto"/>
            <w:right w:val="none" w:sz="0" w:space="0" w:color="auto"/>
          </w:divBdr>
          <w:divsChild>
            <w:div w:id="182978527">
              <w:marLeft w:val="0"/>
              <w:marRight w:val="0"/>
              <w:marTop w:val="0"/>
              <w:marBottom w:val="0"/>
              <w:divBdr>
                <w:top w:val="none" w:sz="0" w:space="0" w:color="auto"/>
                <w:left w:val="none" w:sz="0" w:space="0" w:color="auto"/>
                <w:bottom w:val="none" w:sz="0" w:space="0" w:color="auto"/>
                <w:right w:val="none" w:sz="0" w:space="0" w:color="auto"/>
              </w:divBdr>
              <w:divsChild>
                <w:div w:id="1565407277">
                  <w:marLeft w:val="0"/>
                  <w:marRight w:val="0"/>
                  <w:marTop w:val="0"/>
                  <w:marBottom w:val="0"/>
                  <w:divBdr>
                    <w:top w:val="none" w:sz="0" w:space="0" w:color="auto"/>
                    <w:left w:val="none" w:sz="0" w:space="0" w:color="auto"/>
                    <w:bottom w:val="none" w:sz="0" w:space="0" w:color="auto"/>
                    <w:right w:val="none" w:sz="0" w:space="0" w:color="auto"/>
                  </w:divBdr>
                </w:div>
                <w:div w:id="8363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51701">
      <w:bodyDiv w:val="1"/>
      <w:marLeft w:val="0"/>
      <w:marRight w:val="0"/>
      <w:marTop w:val="0"/>
      <w:marBottom w:val="0"/>
      <w:divBdr>
        <w:top w:val="none" w:sz="0" w:space="0" w:color="auto"/>
        <w:left w:val="none" w:sz="0" w:space="0" w:color="auto"/>
        <w:bottom w:val="none" w:sz="0" w:space="0" w:color="auto"/>
        <w:right w:val="none" w:sz="0" w:space="0" w:color="auto"/>
      </w:divBdr>
      <w:divsChild>
        <w:div w:id="608438633">
          <w:marLeft w:val="0"/>
          <w:marRight w:val="0"/>
          <w:marTop w:val="0"/>
          <w:marBottom w:val="0"/>
          <w:divBdr>
            <w:top w:val="none" w:sz="0" w:space="0" w:color="auto"/>
            <w:left w:val="none" w:sz="0" w:space="0" w:color="auto"/>
            <w:bottom w:val="none" w:sz="0" w:space="0" w:color="auto"/>
            <w:right w:val="none" w:sz="0" w:space="0" w:color="auto"/>
          </w:divBdr>
          <w:divsChild>
            <w:div w:id="1718700081">
              <w:marLeft w:val="0"/>
              <w:marRight w:val="0"/>
              <w:marTop w:val="0"/>
              <w:marBottom w:val="0"/>
              <w:divBdr>
                <w:top w:val="none" w:sz="0" w:space="0" w:color="auto"/>
                <w:left w:val="none" w:sz="0" w:space="0" w:color="auto"/>
                <w:bottom w:val="none" w:sz="0" w:space="0" w:color="auto"/>
                <w:right w:val="none" w:sz="0" w:space="0" w:color="auto"/>
              </w:divBdr>
              <w:divsChild>
                <w:div w:id="21412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8736">
          <w:marLeft w:val="0"/>
          <w:marRight w:val="0"/>
          <w:marTop w:val="0"/>
          <w:marBottom w:val="0"/>
          <w:divBdr>
            <w:top w:val="none" w:sz="0" w:space="0" w:color="auto"/>
            <w:left w:val="none" w:sz="0" w:space="0" w:color="auto"/>
            <w:bottom w:val="none" w:sz="0" w:space="0" w:color="auto"/>
            <w:right w:val="none" w:sz="0" w:space="0" w:color="auto"/>
          </w:divBdr>
          <w:divsChild>
            <w:div w:id="1762289266">
              <w:marLeft w:val="0"/>
              <w:marRight w:val="0"/>
              <w:marTop w:val="0"/>
              <w:marBottom w:val="0"/>
              <w:divBdr>
                <w:top w:val="none" w:sz="0" w:space="0" w:color="auto"/>
                <w:left w:val="none" w:sz="0" w:space="0" w:color="auto"/>
                <w:bottom w:val="none" w:sz="0" w:space="0" w:color="auto"/>
                <w:right w:val="none" w:sz="0" w:space="0" w:color="auto"/>
              </w:divBdr>
              <w:divsChild>
                <w:div w:id="370106902">
                  <w:marLeft w:val="0"/>
                  <w:marRight w:val="0"/>
                  <w:marTop w:val="0"/>
                  <w:marBottom w:val="0"/>
                  <w:divBdr>
                    <w:top w:val="none" w:sz="0" w:space="0" w:color="auto"/>
                    <w:left w:val="none" w:sz="0" w:space="0" w:color="auto"/>
                    <w:bottom w:val="none" w:sz="0" w:space="0" w:color="auto"/>
                    <w:right w:val="none" w:sz="0" w:space="0" w:color="auto"/>
                  </w:divBdr>
                </w:div>
                <w:div w:id="1592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1577">
      <w:bodyDiv w:val="1"/>
      <w:marLeft w:val="0"/>
      <w:marRight w:val="0"/>
      <w:marTop w:val="0"/>
      <w:marBottom w:val="0"/>
      <w:divBdr>
        <w:top w:val="none" w:sz="0" w:space="0" w:color="auto"/>
        <w:left w:val="none" w:sz="0" w:space="0" w:color="auto"/>
        <w:bottom w:val="none" w:sz="0" w:space="0" w:color="auto"/>
        <w:right w:val="none" w:sz="0" w:space="0" w:color="auto"/>
      </w:divBdr>
    </w:div>
    <w:div w:id="599989162">
      <w:bodyDiv w:val="1"/>
      <w:marLeft w:val="0"/>
      <w:marRight w:val="0"/>
      <w:marTop w:val="0"/>
      <w:marBottom w:val="0"/>
      <w:divBdr>
        <w:top w:val="none" w:sz="0" w:space="0" w:color="auto"/>
        <w:left w:val="none" w:sz="0" w:space="0" w:color="auto"/>
        <w:bottom w:val="none" w:sz="0" w:space="0" w:color="auto"/>
        <w:right w:val="none" w:sz="0" w:space="0" w:color="auto"/>
      </w:divBdr>
      <w:divsChild>
        <w:div w:id="537744431">
          <w:marLeft w:val="0"/>
          <w:marRight w:val="0"/>
          <w:marTop w:val="0"/>
          <w:marBottom w:val="0"/>
          <w:divBdr>
            <w:top w:val="none" w:sz="0" w:space="0" w:color="auto"/>
            <w:left w:val="single" w:sz="2" w:space="0" w:color="BBBBBB"/>
            <w:bottom w:val="single" w:sz="2" w:space="0" w:color="BBBBBB"/>
            <w:right w:val="single" w:sz="2" w:space="0" w:color="BBBBBB"/>
          </w:divBdr>
          <w:divsChild>
            <w:div w:id="1647858578">
              <w:marLeft w:val="0"/>
              <w:marRight w:val="0"/>
              <w:marTop w:val="0"/>
              <w:marBottom w:val="0"/>
              <w:divBdr>
                <w:top w:val="none" w:sz="0" w:space="0" w:color="auto"/>
                <w:left w:val="none" w:sz="0" w:space="0" w:color="auto"/>
                <w:bottom w:val="none" w:sz="0" w:space="0" w:color="auto"/>
                <w:right w:val="none" w:sz="0" w:space="0" w:color="auto"/>
              </w:divBdr>
              <w:divsChild>
                <w:div w:id="761805297">
                  <w:marLeft w:val="0"/>
                  <w:marRight w:val="0"/>
                  <w:marTop w:val="0"/>
                  <w:marBottom w:val="0"/>
                  <w:divBdr>
                    <w:top w:val="none" w:sz="0" w:space="0" w:color="auto"/>
                    <w:left w:val="none" w:sz="0" w:space="0" w:color="auto"/>
                    <w:bottom w:val="none" w:sz="0" w:space="0" w:color="auto"/>
                    <w:right w:val="none" w:sz="0" w:space="0" w:color="auto"/>
                  </w:divBdr>
                  <w:divsChild>
                    <w:div w:id="1230920204">
                      <w:marLeft w:val="0"/>
                      <w:marRight w:val="0"/>
                      <w:marTop w:val="0"/>
                      <w:marBottom w:val="0"/>
                      <w:divBdr>
                        <w:top w:val="none" w:sz="0" w:space="0" w:color="auto"/>
                        <w:left w:val="none" w:sz="0" w:space="0" w:color="auto"/>
                        <w:bottom w:val="none" w:sz="0" w:space="0" w:color="auto"/>
                        <w:right w:val="none" w:sz="0" w:space="0" w:color="auto"/>
                      </w:divBdr>
                      <w:divsChild>
                        <w:div w:id="869340517">
                          <w:marLeft w:val="0"/>
                          <w:marRight w:val="0"/>
                          <w:marTop w:val="0"/>
                          <w:marBottom w:val="0"/>
                          <w:divBdr>
                            <w:top w:val="none" w:sz="0" w:space="0" w:color="auto"/>
                            <w:left w:val="none" w:sz="0" w:space="0" w:color="auto"/>
                            <w:bottom w:val="none" w:sz="0" w:space="0" w:color="auto"/>
                            <w:right w:val="none" w:sz="0" w:space="0" w:color="auto"/>
                          </w:divBdr>
                          <w:divsChild>
                            <w:div w:id="654646776">
                              <w:marLeft w:val="0"/>
                              <w:marRight w:val="0"/>
                              <w:marTop w:val="0"/>
                              <w:marBottom w:val="0"/>
                              <w:divBdr>
                                <w:top w:val="none" w:sz="0" w:space="0" w:color="auto"/>
                                <w:left w:val="none" w:sz="0" w:space="0" w:color="auto"/>
                                <w:bottom w:val="none" w:sz="0" w:space="0" w:color="auto"/>
                                <w:right w:val="none" w:sz="0" w:space="0" w:color="auto"/>
                              </w:divBdr>
                              <w:divsChild>
                                <w:div w:id="1826816625">
                                  <w:marLeft w:val="0"/>
                                  <w:marRight w:val="0"/>
                                  <w:marTop w:val="0"/>
                                  <w:marBottom w:val="0"/>
                                  <w:divBdr>
                                    <w:top w:val="none" w:sz="0" w:space="0" w:color="auto"/>
                                    <w:left w:val="none" w:sz="0" w:space="0" w:color="auto"/>
                                    <w:bottom w:val="none" w:sz="0" w:space="0" w:color="auto"/>
                                    <w:right w:val="none" w:sz="0" w:space="0" w:color="auto"/>
                                  </w:divBdr>
                                  <w:divsChild>
                                    <w:div w:id="1020544505">
                                      <w:marLeft w:val="0"/>
                                      <w:marRight w:val="0"/>
                                      <w:marTop w:val="0"/>
                                      <w:marBottom w:val="0"/>
                                      <w:divBdr>
                                        <w:top w:val="none" w:sz="0" w:space="0" w:color="auto"/>
                                        <w:left w:val="none" w:sz="0" w:space="0" w:color="auto"/>
                                        <w:bottom w:val="none" w:sz="0" w:space="0" w:color="auto"/>
                                        <w:right w:val="none" w:sz="0" w:space="0" w:color="auto"/>
                                      </w:divBdr>
                                      <w:divsChild>
                                        <w:div w:id="1419713159">
                                          <w:marLeft w:val="1200"/>
                                          <w:marRight w:val="1200"/>
                                          <w:marTop w:val="0"/>
                                          <w:marBottom w:val="0"/>
                                          <w:divBdr>
                                            <w:top w:val="none" w:sz="0" w:space="0" w:color="auto"/>
                                            <w:left w:val="none" w:sz="0" w:space="0" w:color="auto"/>
                                            <w:bottom w:val="none" w:sz="0" w:space="0" w:color="auto"/>
                                            <w:right w:val="none" w:sz="0" w:space="0" w:color="auto"/>
                                          </w:divBdr>
                                          <w:divsChild>
                                            <w:div w:id="1398627957">
                                              <w:marLeft w:val="0"/>
                                              <w:marRight w:val="0"/>
                                              <w:marTop w:val="0"/>
                                              <w:marBottom w:val="0"/>
                                              <w:divBdr>
                                                <w:top w:val="none" w:sz="0" w:space="0" w:color="auto"/>
                                                <w:left w:val="none" w:sz="0" w:space="0" w:color="auto"/>
                                                <w:bottom w:val="none" w:sz="0" w:space="0" w:color="auto"/>
                                                <w:right w:val="none" w:sz="0" w:space="0" w:color="auto"/>
                                              </w:divBdr>
                                              <w:divsChild>
                                                <w:div w:id="1570308562">
                                                  <w:marLeft w:val="0"/>
                                                  <w:marRight w:val="0"/>
                                                  <w:marTop w:val="0"/>
                                                  <w:marBottom w:val="0"/>
                                                  <w:divBdr>
                                                    <w:top w:val="single" w:sz="6" w:space="0" w:color="CCCCCC"/>
                                                    <w:left w:val="none" w:sz="0" w:space="0" w:color="auto"/>
                                                    <w:bottom w:val="none" w:sz="0" w:space="0" w:color="auto"/>
                                                    <w:right w:val="none" w:sz="0" w:space="0" w:color="auto"/>
                                                  </w:divBdr>
                                                  <w:divsChild>
                                                    <w:div w:id="1609238331">
                                                      <w:marLeft w:val="0"/>
                                                      <w:marRight w:val="135"/>
                                                      <w:marTop w:val="0"/>
                                                      <w:marBottom w:val="0"/>
                                                      <w:divBdr>
                                                        <w:top w:val="none" w:sz="0" w:space="0" w:color="auto"/>
                                                        <w:left w:val="none" w:sz="0" w:space="0" w:color="auto"/>
                                                        <w:bottom w:val="none" w:sz="0" w:space="0" w:color="auto"/>
                                                        <w:right w:val="none" w:sz="0" w:space="0" w:color="auto"/>
                                                      </w:divBdr>
                                                      <w:divsChild>
                                                        <w:div w:id="1422483895">
                                                          <w:marLeft w:val="0"/>
                                                          <w:marRight w:val="0"/>
                                                          <w:marTop w:val="0"/>
                                                          <w:marBottom w:val="0"/>
                                                          <w:divBdr>
                                                            <w:top w:val="none" w:sz="0" w:space="0" w:color="auto"/>
                                                            <w:left w:val="none" w:sz="0" w:space="0" w:color="auto"/>
                                                            <w:bottom w:val="none" w:sz="0" w:space="0" w:color="auto"/>
                                                            <w:right w:val="none" w:sz="0" w:space="0" w:color="auto"/>
                                                          </w:divBdr>
                                                          <w:divsChild>
                                                            <w:div w:id="606811035">
                                                              <w:marLeft w:val="0"/>
                                                              <w:marRight w:val="0"/>
                                                              <w:marTop w:val="224"/>
                                                              <w:marBottom w:val="224"/>
                                                              <w:divBdr>
                                                                <w:top w:val="none" w:sz="0" w:space="0" w:color="auto"/>
                                                                <w:left w:val="none" w:sz="0" w:space="0" w:color="auto"/>
                                                                <w:bottom w:val="none" w:sz="0" w:space="0" w:color="auto"/>
                                                                <w:right w:val="none" w:sz="0" w:space="0" w:color="auto"/>
                                                              </w:divBdr>
                                                              <w:divsChild>
                                                                <w:div w:id="1208569215">
                                                                  <w:marLeft w:val="0"/>
                                                                  <w:marRight w:val="0"/>
                                                                  <w:marTop w:val="224"/>
                                                                  <w:marBottom w:val="224"/>
                                                                  <w:divBdr>
                                                                    <w:top w:val="none" w:sz="0" w:space="0" w:color="auto"/>
                                                                    <w:left w:val="none" w:sz="0" w:space="0" w:color="auto"/>
                                                                    <w:bottom w:val="none" w:sz="0" w:space="0" w:color="auto"/>
                                                                    <w:right w:val="none" w:sz="0" w:space="0" w:color="auto"/>
                                                                  </w:divBdr>
                                                                  <w:divsChild>
                                                                    <w:div w:id="137232766">
                                                                      <w:marLeft w:val="0"/>
                                                                      <w:marRight w:val="0"/>
                                                                      <w:marTop w:val="224"/>
                                                                      <w:marBottom w:val="0"/>
                                                                      <w:divBdr>
                                                                        <w:top w:val="none" w:sz="0" w:space="0" w:color="auto"/>
                                                                        <w:left w:val="none" w:sz="0" w:space="0" w:color="auto"/>
                                                                        <w:bottom w:val="none" w:sz="0" w:space="0" w:color="auto"/>
                                                                        <w:right w:val="none" w:sz="0" w:space="0" w:color="auto"/>
                                                                      </w:divBdr>
                                                                      <w:divsChild>
                                                                        <w:div w:id="8454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493282">
      <w:bodyDiv w:val="1"/>
      <w:marLeft w:val="0"/>
      <w:marRight w:val="0"/>
      <w:marTop w:val="0"/>
      <w:marBottom w:val="0"/>
      <w:divBdr>
        <w:top w:val="none" w:sz="0" w:space="0" w:color="auto"/>
        <w:left w:val="none" w:sz="0" w:space="0" w:color="auto"/>
        <w:bottom w:val="none" w:sz="0" w:space="0" w:color="auto"/>
        <w:right w:val="none" w:sz="0" w:space="0" w:color="auto"/>
      </w:divBdr>
      <w:divsChild>
        <w:div w:id="166333095">
          <w:marLeft w:val="0"/>
          <w:marRight w:val="0"/>
          <w:marTop w:val="0"/>
          <w:marBottom w:val="0"/>
          <w:divBdr>
            <w:top w:val="none" w:sz="0" w:space="0" w:color="auto"/>
            <w:left w:val="none" w:sz="0" w:space="0" w:color="auto"/>
            <w:bottom w:val="none" w:sz="0" w:space="0" w:color="auto"/>
            <w:right w:val="none" w:sz="0" w:space="0" w:color="auto"/>
          </w:divBdr>
          <w:divsChild>
            <w:div w:id="1820921584">
              <w:marLeft w:val="0"/>
              <w:marRight w:val="0"/>
              <w:marTop w:val="0"/>
              <w:marBottom w:val="0"/>
              <w:divBdr>
                <w:top w:val="none" w:sz="0" w:space="0" w:color="auto"/>
                <w:left w:val="none" w:sz="0" w:space="0" w:color="auto"/>
                <w:bottom w:val="none" w:sz="0" w:space="0" w:color="auto"/>
                <w:right w:val="none" w:sz="0" w:space="0" w:color="auto"/>
              </w:divBdr>
              <w:divsChild>
                <w:div w:id="884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3748">
          <w:marLeft w:val="0"/>
          <w:marRight w:val="0"/>
          <w:marTop w:val="0"/>
          <w:marBottom w:val="0"/>
          <w:divBdr>
            <w:top w:val="none" w:sz="0" w:space="0" w:color="auto"/>
            <w:left w:val="none" w:sz="0" w:space="0" w:color="auto"/>
            <w:bottom w:val="none" w:sz="0" w:space="0" w:color="auto"/>
            <w:right w:val="none" w:sz="0" w:space="0" w:color="auto"/>
          </w:divBdr>
          <w:divsChild>
            <w:div w:id="737289647">
              <w:marLeft w:val="0"/>
              <w:marRight w:val="0"/>
              <w:marTop w:val="0"/>
              <w:marBottom w:val="0"/>
              <w:divBdr>
                <w:top w:val="none" w:sz="0" w:space="0" w:color="auto"/>
                <w:left w:val="none" w:sz="0" w:space="0" w:color="auto"/>
                <w:bottom w:val="none" w:sz="0" w:space="0" w:color="auto"/>
                <w:right w:val="none" w:sz="0" w:space="0" w:color="auto"/>
              </w:divBdr>
              <w:divsChild>
                <w:div w:id="726221361">
                  <w:marLeft w:val="0"/>
                  <w:marRight w:val="0"/>
                  <w:marTop w:val="0"/>
                  <w:marBottom w:val="0"/>
                  <w:divBdr>
                    <w:top w:val="none" w:sz="0" w:space="0" w:color="auto"/>
                    <w:left w:val="none" w:sz="0" w:space="0" w:color="auto"/>
                    <w:bottom w:val="none" w:sz="0" w:space="0" w:color="auto"/>
                    <w:right w:val="none" w:sz="0" w:space="0" w:color="auto"/>
                  </w:divBdr>
                </w:div>
                <w:div w:id="20841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79593">
          <w:marLeft w:val="0"/>
          <w:marRight w:val="0"/>
          <w:marTop w:val="0"/>
          <w:marBottom w:val="0"/>
          <w:divBdr>
            <w:top w:val="none" w:sz="0" w:space="0" w:color="auto"/>
            <w:left w:val="none" w:sz="0" w:space="0" w:color="auto"/>
            <w:bottom w:val="none" w:sz="0" w:space="0" w:color="auto"/>
            <w:right w:val="none" w:sz="0" w:space="0" w:color="auto"/>
          </w:divBdr>
          <w:divsChild>
            <w:div w:id="1132751021">
              <w:marLeft w:val="0"/>
              <w:marRight w:val="0"/>
              <w:marTop w:val="0"/>
              <w:marBottom w:val="0"/>
              <w:divBdr>
                <w:top w:val="none" w:sz="0" w:space="0" w:color="auto"/>
                <w:left w:val="none" w:sz="0" w:space="0" w:color="auto"/>
                <w:bottom w:val="none" w:sz="0" w:space="0" w:color="auto"/>
                <w:right w:val="none" w:sz="0" w:space="0" w:color="auto"/>
              </w:divBdr>
              <w:divsChild>
                <w:div w:id="325019518">
                  <w:marLeft w:val="0"/>
                  <w:marRight w:val="0"/>
                  <w:marTop w:val="0"/>
                  <w:marBottom w:val="0"/>
                  <w:divBdr>
                    <w:top w:val="none" w:sz="0" w:space="0" w:color="auto"/>
                    <w:left w:val="none" w:sz="0" w:space="0" w:color="auto"/>
                    <w:bottom w:val="none" w:sz="0" w:space="0" w:color="auto"/>
                    <w:right w:val="none" w:sz="0" w:space="0" w:color="auto"/>
                  </w:divBdr>
                </w:div>
                <w:div w:id="71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80282">
      <w:bodyDiv w:val="1"/>
      <w:marLeft w:val="0"/>
      <w:marRight w:val="0"/>
      <w:marTop w:val="0"/>
      <w:marBottom w:val="0"/>
      <w:divBdr>
        <w:top w:val="none" w:sz="0" w:space="0" w:color="auto"/>
        <w:left w:val="none" w:sz="0" w:space="0" w:color="auto"/>
        <w:bottom w:val="none" w:sz="0" w:space="0" w:color="auto"/>
        <w:right w:val="none" w:sz="0" w:space="0" w:color="auto"/>
      </w:divBdr>
      <w:divsChild>
        <w:div w:id="799109696">
          <w:marLeft w:val="0"/>
          <w:marRight w:val="0"/>
          <w:marTop w:val="0"/>
          <w:marBottom w:val="0"/>
          <w:divBdr>
            <w:top w:val="none" w:sz="0" w:space="0" w:color="auto"/>
            <w:left w:val="single" w:sz="2" w:space="0" w:color="BBBBBB"/>
            <w:bottom w:val="single" w:sz="2" w:space="0" w:color="BBBBBB"/>
            <w:right w:val="single" w:sz="2" w:space="0" w:color="BBBBBB"/>
          </w:divBdr>
          <w:divsChild>
            <w:div w:id="564683597">
              <w:marLeft w:val="0"/>
              <w:marRight w:val="0"/>
              <w:marTop w:val="0"/>
              <w:marBottom w:val="0"/>
              <w:divBdr>
                <w:top w:val="none" w:sz="0" w:space="0" w:color="auto"/>
                <w:left w:val="none" w:sz="0" w:space="0" w:color="auto"/>
                <w:bottom w:val="none" w:sz="0" w:space="0" w:color="auto"/>
                <w:right w:val="none" w:sz="0" w:space="0" w:color="auto"/>
              </w:divBdr>
              <w:divsChild>
                <w:div w:id="829953019">
                  <w:marLeft w:val="0"/>
                  <w:marRight w:val="0"/>
                  <w:marTop w:val="0"/>
                  <w:marBottom w:val="0"/>
                  <w:divBdr>
                    <w:top w:val="none" w:sz="0" w:space="0" w:color="auto"/>
                    <w:left w:val="none" w:sz="0" w:space="0" w:color="auto"/>
                    <w:bottom w:val="none" w:sz="0" w:space="0" w:color="auto"/>
                    <w:right w:val="none" w:sz="0" w:space="0" w:color="auto"/>
                  </w:divBdr>
                  <w:divsChild>
                    <w:div w:id="1475561542">
                      <w:marLeft w:val="0"/>
                      <w:marRight w:val="0"/>
                      <w:marTop w:val="0"/>
                      <w:marBottom w:val="0"/>
                      <w:divBdr>
                        <w:top w:val="none" w:sz="0" w:space="0" w:color="auto"/>
                        <w:left w:val="none" w:sz="0" w:space="0" w:color="auto"/>
                        <w:bottom w:val="none" w:sz="0" w:space="0" w:color="auto"/>
                        <w:right w:val="none" w:sz="0" w:space="0" w:color="auto"/>
                      </w:divBdr>
                      <w:divsChild>
                        <w:div w:id="90011265">
                          <w:marLeft w:val="0"/>
                          <w:marRight w:val="0"/>
                          <w:marTop w:val="0"/>
                          <w:marBottom w:val="0"/>
                          <w:divBdr>
                            <w:top w:val="none" w:sz="0" w:space="0" w:color="auto"/>
                            <w:left w:val="none" w:sz="0" w:space="0" w:color="auto"/>
                            <w:bottom w:val="none" w:sz="0" w:space="0" w:color="auto"/>
                            <w:right w:val="none" w:sz="0" w:space="0" w:color="auto"/>
                          </w:divBdr>
                          <w:divsChild>
                            <w:div w:id="1583685207">
                              <w:marLeft w:val="0"/>
                              <w:marRight w:val="0"/>
                              <w:marTop w:val="0"/>
                              <w:marBottom w:val="0"/>
                              <w:divBdr>
                                <w:top w:val="none" w:sz="0" w:space="0" w:color="auto"/>
                                <w:left w:val="none" w:sz="0" w:space="0" w:color="auto"/>
                                <w:bottom w:val="none" w:sz="0" w:space="0" w:color="auto"/>
                                <w:right w:val="none" w:sz="0" w:space="0" w:color="auto"/>
                              </w:divBdr>
                              <w:divsChild>
                                <w:div w:id="1367488041">
                                  <w:marLeft w:val="0"/>
                                  <w:marRight w:val="0"/>
                                  <w:marTop w:val="0"/>
                                  <w:marBottom w:val="0"/>
                                  <w:divBdr>
                                    <w:top w:val="none" w:sz="0" w:space="0" w:color="auto"/>
                                    <w:left w:val="none" w:sz="0" w:space="0" w:color="auto"/>
                                    <w:bottom w:val="none" w:sz="0" w:space="0" w:color="auto"/>
                                    <w:right w:val="none" w:sz="0" w:space="0" w:color="auto"/>
                                  </w:divBdr>
                                  <w:divsChild>
                                    <w:div w:id="278756466">
                                      <w:marLeft w:val="0"/>
                                      <w:marRight w:val="0"/>
                                      <w:marTop w:val="0"/>
                                      <w:marBottom w:val="0"/>
                                      <w:divBdr>
                                        <w:top w:val="none" w:sz="0" w:space="0" w:color="auto"/>
                                        <w:left w:val="none" w:sz="0" w:space="0" w:color="auto"/>
                                        <w:bottom w:val="none" w:sz="0" w:space="0" w:color="auto"/>
                                        <w:right w:val="none" w:sz="0" w:space="0" w:color="auto"/>
                                      </w:divBdr>
                                      <w:divsChild>
                                        <w:div w:id="606235329">
                                          <w:marLeft w:val="1200"/>
                                          <w:marRight w:val="1200"/>
                                          <w:marTop w:val="0"/>
                                          <w:marBottom w:val="0"/>
                                          <w:divBdr>
                                            <w:top w:val="none" w:sz="0" w:space="0" w:color="auto"/>
                                            <w:left w:val="none" w:sz="0" w:space="0" w:color="auto"/>
                                            <w:bottom w:val="none" w:sz="0" w:space="0" w:color="auto"/>
                                            <w:right w:val="none" w:sz="0" w:space="0" w:color="auto"/>
                                          </w:divBdr>
                                          <w:divsChild>
                                            <w:div w:id="1186597256">
                                              <w:marLeft w:val="0"/>
                                              <w:marRight w:val="0"/>
                                              <w:marTop w:val="0"/>
                                              <w:marBottom w:val="0"/>
                                              <w:divBdr>
                                                <w:top w:val="none" w:sz="0" w:space="0" w:color="auto"/>
                                                <w:left w:val="none" w:sz="0" w:space="0" w:color="auto"/>
                                                <w:bottom w:val="none" w:sz="0" w:space="0" w:color="auto"/>
                                                <w:right w:val="none" w:sz="0" w:space="0" w:color="auto"/>
                                              </w:divBdr>
                                              <w:divsChild>
                                                <w:div w:id="405348966">
                                                  <w:marLeft w:val="0"/>
                                                  <w:marRight w:val="0"/>
                                                  <w:marTop w:val="0"/>
                                                  <w:marBottom w:val="0"/>
                                                  <w:divBdr>
                                                    <w:top w:val="single" w:sz="6" w:space="0" w:color="CCCCCC"/>
                                                    <w:left w:val="none" w:sz="0" w:space="0" w:color="auto"/>
                                                    <w:bottom w:val="none" w:sz="0" w:space="0" w:color="auto"/>
                                                    <w:right w:val="none" w:sz="0" w:space="0" w:color="auto"/>
                                                  </w:divBdr>
                                                  <w:divsChild>
                                                    <w:div w:id="1125392083">
                                                      <w:marLeft w:val="0"/>
                                                      <w:marRight w:val="135"/>
                                                      <w:marTop w:val="0"/>
                                                      <w:marBottom w:val="0"/>
                                                      <w:divBdr>
                                                        <w:top w:val="none" w:sz="0" w:space="0" w:color="auto"/>
                                                        <w:left w:val="none" w:sz="0" w:space="0" w:color="auto"/>
                                                        <w:bottom w:val="none" w:sz="0" w:space="0" w:color="auto"/>
                                                        <w:right w:val="none" w:sz="0" w:space="0" w:color="auto"/>
                                                      </w:divBdr>
                                                      <w:divsChild>
                                                        <w:div w:id="595678159">
                                                          <w:marLeft w:val="0"/>
                                                          <w:marRight w:val="0"/>
                                                          <w:marTop w:val="0"/>
                                                          <w:marBottom w:val="0"/>
                                                          <w:divBdr>
                                                            <w:top w:val="none" w:sz="0" w:space="0" w:color="auto"/>
                                                            <w:left w:val="none" w:sz="0" w:space="0" w:color="auto"/>
                                                            <w:bottom w:val="none" w:sz="0" w:space="0" w:color="auto"/>
                                                            <w:right w:val="none" w:sz="0" w:space="0" w:color="auto"/>
                                                          </w:divBdr>
                                                          <w:divsChild>
                                                            <w:div w:id="1670668155">
                                                              <w:marLeft w:val="0"/>
                                                              <w:marRight w:val="0"/>
                                                              <w:marTop w:val="224"/>
                                                              <w:marBottom w:val="224"/>
                                                              <w:divBdr>
                                                                <w:top w:val="none" w:sz="0" w:space="0" w:color="auto"/>
                                                                <w:left w:val="none" w:sz="0" w:space="0" w:color="auto"/>
                                                                <w:bottom w:val="none" w:sz="0" w:space="0" w:color="auto"/>
                                                                <w:right w:val="none" w:sz="0" w:space="0" w:color="auto"/>
                                                              </w:divBdr>
                                                              <w:divsChild>
                                                                <w:div w:id="1955601247">
                                                                  <w:marLeft w:val="0"/>
                                                                  <w:marRight w:val="0"/>
                                                                  <w:marTop w:val="224"/>
                                                                  <w:marBottom w:val="224"/>
                                                                  <w:divBdr>
                                                                    <w:top w:val="none" w:sz="0" w:space="0" w:color="auto"/>
                                                                    <w:left w:val="none" w:sz="0" w:space="0" w:color="auto"/>
                                                                    <w:bottom w:val="none" w:sz="0" w:space="0" w:color="auto"/>
                                                                    <w:right w:val="none" w:sz="0" w:space="0" w:color="auto"/>
                                                                  </w:divBdr>
                                                                  <w:divsChild>
                                                                    <w:div w:id="522288550">
                                                                      <w:marLeft w:val="0"/>
                                                                      <w:marRight w:val="0"/>
                                                                      <w:marTop w:val="0"/>
                                                                      <w:marBottom w:val="0"/>
                                                                      <w:divBdr>
                                                                        <w:top w:val="none" w:sz="0" w:space="0" w:color="auto"/>
                                                                        <w:left w:val="none" w:sz="0" w:space="0" w:color="auto"/>
                                                                        <w:bottom w:val="none" w:sz="0" w:space="0" w:color="auto"/>
                                                                        <w:right w:val="none" w:sz="0" w:space="0" w:color="auto"/>
                                                                      </w:divBdr>
                                                                      <w:divsChild>
                                                                        <w:div w:id="2130934595">
                                                                          <w:marLeft w:val="0"/>
                                                                          <w:marRight w:val="0"/>
                                                                          <w:marTop w:val="0"/>
                                                                          <w:marBottom w:val="0"/>
                                                                          <w:divBdr>
                                                                            <w:top w:val="none" w:sz="0" w:space="0" w:color="auto"/>
                                                                            <w:left w:val="none" w:sz="0" w:space="0" w:color="auto"/>
                                                                            <w:bottom w:val="none" w:sz="0" w:space="0" w:color="auto"/>
                                                                            <w:right w:val="none" w:sz="0" w:space="0" w:color="auto"/>
                                                                          </w:divBdr>
                                                                        </w:div>
                                                                        <w:div w:id="184057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69453">
                                                                  <w:marLeft w:val="0"/>
                                                                  <w:marRight w:val="0"/>
                                                                  <w:marTop w:val="224"/>
                                                                  <w:marBottom w:val="224"/>
                                                                  <w:divBdr>
                                                                    <w:top w:val="none" w:sz="0" w:space="0" w:color="auto"/>
                                                                    <w:left w:val="none" w:sz="0" w:space="0" w:color="auto"/>
                                                                    <w:bottom w:val="none" w:sz="0" w:space="0" w:color="auto"/>
                                                                    <w:right w:val="none" w:sz="0" w:space="0" w:color="auto"/>
                                                                  </w:divBdr>
                                                                  <w:divsChild>
                                                                    <w:div w:id="1865557497">
                                                                      <w:marLeft w:val="0"/>
                                                                      <w:marRight w:val="0"/>
                                                                      <w:marTop w:val="224"/>
                                                                      <w:marBottom w:val="0"/>
                                                                      <w:divBdr>
                                                                        <w:top w:val="none" w:sz="0" w:space="0" w:color="auto"/>
                                                                        <w:left w:val="none" w:sz="0" w:space="0" w:color="auto"/>
                                                                        <w:bottom w:val="none" w:sz="0" w:space="0" w:color="auto"/>
                                                                        <w:right w:val="none" w:sz="0" w:space="0" w:color="auto"/>
                                                                      </w:divBdr>
                                                                      <w:divsChild>
                                                                        <w:div w:id="385419480">
                                                                          <w:marLeft w:val="0"/>
                                                                          <w:marRight w:val="0"/>
                                                                          <w:marTop w:val="0"/>
                                                                          <w:marBottom w:val="0"/>
                                                                          <w:divBdr>
                                                                            <w:top w:val="none" w:sz="0" w:space="0" w:color="auto"/>
                                                                            <w:left w:val="none" w:sz="0" w:space="0" w:color="auto"/>
                                                                            <w:bottom w:val="none" w:sz="0" w:space="0" w:color="auto"/>
                                                                            <w:right w:val="none" w:sz="0" w:space="0" w:color="auto"/>
                                                                          </w:divBdr>
                                                                        </w:div>
                                                                        <w:div w:id="1411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928966">
      <w:bodyDiv w:val="1"/>
      <w:marLeft w:val="0"/>
      <w:marRight w:val="0"/>
      <w:marTop w:val="0"/>
      <w:marBottom w:val="0"/>
      <w:divBdr>
        <w:top w:val="none" w:sz="0" w:space="0" w:color="auto"/>
        <w:left w:val="none" w:sz="0" w:space="0" w:color="auto"/>
        <w:bottom w:val="none" w:sz="0" w:space="0" w:color="auto"/>
        <w:right w:val="none" w:sz="0" w:space="0" w:color="auto"/>
      </w:divBdr>
      <w:divsChild>
        <w:div w:id="1028410838">
          <w:marLeft w:val="0"/>
          <w:marRight w:val="0"/>
          <w:marTop w:val="0"/>
          <w:marBottom w:val="0"/>
          <w:divBdr>
            <w:top w:val="none" w:sz="0" w:space="0" w:color="auto"/>
            <w:left w:val="none" w:sz="0" w:space="0" w:color="auto"/>
            <w:bottom w:val="none" w:sz="0" w:space="0" w:color="auto"/>
            <w:right w:val="none" w:sz="0" w:space="0" w:color="auto"/>
          </w:divBdr>
          <w:divsChild>
            <w:div w:id="1749188111">
              <w:marLeft w:val="0"/>
              <w:marRight w:val="0"/>
              <w:marTop w:val="0"/>
              <w:marBottom w:val="0"/>
              <w:divBdr>
                <w:top w:val="none" w:sz="0" w:space="0" w:color="auto"/>
                <w:left w:val="none" w:sz="0" w:space="0" w:color="auto"/>
                <w:bottom w:val="none" w:sz="0" w:space="0" w:color="auto"/>
                <w:right w:val="none" w:sz="0" w:space="0" w:color="auto"/>
              </w:divBdr>
              <w:divsChild>
                <w:div w:id="15585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249">
          <w:marLeft w:val="0"/>
          <w:marRight w:val="0"/>
          <w:marTop w:val="0"/>
          <w:marBottom w:val="0"/>
          <w:divBdr>
            <w:top w:val="none" w:sz="0" w:space="0" w:color="auto"/>
            <w:left w:val="none" w:sz="0" w:space="0" w:color="auto"/>
            <w:bottom w:val="none" w:sz="0" w:space="0" w:color="auto"/>
            <w:right w:val="none" w:sz="0" w:space="0" w:color="auto"/>
          </w:divBdr>
          <w:divsChild>
            <w:div w:id="450591666">
              <w:marLeft w:val="0"/>
              <w:marRight w:val="0"/>
              <w:marTop w:val="0"/>
              <w:marBottom w:val="0"/>
              <w:divBdr>
                <w:top w:val="none" w:sz="0" w:space="0" w:color="auto"/>
                <w:left w:val="none" w:sz="0" w:space="0" w:color="auto"/>
                <w:bottom w:val="none" w:sz="0" w:space="0" w:color="auto"/>
                <w:right w:val="none" w:sz="0" w:space="0" w:color="auto"/>
              </w:divBdr>
              <w:divsChild>
                <w:div w:id="623385946">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73850">
          <w:marLeft w:val="0"/>
          <w:marRight w:val="0"/>
          <w:marTop w:val="0"/>
          <w:marBottom w:val="0"/>
          <w:divBdr>
            <w:top w:val="none" w:sz="0" w:space="0" w:color="auto"/>
            <w:left w:val="none" w:sz="0" w:space="0" w:color="auto"/>
            <w:bottom w:val="none" w:sz="0" w:space="0" w:color="auto"/>
            <w:right w:val="none" w:sz="0" w:space="0" w:color="auto"/>
          </w:divBdr>
          <w:divsChild>
            <w:div w:id="1597395980">
              <w:marLeft w:val="0"/>
              <w:marRight w:val="0"/>
              <w:marTop w:val="0"/>
              <w:marBottom w:val="0"/>
              <w:divBdr>
                <w:top w:val="none" w:sz="0" w:space="0" w:color="auto"/>
                <w:left w:val="none" w:sz="0" w:space="0" w:color="auto"/>
                <w:bottom w:val="none" w:sz="0" w:space="0" w:color="auto"/>
                <w:right w:val="none" w:sz="0" w:space="0" w:color="auto"/>
              </w:divBdr>
              <w:divsChild>
                <w:div w:id="1405184083">
                  <w:marLeft w:val="0"/>
                  <w:marRight w:val="0"/>
                  <w:marTop w:val="0"/>
                  <w:marBottom w:val="0"/>
                  <w:divBdr>
                    <w:top w:val="none" w:sz="0" w:space="0" w:color="auto"/>
                    <w:left w:val="none" w:sz="0" w:space="0" w:color="auto"/>
                    <w:bottom w:val="none" w:sz="0" w:space="0" w:color="auto"/>
                    <w:right w:val="none" w:sz="0" w:space="0" w:color="auto"/>
                  </w:divBdr>
                </w:div>
                <w:div w:id="1907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053">
          <w:marLeft w:val="0"/>
          <w:marRight w:val="0"/>
          <w:marTop w:val="0"/>
          <w:marBottom w:val="0"/>
          <w:divBdr>
            <w:top w:val="none" w:sz="0" w:space="0" w:color="auto"/>
            <w:left w:val="none" w:sz="0" w:space="0" w:color="auto"/>
            <w:bottom w:val="none" w:sz="0" w:space="0" w:color="auto"/>
            <w:right w:val="none" w:sz="0" w:space="0" w:color="auto"/>
          </w:divBdr>
          <w:divsChild>
            <w:div w:id="1641374050">
              <w:marLeft w:val="0"/>
              <w:marRight w:val="0"/>
              <w:marTop w:val="0"/>
              <w:marBottom w:val="0"/>
              <w:divBdr>
                <w:top w:val="none" w:sz="0" w:space="0" w:color="auto"/>
                <w:left w:val="none" w:sz="0" w:space="0" w:color="auto"/>
                <w:bottom w:val="none" w:sz="0" w:space="0" w:color="auto"/>
                <w:right w:val="none" w:sz="0" w:space="0" w:color="auto"/>
              </w:divBdr>
              <w:divsChild>
                <w:div w:id="942348719">
                  <w:marLeft w:val="0"/>
                  <w:marRight w:val="0"/>
                  <w:marTop w:val="0"/>
                  <w:marBottom w:val="0"/>
                  <w:divBdr>
                    <w:top w:val="none" w:sz="0" w:space="0" w:color="auto"/>
                    <w:left w:val="none" w:sz="0" w:space="0" w:color="auto"/>
                    <w:bottom w:val="none" w:sz="0" w:space="0" w:color="auto"/>
                    <w:right w:val="none" w:sz="0" w:space="0" w:color="auto"/>
                  </w:divBdr>
                </w:div>
                <w:div w:id="14203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90607">
      <w:bodyDiv w:val="1"/>
      <w:marLeft w:val="0"/>
      <w:marRight w:val="0"/>
      <w:marTop w:val="0"/>
      <w:marBottom w:val="0"/>
      <w:divBdr>
        <w:top w:val="none" w:sz="0" w:space="0" w:color="auto"/>
        <w:left w:val="none" w:sz="0" w:space="0" w:color="auto"/>
        <w:bottom w:val="none" w:sz="0" w:space="0" w:color="auto"/>
        <w:right w:val="none" w:sz="0" w:space="0" w:color="auto"/>
      </w:divBdr>
      <w:divsChild>
        <w:div w:id="1311128571">
          <w:marLeft w:val="0"/>
          <w:marRight w:val="0"/>
          <w:marTop w:val="0"/>
          <w:marBottom w:val="0"/>
          <w:divBdr>
            <w:top w:val="none" w:sz="0" w:space="0" w:color="auto"/>
            <w:left w:val="single" w:sz="2" w:space="0" w:color="BBBBBB"/>
            <w:bottom w:val="single" w:sz="2" w:space="0" w:color="BBBBBB"/>
            <w:right w:val="single" w:sz="2" w:space="0" w:color="BBBBBB"/>
          </w:divBdr>
          <w:divsChild>
            <w:div w:id="1231378880">
              <w:marLeft w:val="0"/>
              <w:marRight w:val="0"/>
              <w:marTop w:val="0"/>
              <w:marBottom w:val="0"/>
              <w:divBdr>
                <w:top w:val="none" w:sz="0" w:space="0" w:color="auto"/>
                <w:left w:val="none" w:sz="0" w:space="0" w:color="auto"/>
                <w:bottom w:val="none" w:sz="0" w:space="0" w:color="auto"/>
                <w:right w:val="none" w:sz="0" w:space="0" w:color="auto"/>
              </w:divBdr>
              <w:divsChild>
                <w:div w:id="1337998479">
                  <w:marLeft w:val="0"/>
                  <w:marRight w:val="0"/>
                  <w:marTop w:val="0"/>
                  <w:marBottom w:val="0"/>
                  <w:divBdr>
                    <w:top w:val="none" w:sz="0" w:space="0" w:color="auto"/>
                    <w:left w:val="none" w:sz="0" w:space="0" w:color="auto"/>
                    <w:bottom w:val="none" w:sz="0" w:space="0" w:color="auto"/>
                    <w:right w:val="none" w:sz="0" w:space="0" w:color="auto"/>
                  </w:divBdr>
                  <w:divsChild>
                    <w:div w:id="595752270">
                      <w:marLeft w:val="0"/>
                      <w:marRight w:val="0"/>
                      <w:marTop w:val="0"/>
                      <w:marBottom w:val="0"/>
                      <w:divBdr>
                        <w:top w:val="none" w:sz="0" w:space="0" w:color="auto"/>
                        <w:left w:val="none" w:sz="0" w:space="0" w:color="auto"/>
                        <w:bottom w:val="none" w:sz="0" w:space="0" w:color="auto"/>
                        <w:right w:val="none" w:sz="0" w:space="0" w:color="auto"/>
                      </w:divBdr>
                      <w:divsChild>
                        <w:div w:id="1639336759">
                          <w:marLeft w:val="0"/>
                          <w:marRight w:val="0"/>
                          <w:marTop w:val="0"/>
                          <w:marBottom w:val="0"/>
                          <w:divBdr>
                            <w:top w:val="none" w:sz="0" w:space="0" w:color="auto"/>
                            <w:left w:val="none" w:sz="0" w:space="0" w:color="auto"/>
                            <w:bottom w:val="none" w:sz="0" w:space="0" w:color="auto"/>
                            <w:right w:val="none" w:sz="0" w:space="0" w:color="auto"/>
                          </w:divBdr>
                          <w:divsChild>
                            <w:div w:id="1165248202">
                              <w:marLeft w:val="0"/>
                              <w:marRight w:val="0"/>
                              <w:marTop w:val="0"/>
                              <w:marBottom w:val="0"/>
                              <w:divBdr>
                                <w:top w:val="none" w:sz="0" w:space="0" w:color="auto"/>
                                <w:left w:val="none" w:sz="0" w:space="0" w:color="auto"/>
                                <w:bottom w:val="none" w:sz="0" w:space="0" w:color="auto"/>
                                <w:right w:val="none" w:sz="0" w:space="0" w:color="auto"/>
                              </w:divBdr>
                              <w:divsChild>
                                <w:div w:id="1070619589">
                                  <w:marLeft w:val="0"/>
                                  <w:marRight w:val="0"/>
                                  <w:marTop w:val="0"/>
                                  <w:marBottom w:val="0"/>
                                  <w:divBdr>
                                    <w:top w:val="none" w:sz="0" w:space="0" w:color="auto"/>
                                    <w:left w:val="none" w:sz="0" w:space="0" w:color="auto"/>
                                    <w:bottom w:val="none" w:sz="0" w:space="0" w:color="auto"/>
                                    <w:right w:val="none" w:sz="0" w:space="0" w:color="auto"/>
                                  </w:divBdr>
                                  <w:divsChild>
                                    <w:div w:id="34476352">
                                      <w:marLeft w:val="0"/>
                                      <w:marRight w:val="0"/>
                                      <w:marTop w:val="0"/>
                                      <w:marBottom w:val="0"/>
                                      <w:divBdr>
                                        <w:top w:val="none" w:sz="0" w:space="0" w:color="auto"/>
                                        <w:left w:val="none" w:sz="0" w:space="0" w:color="auto"/>
                                        <w:bottom w:val="none" w:sz="0" w:space="0" w:color="auto"/>
                                        <w:right w:val="none" w:sz="0" w:space="0" w:color="auto"/>
                                      </w:divBdr>
                                      <w:divsChild>
                                        <w:div w:id="536090505">
                                          <w:marLeft w:val="1200"/>
                                          <w:marRight w:val="1200"/>
                                          <w:marTop w:val="0"/>
                                          <w:marBottom w:val="0"/>
                                          <w:divBdr>
                                            <w:top w:val="none" w:sz="0" w:space="0" w:color="auto"/>
                                            <w:left w:val="none" w:sz="0" w:space="0" w:color="auto"/>
                                            <w:bottom w:val="none" w:sz="0" w:space="0" w:color="auto"/>
                                            <w:right w:val="none" w:sz="0" w:space="0" w:color="auto"/>
                                          </w:divBdr>
                                          <w:divsChild>
                                            <w:div w:id="1730420706">
                                              <w:marLeft w:val="0"/>
                                              <w:marRight w:val="0"/>
                                              <w:marTop w:val="0"/>
                                              <w:marBottom w:val="0"/>
                                              <w:divBdr>
                                                <w:top w:val="none" w:sz="0" w:space="0" w:color="auto"/>
                                                <w:left w:val="none" w:sz="0" w:space="0" w:color="auto"/>
                                                <w:bottom w:val="none" w:sz="0" w:space="0" w:color="auto"/>
                                                <w:right w:val="none" w:sz="0" w:space="0" w:color="auto"/>
                                              </w:divBdr>
                                              <w:divsChild>
                                                <w:div w:id="1135292662">
                                                  <w:marLeft w:val="0"/>
                                                  <w:marRight w:val="0"/>
                                                  <w:marTop w:val="0"/>
                                                  <w:marBottom w:val="0"/>
                                                  <w:divBdr>
                                                    <w:top w:val="single" w:sz="6" w:space="0" w:color="CCCCCC"/>
                                                    <w:left w:val="none" w:sz="0" w:space="0" w:color="auto"/>
                                                    <w:bottom w:val="none" w:sz="0" w:space="0" w:color="auto"/>
                                                    <w:right w:val="none" w:sz="0" w:space="0" w:color="auto"/>
                                                  </w:divBdr>
                                                  <w:divsChild>
                                                    <w:div w:id="981691288">
                                                      <w:marLeft w:val="0"/>
                                                      <w:marRight w:val="135"/>
                                                      <w:marTop w:val="0"/>
                                                      <w:marBottom w:val="0"/>
                                                      <w:divBdr>
                                                        <w:top w:val="none" w:sz="0" w:space="0" w:color="auto"/>
                                                        <w:left w:val="none" w:sz="0" w:space="0" w:color="auto"/>
                                                        <w:bottom w:val="none" w:sz="0" w:space="0" w:color="auto"/>
                                                        <w:right w:val="none" w:sz="0" w:space="0" w:color="auto"/>
                                                      </w:divBdr>
                                                      <w:divsChild>
                                                        <w:div w:id="171722068">
                                                          <w:marLeft w:val="0"/>
                                                          <w:marRight w:val="0"/>
                                                          <w:marTop w:val="0"/>
                                                          <w:marBottom w:val="0"/>
                                                          <w:divBdr>
                                                            <w:top w:val="none" w:sz="0" w:space="0" w:color="auto"/>
                                                            <w:left w:val="none" w:sz="0" w:space="0" w:color="auto"/>
                                                            <w:bottom w:val="none" w:sz="0" w:space="0" w:color="auto"/>
                                                            <w:right w:val="none" w:sz="0" w:space="0" w:color="auto"/>
                                                          </w:divBdr>
                                                          <w:divsChild>
                                                            <w:div w:id="809591705">
                                                              <w:marLeft w:val="0"/>
                                                              <w:marRight w:val="0"/>
                                                              <w:marTop w:val="224"/>
                                                              <w:marBottom w:val="224"/>
                                                              <w:divBdr>
                                                                <w:top w:val="none" w:sz="0" w:space="0" w:color="auto"/>
                                                                <w:left w:val="none" w:sz="0" w:space="0" w:color="auto"/>
                                                                <w:bottom w:val="none" w:sz="0" w:space="0" w:color="auto"/>
                                                                <w:right w:val="none" w:sz="0" w:space="0" w:color="auto"/>
                                                              </w:divBdr>
                                                              <w:divsChild>
                                                                <w:div w:id="1923366995">
                                                                  <w:marLeft w:val="0"/>
                                                                  <w:marRight w:val="0"/>
                                                                  <w:marTop w:val="224"/>
                                                                  <w:marBottom w:val="224"/>
                                                                  <w:divBdr>
                                                                    <w:top w:val="none" w:sz="0" w:space="0" w:color="auto"/>
                                                                    <w:left w:val="none" w:sz="0" w:space="0" w:color="auto"/>
                                                                    <w:bottom w:val="none" w:sz="0" w:space="0" w:color="auto"/>
                                                                    <w:right w:val="none" w:sz="0" w:space="0" w:color="auto"/>
                                                                  </w:divBdr>
                                                                  <w:divsChild>
                                                                    <w:div w:id="20398658">
                                                                      <w:marLeft w:val="0"/>
                                                                      <w:marRight w:val="0"/>
                                                                      <w:marTop w:val="0"/>
                                                                      <w:marBottom w:val="0"/>
                                                                      <w:divBdr>
                                                                        <w:top w:val="none" w:sz="0" w:space="0" w:color="auto"/>
                                                                        <w:left w:val="none" w:sz="0" w:space="0" w:color="auto"/>
                                                                        <w:bottom w:val="none" w:sz="0" w:space="0" w:color="auto"/>
                                                                        <w:right w:val="none" w:sz="0" w:space="0" w:color="auto"/>
                                                                      </w:divBdr>
                                                                      <w:divsChild>
                                                                        <w:div w:id="1248535823">
                                                                          <w:marLeft w:val="0"/>
                                                                          <w:marRight w:val="0"/>
                                                                          <w:marTop w:val="0"/>
                                                                          <w:marBottom w:val="0"/>
                                                                          <w:divBdr>
                                                                            <w:top w:val="none" w:sz="0" w:space="0" w:color="auto"/>
                                                                            <w:left w:val="none" w:sz="0" w:space="0" w:color="auto"/>
                                                                            <w:bottom w:val="none" w:sz="0" w:space="0" w:color="auto"/>
                                                                            <w:right w:val="none" w:sz="0" w:space="0" w:color="auto"/>
                                                                          </w:divBdr>
                                                                        </w:div>
                                                                        <w:div w:id="13422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98782">
                                                                  <w:marLeft w:val="0"/>
                                                                  <w:marRight w:val="0"/>
                                                                  <w:marTop w:val="224"/>
                                                                  <w:marBottom w:val="224"/>
                                                                  <w:divBdr>
                                                                    <w:top w:val="none" w:sz="0" w:space="0" w:color="auto"/>
                                                                    <w:left w:val="none" w:sz="0" w:space="0" w:color="auto"/>
                                                                    <w:bottom w:val="none" w:sz="0" w:space="0" w:color="auto"/>
                                                                    <w:right w:val="none" w:sz="0" w:space="0" w:color="auto"/>
                                                                  </w:divBdr>
                                                                  <w:divsChild>
                                                                    <w:div w:id="889464506">
                                                                      <w:marLeft w:val="0"/>
                                                                      <w:marRight w:val="0"/>
                                                                      <w:marTop w:val="224"/>
                                                                      <w:marBottom w:val="0"/>
                                                                      <w:divBdr>
                                                                        <w:top w:val="none" w:sz="0" w:space="0" w:color="auto"/>
                                                                        <w:left w:val="none" w:sz="0" w:space="0" w:color="auto"/>
                                                                        <w:bottom w:val="none" w:sz="0" w:space="0" w:color="auto"/>
                                                                        <w:right w:val="none" w:sz="0" w:space="0" w:color="auto"/>
                                                                      </w:divBdr>
                                                                      <w:divsChild>
                                                                        <w:div w:id="1261064803">
                                                                          <w:marLeft w:val="0"/>
                                                                          <w:marRight w:val="0"/>
                                                                          <w:marTop w:val="0"/>
                                                                          <w:marBottom w:val="0"/>
                                                                          <w:divBdr>
                                                                            <w:top w:val="none" w:sz="0" w:space="0" w:color="auto"/>
                                                                            <w:left w:val="none" w:sz="0" w:space="0" w:color="auto"/>
                                                                            <w:bottom w:val="none" w:sz="0" w:space="0" w:color="auto"/>
                                                                            <w:right w:val="none" w:sz="0" w:space="0" w:color="auto"/>
                                                                          </w:divBdr>
                                                                        </w:div>
                                                                        <w:div w:id="10510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5500">
                                                                  <w:marLeft w:val="0"/>
                                                                  <w:marRight w:val="0"/>
                                                                  <w:marTop w:val="224"/>
                                                                  <w:marBottom w:val="224"/>
                                                                  <w:divBdr>
                                                                    <w:top w:val="none" w:sz="0" w:space="0" w:color="auto"/>
                                                                    <w:left w:val="none" w:sz="0" w:space="0" w:color="auto"/>
                                                                    <w:bottom w:val="none" w:sz="0" w:space="0" w:color="auto"/>
                                                                    <w:right w:val="none" w:sz="0" w:space="0" w:color="auto"/>
                                                                  </w:divBdr>
                                                                  <w:divsChild>
                                                                    <w:div w:id="946162225">
                                                                      <w:marLeft w:val="0"/>
                                                                      <w:marRight w:val="0"/>
                                                                      <w:marTop w:val="224"/>
                                                                      <w:marBottom w:val="0"/>
                                                                      <w:divBdr>
                                                                        <w:top w:val="none" w:sz="0" w:space="0" w:color="auto"/>
                                                                        <w:left w:val="none" w:sz="0" w:space="0" w:color="auto"/>
                                                                        <w:bottom w:val="none" w:sz="0" w:space="0" w:color="auto"/>
                                                                        <w:right w:val="none" w:sz="0" w:space="0" w:color="auto"/>
                                                                      </w:divBdr>
                                                                      <w:divsChild>
                                                                        <w:div w:id="1235895290">
                                                                          <w:marLeft w:val="0"/>
                                                                          <w:marRight w:val="0"/>
                                                                          <w:marTop w:val="0"/>
                                                                          <w:marBottom w:val="0"/>
                                                                          <w:divBdr>
                                                                            <w:top w:val="none" w:sz="0" w:space="0" w:color="auto"/>
                                                                            <w:left w:val="none" w:sz="0" w:space="0" w:color="auto"/>
                                                                            <w:bottom w:val="none" w:sz="0" w:space="0" w:color="auto"/>
                                                                            <w:right w:val="none" w:sz="0" w:space="0" w:color="auto"/>
                                                                          </w:divBdr>
                                                                        </w:div>
                                                                        <w:div w:id="19769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370219">
      <w:bodyDiv w:val="1"/>
      <w:marLeft w:val="0"/>
      <w:marRight w:val="0"/>
      <w:marTop w:val="0"/>
      <w:marBottom w:val="0"/>
      <w:divBdr>
        <w:top w:val="none" w:sz="0" w:space="0" w:color="auto"/>
        <w:left w:val="none" w:sz="0" w:space="0" w:color="auto"/>
        <w:bottom w:val="none" w:sz="0" w:space="0" w:color="auto"/>
        <w:right w:val="none" w:sz="0" w:space="0" w:color="auto"/>
      </w:divBdr>
      <w:divsChild>
        <w:div w:id="458231146">
          <w:marLeft w:val="0"/>
          <w:marRight w:val="0"/>
          <w:marTop w:val="0"/>
          <w:marBottom w:val="0"/>
          <w:divBdr>
            <w:top w:val="none" w:sz="0" w:space="0" w:color="auto"/>
            <w:left w:val="none" w:sz="0" w:space="0" w:color="auto"/>
            <w:bottom w:val="none" w:sz="0" w:space="0" w:color="auto"/>
            <w:right w:val="none" w:sz="0" w:space="0" w:color="auto"/>
          </w:divBdr>
          <w:divsChild>
            <w:div w:id="1305163941">
              <w:marLeft w:val="0"/>
              <w:marRight w:val="0"/>
              <w:marTop w:val="0"/>
              <w:marBottom w:val="0"/>
              <w:divBdr>
                <w:top w:val="none" w:sz="0" w:space="0" w:color="auto"/>
                <w:left w:val="none" w:sz="0" w:space="0" w:color="auto"/>
                <w:bottom w:val="none" w:sz="0" w:space="0" w:color="auto"/>
                <w:right w:val="none" w:sz="0" w:space="0" w:color="auto"/>
              </w:divBdr>
              <w:divsChild>
                <w:div w:id="3662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08405">
          <w:marLeft w:val="0"/>
          <w:marRight w:val="0"/>
          <w:marTop w:val="0"/>
          <w:marBottom w:val="0"/>
          <w:divBdr>
            <w:top w:val="none" w:sz="0" w:space="0" w:color="auto"/>
            <w:left w:val="none" w:sz="0" w:space="0" w:color="auto"/>
            <w:bottom w:val="none" w:sz="0" w:space="0" w:color="auto"/>
            <w:right w:val="none" w:sz="0" w:space="0" w:color="auto"/>
          </w:divBdr>
          <w:divsChild>
            <w:div w:id="1824815131">
              <w:marLeft w:val="0"/>
              <w:marRight w:val="0"/>
              <w:marTop w:val="0"/>
              <w:marBottom w:val="0"/>
              <w:divBdr>
                <w:top w:val="none" w:sz="0" w:space="0" w:color="auto"/>
                <w:left w:val="none" w:sz="0" w:space="0" w:color="auto"/>
                <w:bottom w:val="none" w:sz="0" w:space="0" w:color="auto"/>
                <w:right w:val="none" w:sz="0" w:space="0" w:color="auto"/>
              </w:divBdr>
              <w:divsChild>
                <w:div w:id="509568637">
                  <w:marLeft w:val="0"/>
                  <w:marRight w:val="0"/>
                  <w:marTop w:val="0"/>
                  <w:marBottom w:val="0"/>
                  <w:divBdr>
                    <w:top w:val="none" w:sz="0" w:space="0" w:color="auto"/>
                    <w:left w:val="none" w:sz="0" w:space="0" w:color="auto"/>
                    <w:bottom w:val="none" w:sz="0" w:space="0" w:color="auto"/>
                    <w:right w:val="none" w:sz="0" w:space="0" w:color="auto"/>
                  </w:divBdr>
                </w:div>
                <w:div w:id="20133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03355">
      <w:bodyDiv w:val="1"/>
      <w:marLeft w:val="0"/>
      <w:marRight w:val="0"/>
      <w:marTop w:val="0"/>
      <w:marBottom w:val="0"/>
      <w:divBdr>
        <w:top w:val="none" w:sz="0" w:space="0" w:color="auto"/>
        <w:left w:val="none" w:sz="0" w:space="0" w:color="auto"/>
        <w:bottom w:val="none" w:sz="0" w:space="0" w:color="auto"/>
        <w:right w:val="none" w:sz="0" w:space="0" w:color="auto"/>
      </w:divBdr>
      <w:divsChild>
        <w:div w:id="1867207067">
          <w:marLeft w:val="0"/>
          <w:marRight w:val="0"/>
          <w:marTop w:val="0"/>
          <w:marBottom w:val="0"/>
          <w:divBdr>
            <w:top w:val="none" w:sz="0" w:space="0" w:color="auto"/>
            <w:left w:val="none" w:sz="0" w:space="0" w:color="auto"/>
            <w:bottom w:val="none" w:sz="0" w:space="0" w:color="auto"/>
            <w:right w:val="none" w:sz="0" w:space="0" w:color="auto"/>
          </w:divBdr>
          <w:divsChild>
            <w:div w:id="448357092">
              <w:marLeft w:val="0"/>
              <w:marRight w:val="0"/>
              <w:marTop w:val="0"/>
              <w:marBottom w:val="0"/>
              <w:divBdr>
                <w:top w:val="none" w:sz="0" w:space="0" w:color="auto"/>
                <w:left w:val="none" w:sz="0" w:space="0" w:color="auto"/>
                <w:bottom w:val="none" w:sz="0" w:space="0" w:color="auto"/>
                <w:right w:val="none" w:sz="0" w:space="0" w:color="auto"/>
              </w:divBdr>
              <w:divsChild>
                <w:div w:id="1713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48560">
          <w:marLeft w:val="0"/>
          <w:marRight w:val="0"/>
          <w:marTop w:val="0"/>
          <w:marBottom w:val="0"/>
          <w:divBdr>
            <w:top w:val="none" w:sz="0" w:space="0" w:color="auto"/>
            <w:left w:val="none" w:sz="0" w:space="0" w:color="auto"/>
            <w:bottom w:val="none" w:sz="0" w:space="0" w:color="auto"/>
            <w:right w:val="none" w:sz="0" w:space="0" w:color="auto"/>
          </w:divBdr>
          <w:divsChild>
            <w:div w:id="943458883">
              <w:marLeft w:val="0"/>
              <w:marRight w:val="0"/>
              <w:marTop w:val="0"/>
              <w:marBottom w:val="0"/>
              <w:divBdr>
                <w:top w:val="none" w:sz="0" w:space="0" w:color="auto"/>
                <w:left w:val="none" w:sz="0" w:space="0" w:color="auto"/>
                <w:bottom w:val="none" w:sz="0" w:space="0" w:color="auto"/>
                <w:right w:val="none" w:sz="0" w:space="0" w:color="auto"/>
              </w:divBdr>
              <w:divsChild>
                <w:div w:id="1024332409">
                  <w:marLeft w:val="0"/>
                  <w:marRight w:val="0"/>
                  <w:marTop w:val="0"/>
                  <w:marBottom w:val="0"/>
                  <w:divBdr>
                    <w:top w:val="none" w:sz="0" w:space="0" w:color="auto"/>
                    <w:left w:val="none" w:sz="0" w:space="0" w:color="auto"/>
                    <w:bottom w:val="none" w:sz="0" w:space="0" w:color="auto"/>
                    <w:right w:val="none" w:sz="0" w:space="0" w:color="auto"/>
                  </w:divBdr>
                </w:div>
              </w:divsChild>
            </w:div>
            <w:div w:id="833303523">
              <w:marLeft w:val="0"/>
              <w:marRight w:val="0"/>
              <w:marTop w:val="0"/>
              <w:marBottom w:val="0"/>
              <w:divBdr>
                <w:top w:val="none" w:sz="0" w:space="0" w:color="auto"/>
                <w:left w:val="none" w:sz="0" w:space="0" w:color="auto"/>
                <w:bottom w:val="none" w:sz="0" w:space="0" w:color="auto"/>
                <w:right w:val="none" w:sz="0" w:space="0" w:color="auto"/>
              </w:divBdr>
            </w:div>
            <w:div w:id="639922881">
              <w:marLeft w:val="0"/>
              <w:marRight w:val="0"/>
              <w:marTop w:val="0"/>
              <w:marBottom w:val="0"/>
              <w:divBdr>
                <w:top w:val="none" w:sz="0" w:space="0" w:color="auto"/>
                <w:left w:val="none" w:sz="0" w:space="0" w:color="auto"/>
                <w:bottom w:val="none" w:sz="0" w:space="0" w:color="auto"/>
                <w:right w:val="none" w:sz="0" w:space="0" w:color="auto"/>
              </w:divBdr>
              <w:divsChild>
                <w:div w:id="585727453">
                  <w:marLeft w:val="0"/>
                  <w:marRight w:val="0"/>
                  <w:marTop w:val="0"/>
                  <w:marBottom w:val="0"/>
                  <w:divBdr>
                    <w:top w:val="none" w:sz="0" w:space="0" w:color="auto"/>
                    <w:left w:val="none" w:sz="0" w:space="0" w:color="auto"/>
                    <w:bottom w:val="none" w:sz="0" w:space="0" w:color="auto"/>
                    <w:right w:val="none" w:sz="0" w:space="0" w:color="auto"/>
                  </w:divBdr>
                </w:div>
              </w:divsChild>
            </w:div>
            <w:div w:id="21211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280">
      <w:bodyDiv w:val="1"/>
      <w:marLeft w:val="0"/>
      <w:marRight w:val="0"/>
      <w:marTop w:val="0"/>
      <w:marBottom w:val="0"/>
      <w:divBdr>
        <w:top w:val="none" w:sz="0" w:space="0" w:color="auto"/>
        <w:left w:val="none" w:sz="0" w:space="0" w:color="auto"/>
        <w:bottom w:val="none" w:sz="0" w:space="0" w:color="auto"/>
        <w:right w:val="none" w:sz="0" w:space="0" w:color="auto"/>
      </w:divBdr>
      <w:divsChild>
        <w:div w:id="660623378">
          <w:marLeft w:val="0"/>
          <w:marRight w:val="0"/>
          <w:marTop w:val="0"/>
          <w:marBottom w:val="0"/>
          <w:divBdr>
            <w:top w:val="none" w:sz="0" w:space="0" w:color="auto"/>
            <w:left w:val="none" w:sz="0" w:space="0" w:color="auto"/>
            <w:bottom w:val="none" w:sz="0" w:space="0" w:color="auto"/>
            <w:right w:val="none" w:sz="0" w:space="0" w:color="auto"/>
          </w:divBdr>
          <w:divsChild>
            <w:div w:id="2046325642">
              <w:marLeft w:val="0"/>
              <w:marRight w:val="0"/>
              <w:marTop w:val="0"/>
              <w:marBottom w:val="0"/>
              <w:divBdr>
                <w:top w:val="none" w:sz="0" w:space="0" w:color="auto"/>
                <w:left w:val="none" w:sz="0" w:space="0" w:color="auto"/>
                <w:bottom w:val="none" w:sz="0" w:space="0" w:color="auto"/>
                <w:right w:val="none" w:sz="0" w:space="0" w:color="auto"/>
              </w:divBdr>
              <w:divsChild>
                <w:div w:id="20199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6276">
          <w:marLeft w:val="0"/>
          <w:marRight w:val="0"/>
          <w:marTop w:val="0"/>
          <w:marBottom w:val="0"/>
          <w:divBdr>
            <w:top w:val="none" w:sz="0" w:space="0" w:color="auto"/>
            <w:left w:val="none" w:sz="0" w:space="0" w:color="auto"/>
            <w:bottom w:val="none" w:sz="0" w:space="0" w:color="auto"/>
            <w:right w:val="none" w:sz="0" w:space="0" w:color="auto"/>
          </w:divBdr>
          <w:divsChild>
            <w:div w:id="178084684">
              <w:marLeft w:val="0"/>
              <w:marRight w:val="0"/>
              <w:marTop w:val="0"/>
              <w:marBottom w:val="0"/>
              <w:divBdr>
                <w:top w:val="none" w:sz="0" w:space="0" w:color="auto"/>
                <w:left w:val="none" w:sz="0" w:space="0" w:color="auto"/>
                <w:bottom w:val="none" w:sz="0" w:space="0" w:color="auto"/>
                <w:right w:val="none" w:sz="0" w:space="0" w:color="auto"/>
              </w:divBdr>
              <w:divsChild>
                <w:div w:id="1967664407">
                  <w:marLeft w:val="0"/>
                  <w:marRight w:val="0"/>
                  <w:marTop w:val="0"/>
                  <w:marBottom w:val="0"/>
                  <w:divBdr>
                    <w:top w:val="none" w:sz="0" w:space="0" w:color="auto"/>
                    <w:left w:val="none" w:sz="0" w:space="0" w:color="auto"/>
                    <w:bottom w:val="none" w:sz="0" w:space="0" w:color="auto"/>
                    <w:right w:val="none" w:sz="0" w:space="0" w:color="auto"/>
                  </w:divBdr>
                </w:div>
                <w:div w:id="13237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22813">
      <w:bodyDiv w:val="1"/>
      <w:marLeft w:val="0"/>
      <w:marRight w:val="0"/>
      <w:marTop w:val="0"/>
      <w:marBottom w:val="0"/>
      <w:divBdr>
        <w:top w:val="none" w:sz="0" w:space="0" w:color="auto"/>
        <w:left w:val="none" w:sz="0" w:space="0" w:color="auto"/>
        <w:bottom w:val="none" w:sz="0" w:space="0" w:color="auto"/>
        <w:right w:val="none" w:sz="0" w:space="0" w:color="auto"/>
      </w:divBdr>
      <w:divsChild>
        <w:div w:id="150172452">
          <w:marLeft w:val="0"/>
          <w:marRight w:val="0"/>
          <w:marTop w:val="0"/>
          <w:marBottom w:val="0"/>
          <w:divBdr>
            <w:top w:val="none" w:sz="0" w:space="0" w:color="auto"/>
            <w:left w:val="none" w:sz="0" w:space="0" w:color="auto"/>
            <w:bottom w:val="none" w:sz="0" w:space="0" w:color="auto"/>
            <w:right w:val="none" w:sz="0" w:space="0" w:color="auto"/>
          </w:divBdr>
          <w:divsChild>
            <w:div w:id="2094816833">
              <w:marLeft w:val="0"/>
              <w:marRight w:val="0"/>
              <w:marTop w:val="0"/>
              <w:marBottom w:val="0"/>
              <w:divBdr>
                <w:top w:val="none" w:sz="0" w:space="0" w:color="auto"/>
                <w:left w:val="none" w:sz="0" w:space="0" w:color="auto"/>
                <w:bottom w:val="none" w:sz="0" w:space="0" w:color="auto"/>
                <w:right w:val="none" w:sz="0" w:space="0" w:color="auto"/>
              </w:divBdr>
              <w:divsChild>
                <w:div w:id="20354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9020">
          <w:marLeft w:val="0"/>
          <w:marRight w:val="0"/>
          <w:marTop w:val="0"/>
          <w:marBottom w:val="0"/>
          <w:divBdr>
            <w:top w:val="none" w:sz="0" w:space="0" w:color="auto"/>
            <w:left w:val="none" w:sz="0" w:space="0" w:color="auto"/>
            <w:bottom w:val="none" w:sz="0" w:space="0" w:color="auto"/>
            <w:right w:val="none" w:sz="0" w:space="0" w:color="auto"/>
          </w:divBdr>
          <w:divsChild>
            <w:div w:id="1483741372">
              <w:marLeft w:val="0"/>
              <w:marRight w:val="0"/>
              <w:marTop w:val="0"/>
              <w:marBottom w:val="0"/>
              <w:divBdr>
                <w:top w:val="none" w:sz="0" w:space="0" w:color="auto"/>
                <w:left w:val="none" w:sz="0" w:space="0" w:color="auto"/>
                <w:bottom w:val="none" w:sz="0" w:space="0" w:color="auto"/>
                <w:right w:val="none" w:sz="0" w:space="0" w:color="auto"/>
              </w:divBdr>
              <w:divsChild>
                <w:div w:id="1711763888">
                  <w:marLeft w:val="0"/>
                  <w:marRight w:val="0"/>
                  <w:marTop w:val="0"/>
                  <w:marBottom w:val="0"/>
                  <w:divBdr>
                    <w:top w:val="none" w:sz="0" w:space="0" w:color="auto"/>
                    <w:left w:val="none" w:sz="0" w:space="0" w:color="auto"/>
                    <w:bottom w:val="none" w:sz="0" w:space="0" w:color="auto"/>
                    <w:right w:val="none" w:sz="0" w:space="0" w:color="auto"/>
                  </w:divBdr>
                </w:div>
                <w:div w:id="1575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6851">
          <w:marLeft w:val="0"/>
          <w:marRight w:val="0"/>
          <w:marTop w:val="0"/>
          <w:marBottom w:val="0"/>
          <w:divBdr>
            <w:top w:val="none" w:sz="0" w:space="0" w:color="auto"/>
            <w:left w:val="none" w:sz="0" w:space="0" w:color="auto"/>
            <w:bottom w:val="none" w:sz="0" w:space="0" w:color="auto"/>
            <w:right w:val="none" w:sz="0" w:space="0" w:color="auto"/>
          </w:divBdr>
          <w:divsChild>
            <w:div w:id="906500787">
              <w:marLeft w:val="0"/>
              <w:marRight w:val="0"/>
              <w:marTop w:val="0"/>
              <w:marBottom w:val="0"/>
              <w:divBdr>
                <w:top w:val="none" w:sz="0" w:space="0" w:color="auto"/>
                <w:left w:val="none" w:sz="0" w:space="0" w:color="auto"/>
                <w:bottom w:val="none" w:sz="0" w:space="0" w:color="auto"/>
                <w:right w:val="none" w:sz="0" w:space="0" w:color="auto"/>
              </w:divBdr>
              <w:divsChild>
                <w:div w:id="1998338327">
                  <w:marLeft w:val="0"/>
                  <w:marRight w:val="0"/>
                  <w:marTop w:val="0"/>
                  <w:marBottom w:val="0"/>
                  <w:divBdr>
                    <w:top w:val="none" w:sz="0" w:space="0" w:color="auto"/>
                    <w:left w:val="none" w:sz="0" w:space="0" w:color="auto"/>
                    <w:bottom w:val="none" w:sz="0" w:space="0" w:color="auto"/>
                    <w:right w:val="none" w:sz="0" w:space="0" w:color="auto"/>
                  </w:divBdr>
                </w:div>
              </w:divsChild>
            </w:div>
            <w:div w:id="1105464458">
              <w:marLeft w:val="0"/>
              <w:marRight w:val="0"/>
              <w:marTop w:val="0"/>
              <w:marBottom w:val="0"/>
              <w:divBdr>
                <w:top w:val="none" w:sz="0" w:space="0" w:color="auto"/>
                <w:left w:val="none" w:sz="0" w:space="0" w:color="auto"/>
                <w:bottom w:val="none" w:sz="0" w:space="0" w:color="auto"/>
                <w:right w:val="none" w:sz="0" w:space="0" w:color="auto"/>
              </w:divBdr>
            </w:div>
            <w:div w:id="1240361265">
              <w:marLeft w:val="0"/>
              <w:marRight w:val="0"/>
              <w:marTop w:val="0"/>
              <w:marBottom w:val="0"/>
              <w:divBdr>
                <w:top w:val="none" w:sz="0" w:space="0" w:color="auto"/>
                <w:left w:val="none" w:sz="0" w:space="0" w:color="auto"/>
                <w:bottom w:val="none" w:sz="0" w:space="0" w:color="auto"/>
                <w:right w:val="none" w:sz="0" w:space="0" w:color="auto"/>
              </w:divBdr>
              <w:divsChild>
                <w:div w:id="450320108">
                  <w:marLeft w:val="0"/>
                  <w:marRight w:val="0"/>
                  <w:marTop w:val="0"/>
                  <w:marBottom w:val="0"/>
                  <w:divBdr>
                    <w:top w:val="none" w:sz="0" w:space="0" w:color="auto"/>
                    <w:left w:val="none" w:sz="0" w:space="0" w:color="auto"/>
                    <w:bottom w:val="none" w:sz="0" w:space="0" w:color="auto"/>
                    <w:right w:val="none" w:sz="0" w:space="0" w:color="auto"/>
                  </w:divBdr>
                </w:div>
              </w:divsChild>
            </w:div>
            <w:div w:id="4834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7270">
      <w:bodyDiv w:val="1"/>
      <w:marLeft w:val="0"/>
      <w:marRight w:val="0"/>
      <w:marTop w:val="0"/>
      <w:marBottom w:val="0"/>
      <w:divBdr>
        <w:top w:val="none" w:sz="0" w:space="0" w:color="auto"/>
        <w:left w:val="none" w:sz="0" w:space="0" w:color="auto"/>
        <w:bottom w:val="none" w:sz="0" w:space="0" w:color="auto"/>
        <w:right w:val="none" w:sz="0" w:space="0" w:color="auto"/>
      </w:divBdr>
      <w:divsChild>
        <w:div w:id="2089225312">
          <w:marLeft w:val="0"/>
          <w:marRight w:val="0"/>
          <w:marTop w:val="0"/>
          <w:marBottom w:val="0"/>
          <w:divBdr>
            <w:top w:val="none" w:sz="0" w:space="0" w:color="auto"/>
            <w:left w:val="none" w:sz="0" w:space="0" w:color="auto"/>
            <w:bottom w:val="none" w:sz="0" w:space="0" w:color="auto"/>
            <w:right w:val="none" w:sz="0" w:space="0" w:color="auto"/>
          </w:divBdr>
          <w:divsChild>
            <w:div w:id="17515311">
              <w:marLeft w:val="0"/>
              <w:marRight w:val="0"/>
              <w:marTop w:val="0"/>
              <w:marBottom w:val="0"/>
              <w:divBdr>
                <w:top w:val="none" w:sz="0" w:space="0" w:color="auto"/>
                <w:left w:val="none" w:sz="0" w:space="0" w:color="auto"/>
                <w:bottom w:val="none" w:sz="0" w:space="0" w:color="auto"/>
                <w:right w:val="none" w:sz="0" w:space="0" w:color="auto"/>
              </w:divBdr>
              <w:divsChild>
                <w:div w:id="14964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8654">
          <w:marLeft w:val="0"/>
          <w:marRight w:val="0"/>
          <w:marTop w:val="0"/>
          <w:marBottom w:val="0"/>
          <w:divBdr>
            <w:top w:val="none" w:sz="0" w:space="0" w:color="auto"/>
            <w:left w:val="none" w:sz="0" w:space="0" w:color="auto"/>
            <w:bottom w:val="none" w:sz="0" w:space="0" w:color="auto"/>
            <w:right w:val="none" w:sz="0" w:space="0" w:color="auto"/>
          </w:divBdr>
          <w:divsChild>
            <w:div w:id="868376229">
              <w:marLeft w:val="0"/>
              <w:marRight w:val="0"/>
              <w:marTop w:val="0"/>
              <w:marBottom w:val="0"/>
              <w:divBdr>
                <w:top w:val="none" w:sz="0" w:space="0" w:color="auto"/>
                <w:left w:val="none" w:sz="0" w:space="0" w:color="auto"/>
                <w:bottom w:val="none" w:sz="0" w:space="0" w:color="auto"/>
                <w:right w:val="none" w:sz="0" w:space="0" w:color="auto"/>
              </w:divBdr>
              <w:divsChild>
                <w:div w:id="1481389442">
                  <w:marLeft w:val="0"/>
                  <w:marRight w:val="0"/>
                  <w:marTop w:val="0"/>
                  <w:marBottom w:val="0"/>
                  <w:divBdr>
                    <w:top w:val="none" w:sz="0" w:space="0" w:color="auto"/>
                    <w:left w:val="none" w:sz="0" w:space="0" w:color="auto"/>
                    <w:bottom w:val="none" w:sz="0" w:space="0" w:color="auto"/>
                    <w:right w:val="none" w:sz="0" w:space="0" w:color="auto"/>
                  </w:divBdr>
                </w:div>
                <w:div w:id="11587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4286">
          <w:marLeft w:val="0"/>
          <w:marRight w:val="0"/>
          <w:marTop w:val="0"/>
          <w:marBottom w:val="0"/>
          <w:divBdr>
            <w:top w:val="none" w:sz="0" w:space="0" w:color="auto"/>
            <w:left w:val="none" w:sz="0" w:space="0" w:color="auto"/>
            <w:bottom w:val="none" w:sz="0" w:space="0" w:color="auto"/>
            <w:right w:val="none" w:sz="0" w:space="0" w:color="auto"/>
          </w:divBdr>
          <w:divsChild>
            <w:div w:id="487399339">
              <w:marLeft w:val="0"/>
              <w:marRight w:val="0"/>
              <w:marTop w:val="0"/>
              <w:marBottom w:val="0"/>
              <w:divBdr>
                <w:top w:val="none" w:sz="0" w:space="0" w:color="auto"/>
                <w:left w:val="none" w:sz="0" w:space="0" w:color="auto"/>
                <w:bottom w:val="none" w:sz="0" w:space="0" w:color="auto"/>
                <w:right w:val="none" w:sz="0" w:space="0" w:color="auto"/>
              </w:divBdr>
              <w:divsChild>
                <w:div w:id="1986927468">
                  <w:marLeft w:val="0"/>
                  <w:marRight w:val="0"/>
                  <w:marTop w:val="0"/>
                  <w:marBottom w:val="0"/>
                  <w:divBdr>
                    <w:top w:val="none" w:sz="0" w:space="0" w:color="auto"/>
                    <w:left w:val="none" w:sz="0" w:space="0" w:color="auto"/>
                    <w:bottom w:val="none" w:sz="0" w:space="0" w:color="auto"/>
                    <w:right w:val="none" w:sz="0" w:space="0" w:color="auto"/>
                  </w:divBdr>
                </w:div>
              </w:divsChild>
            </w:div>
            <w:div w:id="1700546026">
              <w:marLeft w:val="0"/>
              <w:marRight w:val="0"/>
              <w:marTop w:val="0"/>
              <w:marBottom w:val="0"/>
              <w:divBdr>
                <w:top w:val="none" w:sz="0" w:space="0" w:color="auto"/>
                <w:left w:val="none" w:sz="0" w:space="0" w:color="auto"/>
                <w:bottom w:val="none" w:sz="0" w:space="0" w:color="auto"/>
                <w:right w:val="none" w:sz="0" w:space="0" w:color="auto"/>
              </w:divBdr>
            </w:div>
            <w:div w:id="13583704">
              <w:marLeft w:val="0"/>
              <w:marRight w:val="0"/>
              <w:marTop w:val="0"/>
              <w:marBottom w:val="0"/>
              <w:divBdr>
                <w:top w:val="none" w:sz="0" w:space="0" w:color="auto"/>
                <w:left w:val="none" w:sz="0" w:space="0" w:color="auto"/>
                <w:bottom w:val="none" w:sz="0" w:space="0" w:color="auto"/>
                <w:right w:val="none" w:sz="0" w:space="0" w:color="auto"/>
              </w:divBdr>
              <w:divsChild>
                <w:div w:id="835026439">
                  <w:marLeft w:val="0"/>
                  <w:marRight w:val="0"/>
                  <w:marTop w:val="0"/>
                  <w:marBottom w:val="0"/>
                  <w:divBdr>
                    <w:top w:val="none" w:sz="0" w:space="0" w:color="auto"/>
                    <w:left w:val="none" w:sz="0" w:space="0" w:color="auto"/>
                    <w:bottom w:val="none" w:sz="0" w:space="0" w:color="auto"/>
                    <w:right w:val="none" w:sz="0" w:space="0" w:color="auto"/>
                  </w:divBdr>
                </w:div>
              </w:divsChild>
            </w:div>
            <w:div w:id="1558782582">
              <w:marLeft w:val="0"/>
              <w:marRight w:val="0"/>
              <w:marTop w:val="0"/>
              <w:marBottom w:val="0"/>
              <w:divBdr>
                <w:top w:val="none" w:sz="0" w:space="0" w:color="auto"/>
                <w:left w:val="none" w:sz="0" w:space="0" w:color="auto"/>
                <w:bottom w:val="none" w:sz="0" w:space="0" w:color="auto"/>
                <w:right w:val="none" w:sz="0" w:space="0" w:color="auto"/>
              </w:divBdr>
            </w:div>
          </w:divsChild>
        </w:div>
        <w:div w:id="2118870625">
          <w:marLeft w:val="0"/>
          <w:marRight w:val="0"/>
          <w:marTop w:val="0"/>
          <w:marBottom w:val="0"/>
          <w:divBdr>
            <w:top w:val="none" w:sz="0" w:space="0" w:color="auto"/>
            <w:left w:val="none" w:sz="0" w:space="0" w:color="auto"/>
            <w:bottom w:val="none" w:sz="0" w:space="0" w:color="auto"/>
            <w:right w:val="none" w:sz="0" w:space="0" w:color="auto"/>
          </w:divBdr>
          <w:divsChild>
            <w:div w:id="1441411272">
              <w:marLeft w:val="0"/>
              <w:marRight w:val="0"/>
              <w:marTop w:val="0"/>
              <w:marBottom w:val="0"/>
              <w:divBdr>
                <w:top w:val="none" w:sz="0" w:space="0" w:color="auto"/>
                <w:left w:val="none" w:sz="0" w:space="0" w:color="auto"/>
                <w:bottom w:val="none" w:sz="0" w:space="0" w:color="auto"/>
                <w:right w:val="none" w:sz="0" w:space="0" w:color="auto"/>
              </w:divBdr>
              <w:divsChild>
                <w:div w:id="1659992414">
                  <w:marLeft w:val="0"/>
                  <w:marRight w:val="0"/>
                  <w:marTop w:val="0"/>
                  <w:marBottom w:val="0"/>
                  <w:divBdr>
                    <w:top w:val="none" w:sz="0" w:space="0" w:color="auto"/>
                    <w:left w:val="none" w:sz="0" w:space="0" w:color="auto"/>
                    <w:bottom w:val="none" w:sz="0" w:space="0" w:color="auto"/>
                    <w:right w:val="none" w:sz="0" w:space="0" w:color="auto"/>
                  </w:divBdr>
                </w:div>
                <w:div w:id="1033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9081">
      <w:bodyDiv w:val="1"/>
      <w:marLeft w:val="0"/>
      <w:marRight w:val="0"/>
      <w:marTop w:val="0"/>
      <w:marBottom w:val="0"/>
      <w:divBdr>
        <w:top w:val="none" w:sz="0" w:space="0" w:color="auto"/>
        <w:left w:val="none" w:sz="0" w:space="0" w:color="auto"/>
        <w:bottom w:val="none" w:sz="0" w:space="0" w:color="auto"/>
        <w:right w:val="none" w:sz="0" w:space="0" w:color="auto"/>
      </w:divBdr>
      <w:divsChild>
        <w:div w:id="1213466065">
          <w:marLeft w:val="0"/>
          <w:marRight w:val="0"/>
          <w:marTop w:val="0"/>
          <w:marBottom w:val="0"/>
          <w:divBdr>
            <w:top w:val="none" w:sz="0" w:space="0" w:color="auto"/>
            <w:left w:val="none" w:sz="0" w:space="0" w:color="auto"/>
            <w:bottom w:val="none" w:sz="0" w:space="0" w:color="auto"/>
            <w:right w:val="none" w:sz="0" w:space="0" w:color="auto"/>
          </w:divBdr>
          <w:divsChild>
            <w:div w:id="1693847675">
              <w:marLeft w:val="0"/>
              <w:marRight w:val="0"/>
              <w:marTop w:val="0"/>
              <w:marBottom w:val="0"/>
              <w:divBdr>
                <w:top w:val="none" w:sz="0" w:space="0" w:color="auto"/>
                <w:left w:val="none" w:sz="0" w:space="0" w:color="auto"/>
                <w:bottom w:val="none" w:sz="0" w:space="0" w:color="auto"/>
                <w:right w:val="none" w:sz="0" w:space="0" w:color="auto"/>
              </w:divBdr>
              <w:divsChild>
                <w:div w:id="13274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4319">
          <w:marLeft w:val="0"/>
          <w:marRight w:val="0"/>
          <w:marTop w:val="0"/>
          <w:marBottom w:val="0"/>
          <w:divBdr>
            <w:top w:val="none" w:sz="0" w:space="0" w:color="auto"/>
            <w:left w:val="none" w:sz="0" w:space="0" w:color="auto"/>
            <w:bottom w:val="none" w:sz="0" w:space="0" w:color="auto"/>
            <w:right w:val="none" w:sz="0" w:space="0" w:color="auto"/>
          </w:divBdr>
          <w:divsChild>
            <w:div w:id="336420505">
              <w:marLeft w:val="0"/>
              <w:marRight w:val="0"/>
              <w:marTop w:val="0"/>
              <w:marBottom w:val="0"/>
              <w:divBdr>
                <w:top w:val="none" w:sz="0" w:space="0" w:color="auto"/>
                <w:left w:val="none" w:sz="0" w:space="0" w:color="auto"/>
                <w:bottom w:val="none" w:sz="0" w:space="0" w:color="auto"/>
                <w:right w:val="none" w:sz="0" w:space="0" w:color="auto"/>
              </w:divBdr>
              <w:divsChild>
                <w:div w:id="899560985">
                  <w:marLeft w:val="0"/>
                  <w:marRight w:val="0"/>
                  <w:marTop w:val="0"/>
                  <w:marBottom w:val="0"/>
                  <w:divBdr>
                    <w:top w:val="none" w:sz="0" w:space="0" w:color="auto"/>
                    <w:left w:val="none" w:sz="0" w:space="0" w:color="auto"/>
                    <w:bottom w:val="none" w:sz="0" w:space="0" w:color="auto"/>
                    <w:right w:val="none" w:sz="0" w:space="0" w:color="auto"/>
                  </w:divBdr>
                </w:div>
                <w:div w:id="20856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0730">
          <w:marLeft w:val="0"/>
          <w:marRight w:val="0"/>
          <w:marTop w:val="0"/>
          <w:marBottom w:val="0"/>
          <w:divBdr>
            <w:top w:val="none" w:sz="0" w:space="0" w:color="auto"/>
            <w:left w:val="none" w:sz="0" w:space="0" w:color="auto"/>
            <w:bottom w:val="none" w:sz="0" w:space="0" w:color="auto"/>
            <w:right w:val="none" w:sz="0" w:space="0" w:color="auto"/>
          </w:divBdr>
          <w:divsChild>
            <w:div w:id="1736272925">
              <w:marLeft w:val="0"/>
              <w:marRight w:val="0"/>
              <w:marTop w:val="0"/>
              <w:marBottom w:val="0"/>
              <w:divBdr>
                <w:top w:val="none" w:sz="0" w:space="0" w:color="auto"/>
                <w:left w:val="none" w:sz="0" w:space="0" w:color="auto"/>
                <w:bottom w:val="none" w:sz="0" w:space="0" w:color="auto"/>
                <w:right w:val="none" w:sz="0" w:space="0" w:color="auto"/>
              </w:divBdr>
              <w:divsChild>
                <w:div w:id="1451893893">
                  <w:marLeft w:val="0"/>
                  <w:marRight w:val="0"/>
                  <w:marTop w:val="0"/>
                  <w:marBottom w:val="0"/>
                  <w:divBdr>
                    <w:top w:val="none" w:sz="0" w:space="0" w:color="auto"/>
                    <w:left w:val="none" w:sz="0" w:space="0" w:color="auto"/>
                    <w:bottom w:val="none" w:sz="0" w:space="0" w:color="auto"/>
                    <w:right w:val="none" w:sz="0" w:space="0" w:color="auto"/>
                  </w:divBdr>
                </w:div>
                <w:div w:id="6303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22450">
      <w:bodyDiv w:val="1"/>
      <w:marLeft w:val="0"/>
      <w:marRight w:val="0"/>
      <w:marTop w:val="0"/>
      <w:marBottom w:val="0"/>
      <w:divBdr>
        <w:top w:val="none" w:sz="0" w:space="0" w:color="auto"/>
        <w:left w:val="none" w:sz="0" w:space="0" w:color="auto"/>
        <w:bottom w:val="none" w:sz="0" w:space="0" w:color="auto"/>
        <w:right w:val="none" w:sz="0" w:space="0" w:color="auto"/>
      </w:divBdr>
      <w:divsChild>
        <w:div w:id="1936863207">
          <w:marLeft w:val="0"/>
          <w:marRight w:val="0"/>
          <w:marTop w:val="0"/>
          <w:marBottom w:val="0"/>
          <w:divBdr>
            <w:top w:val="none" w:sz="0" w:space="0" w:color="auto"/>
            <w:left w:val="single" w:sz="2" w:space="0" w:color="BBBBBB"/>
            <w:bottom w:val="single" w:sz="2" w:space="0" w:color="BBBBBB"/>
            <w:right w:val="single" w:sz="2" w:space="0" w:color="BBBBBB"/>
          </w:divBdr>
          <w:divsChild>
            <w:div w:id="1776754833">
              <w:marLeft w:val="0"/>
              <w:marRight w:val="0"/>
              <w:marTop w:val="0"/>
              <w:marBottom w:val="0"/>
              <w:divBdr>
                <w:top w:val="none" w:sz="0" w:space="0" w:color="auto"/>
                <w:left w:val="none" w:sz="0" w:space="0" w:color="auto"/>
                <w:bottom w:val="none" w:sz="0" w:space="0" w:color="auto"/>
                <w:right w:val="none" w:sz="0" w:space="0" w:color="auto"/>
              </w:divBdr>
              <w:divsChild>
                <w:div w:id="227307173">
                  <w:marLeft w:val="0"/>
                  <w:marRight w:val="0"/>
                  <w:marTop w:val="0"/>
                  <w:marBottom w:val="0"/>
                  <w:divBdr>
                    <w:top w:val="none" w:sz="0" w:space="0" w:color="auto"/>
                    <w:left w:val="none" w:sz="0" w:space="0" w:color="auto"/>
                    <w:bottom w:val="none" w:sz="0" w:space="0" w:color="auto"/>
                    <w:right w:val="none" w:sz="0" w:space="0" w:color="auto"/>
                  </w:divBdr>
                  <w:divsChild>
                    <w:div w:id="1602377057">
                      <w:marLeft w:val="0"/>
                      <w:marRight w:val="0"/>
                      <w:marTop w:val="0"/>
                      <w:marBottom w:val="0"/>
                      <w:divBdr>
                        <w:top w:val="none" w:sz="0" w:space="0" w:color="auto"/>
                        <w:left w:val="none" w:sz="0" w:space="0" w:color="auto"/>
                        <w:bottom w:val="none" w:sz="0" w:space="0" w:color="auto"/>
                        <w:right w:val="none" w:sz="0" w:space="0" w:color="auto"/>
                      </w:divBdr>
                      <w:divsChild>
                        <w:div w:id="524683160">
                          <w:marLeft w:val="0"/>
                          <w:marRight w:val="0"/>
                          <w:marTop w:val="0"/>
                          <w:marBottom w:val="0"/>
                          <w:divBdr>
                            <w:top w:val="none" w:sz="0" w:space="0" w:color="auto"/>
                            <w:left w:val="none" w:sz="0" w:space="0" w:color="auto"/>
                            <w:bottom w:val="none" w:sz="0" w:space="0" w:color="auto"/>
                            <w:right w:val="none" w:sz="0" w:space="0" w:color="auto"/>
                          </w:divBdr>
                          <w:divsChild>
                            <w:div w:id="1267956952">
                              <w:marLeft w:val="0"/>
                              <w:marRight w:val="0"/>
                              <w:marTop w:val="0"/>
                              <w:marBottom w:val="0"/>
                              <w:divBdr>
                                <w:top w:val="none" w:sz="0" w:space="0" w:color="auto"/>
                                <w:left w:val="none" w:sz="0" w:space="0" w:color="auto"/>
                                <w:bottom w:val="none" w:sz="0" w:space="0" w:color="auto"/>
                                <w:right w:val="none" w:sz="0" w:space="0" w:color="auto"/>
                              </w:divBdr>
                              <w:divsChild>
                                <w:div w:id="73937465">
                                  <w:marLeft w:val="0"/>
                                  <w:marRight w:val="0"/>
                                  <w:marTop w:val="0"/>
                                  <w:marBottom w:val="0"/>
                                  <w:divBdr>
                                    <w:top w:val="none" w:sz="0" w:space="0" w:color="auto"/>
                                    <w:left w:val="none" w:sz="0" w:space="0" w:color="auto"/>
                                    <w:bottom w:val="none" w:sz="0" w:space="0" w:color="auto"/>
                                    <w:right w:val="none" w:sz="0" w:space="0" w:color="auto"/>
                                  </w:divBdr>
                                  <w:divsChild>
                                    <w:div w:id="1836452438">
                                      <w:marLeft w:val="0"/>
                                      <w:marRight w:val="0"/>
                                      <w:marTop w:val="0"/>
                                      <w:marBottom w:val="0"/>
                                      <w:divBdr>
                                        <w:top w:val="none" w:sz="0" w:space="0" w:color="auto"/>
                                        <w:left w:val="none" w:sz="0" w:space="0" w:color="auto"/>
                                        <w:bottom w:val="none" w:sz="0" w:space="0" w:color="auto"/>
                                        <w:right w:val="none" w:sz="0" w:space="0" w:color="auto"/>
                                      </w:divBdr>
                                      <w:divsChild>
                                        <w:div w:id="806821286">
                                          <w:marLeft w:val="1200"/>
                                          <w:marRight w:val="1200"/>
                                          <w:marTop w:val="0"/>
                                          <w:marBottom w:val="0"/>
                                          <w:divBdr>
                                            <w:top w:val="none" w:sz="0" w:space="0" w:color="auto"/>
                                            <w:left w:val="none" w:sz="0" w:space="0" w:color="auto"/>
                                            <w:bottom w:val="none" w:sz="0" w:space="0" w:color="auto"/>
                                            <w:right w:val="none" w:sz="0" w:space="0" w:color="auto"/>
                                          </w:divBdr>
                                          <w:divsChild>
                                            <w:div w:id="1386947554">
                                              <w:marLeft w:val="0"/>
                                              <w:marRight w:val="0"/>
                                              <w:marTop w:val="0"/>
                                              <w:marBottom w:val="0"/>
                                              <w:divBdr>
                                                <w:top w:val="none" w:sz="0" w:space="0" w:color="auto"/>
                                                <w:left w:val="none" w:sz="0" w:space="0" w:color="auto"/>
                                                <w:bottom w:val="none" w:sz="0" w:space="0" w:color="auto"/>
                                                <w:right w:val="none" w:sz="0" w:space="0" w:color="auto"/>
                                              </w:divBdr>
                                              <w:divsChild>
                                                <w:div w:id="1193492593">
                                                  <w:marLeft w:val="0"/>
                                                  <w:marRight w:val="0"/>
                                                  <w:marTop w:val="0"/>
                                                  <w:marBottom w:val="0"/>
                                                  <w:divBdr>
                                                    <w:top w:val="single" w:sz="6" w:space="0" w:color="CCCCCC"/>
                                                    <w:left w:val="none" w:sz="0" w:space="0" w:color="auto"/>
                                                    <w:bottom w:val="none" w:sz="0" w:space="0" w:color="auto"/>
                                                    <w:right w:val="none" w:sz="0" w:space="0" w:color="auto"/>
                                                  </w:divBdr>
                                                  <w:divsChild>
                                                    <w:div w:id="247619846">
                                                      <w:marLeft w:val="0"/>
                                                      <w:marRight w:val="135"/>
                                                      <w:marTop w:val="0"/>
                                                      <w:marBottom w:val="0"/>
                                                      <w:divBdr>
                                                        <w:top w:val="none" w:sz="0" w:space="0" w:color="auto"/>
                                                        <w:left w:val="none" w:sz="0" w:space="0" w:color="auto"/>
                                                        <w:bottom w:val="none" w:sz="0" w:space="0" w:color="auto"/>
                                                        <w:right w:val="none" w:sz="0" w:space="0" w:color="auto"/>
                                                      </w:divBdr>
                                                      <w:divsChild>
                                                        <w:div w:id="163016378">
                                                          <w:marLeft w:val="0"/>
                                                          <w:marRight w:val="0"/>
                                                          <w:marTop w:val="0"/>
                                                          <w:marBottom w:val="0"/>
                                                          <w:divBdr>
                                                            <w:top w:val="none" w:sz="0" w:space="0" w:color="auto"/>
                                                            <w:left w:val="none" w:sz="0" w:space="0" w:color="auto"/>
                                                            <w:bottom w:val="none" w:sz="0" w:space="0" w:color="auto"/>
                                                            <w:right w:val="none" w:sz="0" w:space="0" w:color="auto"/>
                                                          </w:divBdr>
                                                          <w:divsChild>
                                                            <w:div w:id="1124544519">
                                                              <w:marLeft w:val="0"/>
                                                              <w:marRight w:val="0"/>
                                                              <w:marTop w:val="224"/>
                                                              <w:marBottom w:val="224"/>
                                                              <w:divBdr>
                                                                <w:top w:val="none" w:sz="0" w:space="0" w:color="auto"/>
                                                                <w:left w:val="none" w:sz="0" w:space="0" w:color="auto"/>
                                                                <w:bottom w:val="none" w:sz="0" w:space="0" w:color="auto"/>
                                                                <w:right w:val="none" w:sz="0" w:space="0" w:color="auto"/>
                                                              </w:divBdr>
                                                              <w:divsChild>
                                                                <w:div w:id="1926649563">
                                                                  <w:marLeft w:val="0"/>
                                                                  <w:marRight w:val="0"/>
                                                                  <w:marTop w:val="0"/>
                                                                  <w:marBottom w:val="0"/>
                                                                  <w:divBdr>
                                                                    <w:top w:val="none" w:sz="0" w:space="0" w:color="auto"/>
                                                                    <w:left w:val="none" w:sz="0" w:space="0" w:color="auto"/>
                                                                    <w:bottom w:val="none" w:sz="0" w:space="0" w:color="auto"/>
                                                                    <w:right w:val="none" w:sz="0" w:space="0" w:color="auto"/>
                                                                  </w:divBdr>
                                                                  <w:divsChild>
                                                                    <w:div w:id="2035031228">
                                                                      <w:marLeft w:val="0"/>
                                                                      <w:marRight w:val="0"/>
                                                                      <w:marTop w:val="0"/>
                                                                      <w:marBottom w:val="0"/>
                                                                      <w:divBdr>
                                                                        <w:top w:val="none" w:sz="0" w:space="0" w:color="auto"/>
                                                                        <w:left w:val="none" w:sz="0" w:space="0" w:color="auto"/>
                                                                        <w:bottom w:val="none" w:sz="0" w:space="0" w:color="auto"/>
                                                                        <w:right w:val="none" w:sz="0" w:space="0" w:color="auto"/>
                                                                      </w:divBdr>
                                                                    </w:div>
                                                                  </w:divsChild>
                                                                </w:div>
                                                                <w:div w:id="2083677233">
                                                                  <w:marLeft w:val="0"/>
                                                                  <w:marRight w:val="0"/>
                                                                  <w:marTop w:val="224"/>
                                                                  <w:marBottom w:val="224"/>
                                                                  <w:divBdr>
                                                                    <w:top w:val="none" w:sz="0" w:space="0" w:color="auto"/>
                                                                    <w:left w:val="none" w:sz="0" w:space="0" w:color="auto"/>
                                                                    <w:bottom w:val="none" w:sz="0" w:space="0" w:color="auto"/>
                                                                    <w:right w:val="none" w:sz="0" w:space="0" w:color="auto"/>
                                                                  </w:divBdr>
                                                                  <w:divsChild>
                                                                    <w:div w:id="836458025">
                                                                      <w:marLeft w:val="0"/>
                                                                      <w:marRight w:val="0"/>
                                                                      <w:marTop w:val="0"/>
                                                                      <w:marBottom w:val="0"/>
                                                                      <w:divBdr>
                                                                        <w:top w:val="none" w:sz="0" w:space="0" w:color="auto"/>
                                                                        <w:left w:val="none" w:sz="0" w:space="0" w:color="auto"/>
                                                                        <w:bottom w:val="none" w:sz="0" w:space="0" w:color="auto"/>
                                                                        <w:right w:val="none" w:sz="0" w:space="0" w:color="auto"/>
                                                                      </w:divBdr>
                                                                      <w:divsChild>
                                                                        <w:div w:id="609288300">
                                                                          <w:marLeft w:val="0"/>
                                                                          <w:marRight w:val="0"/>
                                                                          <w:marTop w:val="0"/>
                                                                          <w:marBottom w:val="0"/>
                                                                          <w:divBdr>
                                                                            <w:top w:val="none" w:sz="0" w:space="0" w:color="auto"/>
                                                                            <w:left w:val="none" w:sz="0" w:space="0" w:color="auto"/>
                                                                            <w:bottom w:val="none" w:sz="0" w:space="0" w:color="auto"/>
                                                                            <w:right w:val="none" w:sz="0" w:space="0" w:color="auto"/>
                                                                          </w:divBdr>
                                                                        </w:div>
                                                                        <w:div w:id="11653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611564">
      <w:bodyDiv w:val="1"/>
      <w:marLeft w:val="0"/>
      <w:marRight w:val="0"/>
      <w:marTop w:val="0"/>
      <w:marBottom w:val="0"/>
      <w:divBdr>
        <w:top w:val="none" w:sz="0" w:space="0" w:color="auto"/>
        <w:left w:val="none" w:sz="0" w:space="0" w:color="auto"/>
        <w:bottom w:val="none" w:sz="0" w:space="0" w:color="auto"/>
        <w:right w:val="none" w:sz="0" w:space="0" w:color="auto"/>
      </w:divBdr>
      <w:divsChild>
        <w:div w:id="282927188">
          <w:marLeft w:val="0"/>
          <w:marRight w:val="0"/>
          <w:marTop w:val="0"/>
          <w:marBottom w:val="0"/>
          <w:divBdr>
            <w:top w:val="none" w:sz="0" w:space="0" w:color="auto"/>
            <w:left w:val="single" w:sz="2" w:space="0" w:color="BBBBBB"/>
            <w:bottom w:val="single" w:sz="2" w:space="0" w:color="BBBBBB"/>
            <w:right w:val="single" w:sz="2" w:space="0" w:color="BBBBBB"/>
          </w:divBdr>
          <w:divsChild>
            <w:div w:id="172378858">
              <w:marLeft w:val="0"/>
              <w:marRight w:val="0"/>
              <w:marTop w:val="0"/>
              <w:marBottom w:val="0"/>
              <w:divBdr>
                <w:top w:val="none" w:sz="0" w:space="0" w:color="auto"/>
                <w:left w:val="none" w:sz="0" w:space="0" w:color="auto"/>
                <w:bottom w:val="none" w:sz="0" w:space="0" w:color="auto"/>
                <w:right w:val="none" w:sz="0" w:space="0" w:color="auto"/>
              </w:divBdr>
              <w:divsChild>
                <w:div w:id="1640456042">
                  <w:marLeft w:val="0"/>
                  <w:marRight w:val="0"/>
                  <w:marTop w:val="0"/>
                  <w:marBottom w:val="0"/>
                  <w:divBdr>
                    <w:top w:val="none" w:sz="0" w:space="0" w:color="auto"/>
                    <w:left w:val="none" w:sz="0" w:space="0" w:color="auto"/>
                    <w:bottom w:val="none" w:sz="0" w:space="0" w:color="auto"/>
                    <w:right w:val="none" w:sz="0" w:space="0" w:color="auto"/>
                  </w:divBdr>
                  <w:divsChild>
                    <w:div w:id="1533498857">
                      <w:marLeft w:val="0"/>
                      <w:marRight w:val="0"/>
                      <w:marTop w:val="0"/>
                      <w:marBottom w:val="0"/>
                      <w:divBdr>
                        <w:top w:val="none" w:sz="0" w:space="0" w:color="auto"/>
                        <w:left w:val="none" w:sz="0" w:space="0" w:color="auto"/>
                        <w:bottom w:val="none" w:sz="0" w:space="0" w:color="auto"/>
                        <w:right w:val="none" w:sz="0" w:space="0" w:color="auto"/>
                      </w:divBdr>
                      <w:divsChild>
                        <w:div w:id="835533270">
                          <w:marLeft w:val="0"/>
                          <w:marRight w:val="0"/>
                          <w:marTop w:val="0"/>
                          <w:marBottom w:val="0"/>
                          <w:divBdr>
                            <w:top w:val="none" w:sz="0" w:space="0" w:color="auto"/>
                            <w:left w:val="none" w:sz="0" w:space="0" w:color="auto"/>
                            <w:bottom w:val="none" w:sz="0" w:space="0" w:color="auto"/>
                            <w:right w:val="none" w:sz="0" w:space="0" w:color="auto"/>
                          </w:divBdr>
                          <w:divsChild>
                            <w:div w:id="1843617653">
                              <w:marLeft w:val="0"/>
                              <w:marRight w:val="0"/>
                              <w:marTop w:val="0"/>
                              <w:marBottom w:val="0"/>
                              <w:divBdr>
                                <w:top w:val="none" w:sz="0" w:space="0" w:color="auto"/>
                                <w:left w:val="none" w:sz="0" w:space="0" w:color="auto"/>
                                <w:bottom w:val="none" w:sz="0" w:space="0" w:color="auto"/>
                                <w:right w:val="none" w:sz="0" w:space="0" w:color="auto"/>
                              </w:divBdr>
                              <w:divsChild>
                                <w:div w:id="1561478245">
                                  <w:marLeft w:val="0"/>
                                  <w:marRight w:val="0"/>
                                  <w:marTop w:val="0"/>
                                  <w:marBottom w:val="0"/>
                                  <w:divBdr>
                                    <w:top w:val="none" w:sz="0" w:space="0" w:color="auto"/>
                                    <w:left w:val="none" w:sz="0" w:space="0" w:color="auto"/>
                                    <w:bottom w:val="none" w:sz="0" w:space="0" w:color="auto"/>
                                    <w:right w:val="none" w:sz="0" w:space="0" w:color="auto"/>
                                  </w:divBdr>
                                  <w:divsChild>
                                    <w:div w:id="21322410">
                                      <w:marLeft w:val="0"/>
                                      <w:marRight w:val="0"/>
                                      <w:marTop w:val="0"/>
                                      <w:marBottom w:val="0"/>
                                      <w:divBdr>
                                        <w:top w:val="none" w:sz="0" w:space="0" w:color="auto"/>
                                        <w:left w:val="none" w:sz="0" w:space="0" w:color="auto"/>
                                        <w:bottom w:val="none" w:sz="0" w:space="0" w:color="auto"/>
                                        <w:right w:val="none" w:sz="0" w:space="0" w:color="auto"/>
                                      </w:divBdr>
                                      <w:divsChild>
                                        <w:div w:id="2009289337">
                                          <w:marLeft w:val="1200"/>
                                          <w:marRight w:val="1200"/>
                                          <w:marTop w:val="0"/>
                                          <w:marBottom w:val="0"/>
                                          <w:divBdr>
                                            <w:top w:val="none" w:sz="0" w:space="0" w:color="auto"/>
                                            <w:left w:val="none" w:sz="0" w:space="0" w:color="auto"/>
                                            <w:bottom w:val="none" w:sz="0" w:space="0" w:color="auto"/>
                                            <w:right w:val="none" w:sz="0" w:space="0" w:color="auto"/>
                                          </w:divBdr>
                                          <w:divsChild>
                                            <w:div w:id="461264338">
                                              <w:marLeft w:val="0"/>
                                              <w:marRight w:val="0"/>
                                              <w:marTop w:val="0"/>
                                              <w:marBottom w:val="0"/>
                                              <w:divBdr>
                                                <w:top w:val="none" w:sz="0" w:space="0" w:color="auto"/>
                                                <w:left w:val="none" w:sz="0" w:space="0" w:color="auto"/>
                                                <w:bottom w:val="none" w:sz="0" w:space="0" w:color="auto"/>
                                                <w:right w:val="none" w:sz="0" w:space="0" w:color="auto"/>
                                              </w:divBdr>
                                              <w:divsChild>
                                                <w:div w:id="1807623221">
                                                  <w:marLeft w:val="0"/>
                                                  <w:marRight w:val="0"/>
                                                  <w:marTop w:val="0"/>
                                                  <w:marBottom w:val="0"/>
                                                  <w:divBdr>
                                                    <w:top w:val="single" w:sz="6" w:space="0" w:color="CCCCCC"/>
                                                    <w:left w:val="none" w:sz="0" w:space="0" w:color="auto"/>
                                                    <w:bottom w:val="none" w:sz="0" w:space="0" w:color="auto"/>
                                                    <w:right w:val="none" w:sz="0" w:space="0" w:color="auto"/>
                                                  </w:divBdr>
                                                  <w:divsChild>
                                                    <w:div w:id="1117724874">
                                                      <w:marLeft w:val="0"/>
                                                      <w:marRight w:val="135"/>
                                                      <w:marTop w:val="0"/>
                                                      <w:marBottom w:val="0"/>
                                                      <w:divBdr>
                                                        <w:top w:val="none" w:sz="0" w:space="0" w:color="auto"/>
                                                        <w:left w:val="none" w:sz="0" w:space="0" w:color="auto"/>
                                                        <w:bottom w:val="none" w:sz="0" w:space="0" w:color="auto"/>
                                                        <w:right w:val="none" w:sz="0" w:space="0" w:color="auto"/>
                                                      </w:divBdr>
                                                      <w:divsChild>
                                                        <w:div w:id="124659820">
                                                          <w:marLeft w:val="0"/>
                                                          <w:marRight w:val="0"/>
                                                          <w:marTop w:val="0"/>
                                                          <w:marBottom w:val="0"/>
                                                          <w:divBdr>
                                                            <w:top w:val="none" w:sz="0" w:space="0" w:color="auto"/>
                                                            <w:left w:val="none" w:sz="0" w:space="0" w:color="auto"/>
                                                            <w:bottom w:val="none" w:sz="0" w:space="0" w:color="auto"/>
                                                            <w:right w:val="none" w:sz="0" w:space="0" w:color="auto"/>
                                                          </w:divBdr>
                                                          <w:divsChild>
                                                            <w:div w:id="1281187433">
                                                              <w:marLeft w:val="0"/>
                                                              <w:marRight w:val="0"/>
                                                              <w:marTop w:val="224"/>
                                                              <w:marBottom w:val="224"/>
                                                              <w:divBdr>
                                                                <w:top w:val="none" w:sz="0" w:space="0" w:color="auto"/>
                                                                <w:left w:val="none" w:sz="0" w:space="0" w:color="auto"/>
                                                                <w:bottom w:val="none" w:sz="0" w:space="0" w:color="auto"/>
                                                                <w:right w:val="none" w:sz="0" w:space="0" w:color="auto"/>
                                                              </w:divBdr>
                                                              <w:divsChild>
                                                                <w:div w:id="124084766">
                                                                  <w:marLeft w:val="0"/>
                                                                  <w:marRight w:val="0"/>
                                                                  <w:marTop w:val="224"/>
                                                                  <w:marBottom w:val="224"/>
                                                                  <w:divBdr>
                                                                    <w:top w:val="none" w:sz="0" w:space="0" w:color="auto"/>
                                                                    <w:left w:val="none" w:sz="0" w:space="0" w:color="auto"/>
                                                                    <w:bottom w:val="none" w:sz="0" w:space="0" w:color="auto"/>
                                                                    <w:right w:val="none" w:sz="0" w:space="0" w:color="auto"/>
                                                                  </w:divBdr>
                                                                  <w:divsChild>
                                                                    <w:div w:id="1519419194">
                                                                      <w:marLeft w:val="0"/>
                                                                      <w:marRight w:val="0"/>
                                                                      <w:marTop w:val="224"/>
                                                                      <w:marBottom w:val="0"/>
                                                                      <w:divBdr>
                                                                        <w:top w:val="none" w:sz="0" w:space="0" w:color="auto"/>
                                                                        <w:left w:val="none" w:sz="0" w:space="0" w:color="auto"/>
                                                                        <w:bottom w:val="none" w:sz="0" w:space="0" w:color="auto"/>
                                                                        <w:right w:val="none" w:sz="0" w:space="0" w:color="auto"/>
                                                                      </w:divBdr>
                                                                      <w:divsChild>
                                                                        <w:div w:id="17225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593210">
      <w:bodyDiv w:val="1"/>
      <w:marLeft w:val="0"/>
      <w:marRight w:val="0"/>
      <w:marTop w:val="0"/>
      <w:marBottom w:val="0"/>
      <w:divBdr>
        <w:top w:val="none" w:sz="0" w:space="0" w:color="auto"/>
        <w:left w:val="none" w:sz="0" w:space="0" w:color="auto"/>
        <w:bottom w:val="none" w:sz="0" w:space="0" w:color="auto"/>
        <w:right w:val="none" w:sz="0" w:space="0" w:color="auto"/>
      </w:divBdr>
    </w:div>
    <w:div w:id="1370304503">
      <w:bodyDiv w:val="1"/>
      <w:marLeft w:val="0"/>
      <w:marRight w:val="0"/>
      <w:marTop w:val="0"/>
      <w:marBottom w:val="0"/>
      <w:divBdr>
        <w:top w:val="none" w:sz="0" w:space="0" w:color="auto"/>
        <w:left w:val="none" w:sz="0" w:space="0" w:color="auto"/>
        <w:bottom w:val="none" w:sz="0" w:space="0" w:color="auto"/>
        <w:right w:val="none" w:sz="0" w:space="0" w:color="auto"/>
      </w:divBdr>
      <w:divsChild>
        <w:div w:id="157354227">
          <w:marLeft w:val="0"/>
          <w:marRight w:val="0"/>
          <w:marTop w:val="0"/>
          <w:marBottom w:val="0"/>
          <w:divBdr>
            <w:top w:val="none" w:sz="0" w:space="0" w:color="auto"/>
            <w:left w:val="single" w:sz="2" w:space="0" w:color="BBBBBB"/>
            <w:bottom w:val="single" w:sz="2" w:space="0" w:color="BBBBBB"/>
            <w:right w:val="single" w:sz="2" w:space="0" w:color="BBBBBB"/>
          </w:divBdr>
          <w:divsChild>
            <w:div w:id="1926569596">
              <w:marLeft w:val="0"/>
              <w:marRight w:val="0"/>
              <w:marTop w:val="0"/>
              <w:marBottom w:val="0"/>
              <w:divBdr>
                <w:top w:val="none" w:sz="0" w:space="0" w:color="auto"/>
                <w:left w:val="none" w:sz="0" w:space="0" w:color="auto"/>
                <w:bottom w:val="none" w:sz="0" w:space="0" w:color="auto"/>
                <w:right w:val="none" w:sz="0" w:space="0" w:color="auto"/>
              </w:divBdr>
              <w:divsChild>
                <w:div w:id="801852174">
                  <w:marLeft w:val="0"/>
                  <w:marRight w:val="0"/>
                  <w:marTop w:val="0"/>
                  <w:marBottom w:val="0"/>
                  <w:divBdr>
                    <w:top w:val="none" w:sz="0" w:space="0" w:color="auto"/>
                    <w:left w:val="none" w:sz="0" w:space="0" w:color="auto"/>
                    <w:bottom w:val="none" w:sz="0" w:space="0" w:color="auto"/>
                    <w:right w:val="none" w:sz="0" w:space="0" w:color="auto"/>
                  </w:divBdr>
                  <w:divsChild>
                    <w:div w:id="292635410">
                      <w:marLeft w:val="0"/>
                      <w:marRight w:val="0"/>
                      <w:marTop w:val="0"/>
                      <w:marBottom w:val="0"/>
                      <w:divBdr>
                        <w:top w:val="none" w:sz="0" w:space="0" w:color="auto"/>
                        <w:left w:val="none" w:sz="0" w:space="0" w:color="auto"/>
                        <w:bottom w:val="none" w:sz="0" w:space="0" w:color="auto"/>
                        <w:right w:val="none" w:sz="0" w:space="0" w:color="auto"/>
                      </w:divBdr>
                      <w:divsChild>
                        <w:div w:id="1921213514">
                          <w:marLeft w:val="0"/>
                          <w:marRight w:val="0"/>
                          <w:marTop w:val="0"/>
                          <w:marBottom w:val="0"/>
                          <w:divBdr>
                            <w:top w:val="none" w:sz="0" w:space="0" w:color="auto"/>
                            <w:left w:val="none" w:sz="0" w:space="0" w:color="auto"/>
                            <w:bottom w:val="none" w:sz="0" w:space="0" w:color="auto"/>
                            <w:right w:val="none" w:sz="0" w:space="0" w:color="auto"/>
                          </w:divBdr>
                          <w:divsChild>
                            <w:div w:id="2027097639">
                              <w:marLeft w:val="0"/>
                              <w:marRight w:val="0"/>
                              <w:marTop w:val="0"/>
                              <w:marBottom w:val="0"/>
                              <w:divBdr>
                                <w:top w:val="none" w:sz="0" w:space="0" w:color="auto"/>
                                <w:left w:val="none" w:sz="0" w:space="0" w:color="auto"/>
                                <w:bottom w:val="none" w:sz="0" w:space="0" w:color="auto"/>
                                <w:right w:val="none" w:sz="0" w:space="0" w:color="auto"/>
                              </w:divBdr>
                              <w:divsChild>
                                <w:div w:id="581794301">
                                  <w:marLeft w:val="0"/>
                                  <w:marRight w:val="0"/>
                                  <w:marTop w:val="0"/>
                                  <w:marBottom w:val="0"/>
                                  <w:divBdr>
                                    <w:top w:val="none" w:sz="0" w:space="0" w:color="auto"/>
                                    <w:left w:val="none" w:sz="0" w:space="0" w:color="auto"/>
                                    <w:bottom w:val="none" w:sz="0" w:space="0" w:color="auto"/>
                                    <w:right w:val="none" w:sz="0" w:space="0" w:color="auto"/>
                                  </w:divBdr>
                                  <w:divsChild>
                                    <w:div w:id="689647764">
                                      <w:marLeft w:val="0"/>
                                      <w:marRight w:val="0"/>
                                      <w:marTop w:val="0"/>
                                      <w:marBottom w:val="0"/>
                                      <w:divBdr>
                                        <w:top w:val="none" w:sz="0" w:space="0" w:color="auto"/>
                                        <w:left w:val="none" w:sz="0" w:space="0" w:color="auto"/>
                                        <w:bottom w:val="none" w:sz="0" w:space="0" w:color="auto"/>
                                        <w:right w:val="none" w:sz="0" w:space="0" w:color="auto"/>
                                      </w:divBdr>
                                      <w:divsChild>
                                        <w:div w:id="1393770188">
                                          <w:marLeft w:val="1200"/>
                                          <w:marRight w:val="1200"/>
                                          <w:marTop w:val="0"/>
                                          <w:marBottom w:val="0"/>
                                          <w:divBdr>
                                            <w:top w:val="none" w:sz="0" w:space="0" w:color="auto"/>
                                            <w:left w:val="none" w:sz="0" w:space="0" w:color="auto"/>
                                            <w:bottom w:val="none" w:sz="0" w:space="0" w:color="auto"/>
                                            <w:right w:val="none" w:sz="0" w:space="0" w:color="auto"/>
                                          </w:divBdr>
                                          <w:divsChild>
                                            <w:div w:id="753939298">
                                              <w:marLeft w:val="0"/>
                                              <w:marRight w:val="0"/>
                                              <w:marTop w:val="0"/>
                                              <w:marBottom w:val="0"/>
                                              <w:divBdr>
                                                <w:top w:val="none" w:sz="0" w:space="0" w:color="auto"/>
                                                <w:left w:val="none" w:sz="0" w:space="0" w:color="auto"/>
                                                <w:bottom w:val="none" w:sz="0" w:space="0" w:color="auto"/>
                                                <w:right w:val="none" w:sz="0" w:space="0" w:color="auto"/>
                                              </w:divBdr>
                                              <w:divsChild>
                                                <w:div w:id="1926380356">
                                                  <w:marLeft w:val="0"/>
                                                  <w:marRight w:val="0"/>
                                                  <w:marTop w:val="0"/>
                                                  <w:marBottom w:val="0"/>
                                                  <w:divBdr>
                                                    <w:top w:val="single" w:sz="6" w:space="0" w:color="CCCCCC"/>
                                                    <w:left w:val="none" w:sz="0" w:space="0" w:color="auto"/>
                                                    <w:bottom w:val="none" w:sz="0" w:space="0" w:color="auto"/>
                                                    <w:right w:val="none" w:sz="0" w:space="0" w:color="auto"/>
                                                  </w:divBdr>
                                                  <w:divsChild>
                                                    <w:div w:id="604574741">
                                                      <w:marLeft w:val="0"/>
                                                      <w:marRight w:val="135"/>
                                                      <w:marTop w:val="0"/>
                                                      <w:marBottom w:val="0"/>
                                                      <w:divBdr>
                                                        <w:top w:val="none" w:sz="0" w:space="0" w:color="auto"/>
                                                        <w:left w:val="none" w:sz="0" w:space="0" w:color="auto"/>
                                                        <w:bottom w:val="none" w:sz="0" w:space="0" w:color="auto"/>
                                                        <w:right w:val="none" w:sz="0" w:space="0" w:color="auto"/>
                                                      </w:divBdr>
                                                      <w:divsChild>
                                                        <w:div w:id="2081095924">
                                                          <w:marLeft w:val="0"/>
                                                          <w:marRight w:val="0"/>
                                                          <w:marTop w:val="0"/>
                                                          <w:marBottom w:val="0"/>
                                                          <w:divBdr>
                                                            <w:top w:val="none" w:sz="0" w:space="0" w:color="auto"/>
                                                            <w:left w:val="none" w:sz="0" w:space="0" w:color="auto"/>
                                                            <w:bottom w:val="none" w:sz="0" w:space="0" w:color="auto"/>
                                                            <w:right w:val="none" w:sz="0" w:space="0" w:color="auto"/>
                                                          </w:divBdr>
                                                          <w:divsChild>
                                                            <w:div w:id="766922717">
                                                              <w:marLeft w:val="0"/>
                                                              <w:marRight w:val="0"/>
                                                              <w:marTop w:val="224"/>
                                                              <w:marBottom w:val="224"/>
                                                              <w:divBdr>
                                                                <w:top w:val="none" w:sz="0" w:space="0" w:color="auto"/>
                                                                <w:left w:val="none" w:sz="0" w:space="0" w:color="auto"/>
                                                                <w:bottom w:val="none" w:sz="0" w:space="0" w:color="auto"/>
                                                                <w:right w:val="none" w:sz="0" w:space="0" w:color="auto"/>
                                                              </w:divBdr>
                                                              <w:divsChild>
                                                                <w:div w:id="1550532573">
                                                                  <w:marLeft w:val="0"/>
                                                                  <w:marRight w:val="0"/>
                                                                  <w:marTop w:val="224"/>
                                                                  <w:marBottom w:val="224"/>
                                                                  <w:divBdr>
                                                                    <w:top w:val="none" w:sz="0" w:space="0" w:color="auto"/>
                                                                    <w:left w:val="none" w:sz="0" w:space="0" w:color="auto"/>
                                                                    <w:bottom w:val="none" w:sz="0" w:space="0" w:color="auto"/>
                                                                    <w:right w:val="none" w:sz="0" w:space="0" w:color="auto"/>
                                                                  </w:divBdr>
                                                                  <w:divsChild>
                                                                    <w:div w:id="718824431">
                                                                      <w:marLeft w:val="0"/>
                                                                      <w:marRight w:val="0"/>
                                                                      <w:marTop w:val="0"/>
                                                                      <w:marBottom w:val="0"/>
                                                                      <w:divBdr>
                                                                        <w:top w:val="none" w:sz="0" w:space="0" w:color="auto"/>
                                                                        <w:left w:val="none" w:sz="0" w:space="0" w:color="auto"/>
                                                                        <w:bottom w:val="none" w:sz="0" w:space="0" w:color="auto"/>
                                                                        <w:right w:val="none" w:sz="0" w:space="0" w:color="auto"/>
                                                                      </w:divBdr>
                                                                      <w:divsChild>
                                                                        <w:div w:id="330302479">
                                                                          <w:marLeft w:val="0"/>
                                                                          <w:marRight w:val="0"/>
                                                                          <w:marTop w:val="0"/>
                                                                          <w:marBottom w:val="0"/>
                                                                          <w:divBdr>
                                                                            <w:top w:val="none" w:sz="0" w:space="0" w:color="auto"/>
                                                                            <w:left w:val="none" w:sz="0" w:space="0" w:color="auto"/>
                                                                            <w:bottom w:val="none" w:sz="0" w:space="0" w:color="auto"/>
                                                                            <w:right w:val="none" w:sz="0" w:space="0" w:color="auto"/>
                                                                          </w:divBdr>
                                                                        </w:div>
                                                                        <w:div w:id="1151478534">
                                                                          <w:marLeft w:val="0"/>
                                                                          <w:marRight w:val="0"/>
                                                                          <w:marTop w:val="0"/>
                                                                          <w:marBottom w:val="0"/>
                                                                          <w:divBdr>
                                                                            <w:top w:val="none" w:sz="0" w:space="0" w:color="auto"/>
                                                                            <w:left w:val="none" w:sz="0" w:space="0" w:color="auto"/>
                                                                            <w:bottom w:val="none" w:sz="0" w:space="0" w:color="auto"/>
                                                                            <w:right w:val="none" w:sz="0" w:space="0" w:color="auto"/>
                                                                          </w:divBdr>
                                                                        </w:div>
                                                                      </w:divsChild>
                                                                    </w:div>
                                                                    <w:div w:id="992374417">
                                                                      <w:marLeft w:val="0"/>
                                                                      <w:marRight w:val="0"/>
                                                                      <w:marTop w:val="224"/>
                                                                      <w:marBottom w:val="224"/>
                                                                      <w:divBdr>
                                                                        <w:top w:val="none" w:sz="0" w:space="0" w:color="auto"/>
                                                                        <w:left w:val="none" w:sz="0" w:space="0" w:color="auto"/>
                                                                        <w:bottom w:val="none" w:sz="0" w:space="0" w:color="auto"/>
                                                                        <w:right w:val="none" w:sz="0" w:space="0" w:color="auto"/>
                                                                      </w:divBdr>
                                                                      <w:divsChild>
                                                                        <w:div w:id="1518731779">
                                                                          <w:marLeft w:val="0"/>
                                                                          <w:marRight w:val="0"/>
                                                                          <w:marTop w:val="224"/>
                                                                          <w:marBottom w:val="0"/>
                                                                          <w:divBdr>
                                                                            <w:top w:val="none" w:sz="0" w:space="0" w:color="auto"/>
                                                                            <w:left w:val="none" w:sz="0" w:space="0" w:color="auto"/>
                                                                            <w:bottom w:val="none" w:sz="0" w:space="0" w:color="auto"/>
                                                                            <w:right w:val="none" w:sz="0" w:space="0" w:color="auto"/>
                                                                          </w:divBdr>
                                                                          <w:divsChild>
                                                                            <w:div w:id="38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3804">
                                                                      <w:marLeft w:val="0"/>
                                                                      <w:marRight w:val="0"/>
                                                                      <w:marTop w:val="224"/>
                                                                      <w:marBottom w:val="224"/>
                                                                      <w:divBdr>
                                                                        <w:top w:val="none" w:sz="0" w:space="0" w:color="auto"/>
                                                                        <w:left w:val="none" w:sz="0" w:space="0" w:color="auto"/>
                                                                        <w:bottom w:val="none" w:sz="0" w:space="0" w:color="auto"/>
                                                                        <w:right w:val="none" w:sz="0" w:space="0" w:color="auto"/>
                                                                      </w:divBdr>
                                                                      <w:divsChild>
                                                                        <w:div w:id="1624189269">
                                                                          <w:marLeft w:val="0"/>
                                                                          <w:marRight w:val="0"/>
                                                                          <w:marTop w:val="224"/>
                                                                          <w:marBottom w:val="0"/>
                                                                          <w:divBdr>
                                                                            <w:top w:val="none" w:sz="0" w:space="0" w:color="auto"/>
                                                                            <w:left w:val="none" w:sz="0" w:space="0" w:color="auto"/>
                                                                            <w:bottom w:val="none" w:sz="0" w:space="0" w:color="auto"/>
                                                                            <w:right w:val="none" w:sz="0" w:space="0" w:color="auto"/>
                                                                          </w:divBdr>
                                                                          <w:divsChild>
                                                                            <w:div w:id="15064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4841">
                                                                      <w:marLeft w:val="0"/>
                                                                      <w:marRight w:val="0"/>
                                                                      <w:marTop w:val="224"/>
                                                                      <w:marBottom w:val="224"/>
                                                                      <w:divBdr>
                                                                        <w:top w:val="none" w:sz="0" w:space="0" w:color="auto"/>
                                                                        <w:left w:val="none" w:sz="0" w:space="0" w:color="auto"/>
                                                                        <w:bottom w:val="none" w:sz="0" w:space="0" w:color="auto"/>
                                                                        <w:right w:val="none" w:sz="0" w:space="0" w:color="auto"/>
                                                                      </w:divBdr>
                                                                      <w:divsChild>
                                                                        <w:div w:id="1264067925">
                                                                          <w:marLeft w:val="0"/>
                                                                          <w:marRight w:val="0"/>
                                                                          <w:marTop w:val="224"/>
                                                                          <w:marBottom w:val="0"/>
                                                                          <w:divBdr>
                                                                            <w:top w:val="none" w:sz="0" w:space="0" w:color="auto"/>
                                                                            <w:left w:val="none" w:sz="0" w:space="0" w:color="auto"/>
                                                                            <w:bottom w:val="none" w:sz="0" w:space="0" w:color="auto"/>
                                                                            <w:right w:val="none" w:sz="0" w:space="0" w:color="auto"/>
                                                                          </w:divBdr>
                                                                          <w:divsChild>
                                                                            <w:div w:id="13262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9681">
                                                                      <w:marLeft w:val="0"/>
                                                                      <w:marRight w:val="0"/>
                                                                      <w:marTop w:val="224"/>
                                                                      <w:marBottom w:val="224"/>
                                                                      <w:divBdr>
                                                                        <w:top w:val="none" w:sz="0" w:space="0" w:color="auto"/>
                                                                        <w:left w:val="none" w:sz="0" w:space="0" w:color="auto"/>
                                                                        <w:bottom w:val="none" w:sz="0" w:space="0" w:color="auto"/>
                                                                        <w:right w:val="none" w:sz="0" w:space="0" w:color="auto"/>
                                                                      </w:divBdr>
                                                                      <w:divsChild>
                                                                        <w:div w:id="743188015">
                                                                          <w:marLeft w:val="0"/>
                                                                          <w:marRight w:val="0"/>
                                                                          <w:marTop w:val="224"/>
                                                                          <w:marBottom w:val="0"/>
                                                                          <w:divBdr>
                                                                            <w:top w:val="none" w:sz="0" w:space="0" w:color="auto"/>
                                                                            <w:left w:val="none" w:sz="0" w:space="0" w:color="auto"/>
                                                                            <w:bottom w:val="none" w:sz="0" w:space="0" w:color="auto"/>
                                                                            <w:right w:val="none" w:sz="0" w:space="0" w:color="auto"/>
                                                                          </w:divBdr>
                                                                          <w:divsChild>
                                                                            <w:div w:id="262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110881">
      <w:bodyDiv w:val="1"/>
      <w:marLeft w:val="0"/>
      <w:marRight w:val="0"/>
      <w:marTop w:val="0"/>
      <w:marBottom w:val="0"/>
      <w:divBdr>
        <w:top w:val="none" w:sz="0" w:space="0" w:color="auto"/>
        <w:left w:val="none" w:sz="0" w:space="0" w:color="auto"/>
        <w:bottom w:val="none" w:sz="0" w:space="0" w:color="auto"/>
        <w:right w:val="none" w:sz="0" w:space="0" w:color="auto"/>
      </w:divBdr>
    </w:div>
    <w:div w:id="1765808240">
      <w:bodyDiv w:val="1"/>
      <w:marLeft w:val="0"/>
      <w:marRight w:val="0"/>
      <w:marTop w:val="0"/>
      <w:marBottom w:val="0"/>
      <w:divBdr>
        <w:top w:val="none" w:sz="0" w:space="0" w:color="auto"/>
        <w:left w:val="none" w:sz="0" w:space="0" w:color="auto"/>
        <w:bottom w:val="none" w:sz="0" w:space="0" w:color="auto"/>
        <w:right w:val="none" w:sz="0" w:space="0" w:color="auto"/>
      </w:divBdr>
      <w:divsChild>
        <w:div w:id="951089293">
          <w:marLeft w:val="0"/>
          <w:marRight w:val="0"/>
          <w:marTop w:val="0"/>
          <w:marBottom w:val="0"/>
          <w:divBdr>
            <w:top w:val="none" w:sz="0" w:space="0" w:color="auto"/>
            <w:left w:val="none" w:sz="0" w:space="0" w:color="auto"/>
            <w:bottom w:val="none" w:sz="0" w:space="0" w:color="auto"/>
            <w:right w:val="none" w:sz="0" w:space="0" w:color="auto"/>
          </w:divBdr>
          <w:divsChild>
            <w:div w:id="1745906313">
              <w:marLeft w:val="0"/>
              <w:marRight w:val="0"/>
              <w:marTop w:val="0"/>
              <w:marBottom w:val="0"/>
              <w:divBdr>
                <w:top w:val="none" w:sz="0" w:space="0" w:color="auto"/>
                <w:left w:val="none" w:sz="0" w:space="0" w:color="auto"/>
                <w:bottom w:val="none" w:sz="0" w:space="0" w:color="auto"/>
                <w:right w:val="none" w:sz="0" w:space="0" w:color="auto"/>
              </w:divBdr>
              <w:divsChild>
                <w:div w:id="11730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2433">
          <w:marLeft w:val="0"/>
          <w:marRight w:val="0"/>
          <w:marTop w:val="0"/>
          <w:marBottom w:val="0"/>
          <w:divBdr>
            <w:top w:val="none" w:sz="0" w:space="0" w:color="auto"/>
            <w:left w:val="none" w:sz="0" w:space="0" w:color="auto"/>
            <w:bottom w:val="none" w:sz="0" w:space="0" w:color="auto"/>
            <w:right w:val="none" w:sz="0" w:space="0" w:color="auto"/>
          </w:divBdr>
          <w:divsChild>
            <w:div w:id="137235093">
              <w:marLeft w:val="0"/>
              <w:marRight w:val="0"/>
              <w:marTop w:val="0"/>
              <w:marBottom w:val="0"/>
              <w:divBdr>
                <w:top w:val="none" w:sz="0" w:space="0" w:color="auto"/>
                <w:left w:val="none" w:sz="0" w:space="0" w:color="auto"/>
                <w:bottom w:val="none" w:sz="0" w:space="0" w:color="auto"/>
                <w:right w:val="none" w:sz="0" w:space="0" w:color="auto"/>
              </w:divBdr>
              <w:divsChild>
                <w:div w:id="1420717481">
                  <w:marLeft w:val="0"/>
                  <w:marRight w:val="0"/>
                  <w:marTop w:val="0"/>
                  <w:marBottom w:val="0"/>
                  <w:divBdr>
                    <w:top w:val="none" w:sz="0" w:space="0" w:color="auto"/>
                    <w:left w:val="none" w:sz="0" w:space="0" w:color="auto"/>
                    <w:bottom w:val="none" w:sz="0" w:space="0" w:color="auto"/>
                    <w:right w:val="none" w:sz="0" w:space="0" w:color="auto"/>
                  </w:divBdr>
                </w:div>
                <w:div w:id="5671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0645">
          <w:marLeft w:val="0"/>
          <w:marRight w:val="0"/>
          <w:marTop w:val="0"/>
          <w:marBottom w:val="0"/>
          <w:divBdr>
            <w:top w:val="none" w:sz="0" w:space="0" w:color="auto"/>
            <w:left w:val="none" w:sz="0" w:space="0" w:color="auto"/>
            <w:bottom w:val="none" w:sz="0" w:space="0" w:color="auto"/>
            <w:right w:val="none" w:sz="0" w:space="0" w:color="auto"/>
          </w:divBdr>
          <w:divsChild>
            <w:div w:id="588929504">
              <w:marLeft w:val="0"/>
              <w:marRight w:val="0"/>
              <w:marTop w:val="0"/>
              <w:marBottom w:val="0"/>
              <w:divBdr>
                <w:top w:val="none" w:sz="0" w:space="0" w:color="auto"/>
                <w:left w:val="none" w:sz="0" w:space="0" w:color="auto"/>
                <w:bottom w:val="none" w:sz="0" w:space="0" w:color="auto"/>
                <w:right w:val="none" w:sz="0" w:space="0" w:color="auto"/>
              </w:divBdr>
              <w:divsChild>
                <w:div w:id="1669357352">
                  <w:marLeft w:val="0"/>
                  <w:marRight w:val="0"/>
                  <w:marTop w:val="0"/>
                  <w:marBottom w:val="0"/>
                  <w:divBdr>
                    <w:top w:val="none" w:sz="0" w:space="0" w:color="auto"/>
                    <w:left w:val="none" w:sz="0" w:space="0" w:color="auto"/>
                    <w:bottom w:val="none" w:sz="0" w:space="0" w:color="auto"/>
                    <w:right w:val="none" w:sz="0" w:space="0" w:color="auto"/>
                  </w:divBdr>
                </w:div>
              </w:divsChild>
            </w:div>
            <w:div w:id="2013675916">
              <w:marLeft w:val="0"/>
              <w:marRight w:val="0"/>
              <w:marTop w:val="0"/>
              <w:marBottom w:val="0"/>
              <w:divBdr>
                <w:top w:val="none" w:sz="0" w:space="0" w:color="auto"/>
                <w:left w:val="none" w:sz="0" w:space="0" w:color="auto"/>
                <w:bottom w:val="none" w:sz="0" w:space="0" w:color="auto"/>
                <w:right w:val="none" w:sz="0" w:space="0" w:color="auto"/>
              </w:divBdr>
            </w:div>
            <w:div w:id="316305001">
              <w:marLeft w:val="0"/>
              <w:marRight w:val="0"/>
              <w:marTop w:val="0"/>
              <w:marBottom w:val="0"/>
              <w:divBdr>
                <w:top w:val="none" w:sz="0" w:space="0" w:color="auto"/>
                <w:left w:val="none" w:sz="0" w:space="0" w:color="auto"/>
                <w:bottom w:val="none" w:sz="0" w:space="0" w:color="auto"/>
                <w:right w:val="none" w:sz="0" w:space="0" w:color="auto"/>
              </w:divBdr>
              <w:divsChild>
                <w:div w:id="1108086488">
                  <w:marLeft w:val="0"/>
                  <w:marRight w:val="0"/>
                  <w:marTop w:val="0"/>
                  <w:marBottom w:val="0"/>
                  <w:divBdr>
                    <w:top w:val="none" w:sz="0" w:space="0" w:color="auto"/>
                    <w:left w:val="none" w:sz="0" w:space="0" w:color="auto"/>
                    <w:bottom w:val="none" w:sz="0" w:space="0" w:color="auto"/>
                    <w:right w:val="none" w:sz="0" w:space="0" w:color="auto"/>
                  </w:divBdr>
                </w:div>
              </w:divsChild>
            </w:div>
            <w:div w:id="16051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5331">
      <w:bodyDiv w:val="1"/>
      <w:marLeft w:val="0"/>
      <w:marRight w:val="0"/>
      <w:marTop w:val="0"/>
      <w:marBottom w:val="0"/>
      <w:divBdr>
        <w:top w:val="none" w:sz="0" w:space="0" w:color="auto"/>
        <w:left w:val="none" w:sz="0" w:space="0" w:color="auto"/>
        <w:bottom w:val="none" w:sz="0" w:space="0" w:color="auto"/>
        <w:right w:val="none" w:sz="0" w:space="0" w:color="auto"/>
      </w:divBdr>
    </w:div>
    <w:div w:id="1895195037">
      <w:bodyDiv w:val="1"/>
      <w:marLeft w:val="0"/>
      <w:marRight w:val="0"/>
      <w:marTop w:val="0"/>
      <w:marBottom w:val="0"/>
      <w:divBdr>
        <w:top w:val="none" w:sz="0" w:space="0" w:color="auto"/>
        <w:left w:val="none" w:sz="0" w:space="0" w:color="auto"/>
        <w:bottom w:val="none" w:sz="0" w:space="0" w:color="auto"/>
        <w:right w:val="none" w:sz="0" w:space="0" w:color="auto"/>
      </w:divBdr>
      <w:divsChild>
        <w:div w:id="1408847196">
          <w:marLeft w:val="0"/>
          <w:marRight w:val="0"/>
          <w:marTop w:val="0"/>
          <w:marBottom w:val="0"/>
          <w:divBdr>
            <w:top w:val="none" w:sz="0" w:space="0" w:color="auto"/>
            <w:left w:val="none" w:sz="0" w:space="0" w:color="auto"/>
            <w:bottom w:val="none" w:sz="0" w:space="0" w:color="auto"/>
            <w:right w:val="none" w:sz="0" w:space="0" w:color="auto"/>
          </w:divBdr>
          <w:divsChild>
            <w:div w:id="611547247">
              <w:marLeft w:val="0"/>
              <w:marRight w:val="0"/>
              <w:marTop w:val="0"/>
              <w:marBottom w:val="0"/>
              <w:divBdr>
                <w:top w:val="none" w:sz="0" w:space="0" w:color="auto"/>
                <w:left w:val="none" w:sz="0" w:space="0" w:color="auto"/>
                <w:bottom w:val="none" w:sz="0" w:space="0" w:color="auto"/>
                <w:right w:val="none" w:sz="0" w:space="0" w:color="auto"/>
              </w:divBdr>
              <w:divsChild>
                <w:div w:id="3454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68">
          <w:marLeft w:val="0"/>
          <w:marRight w:val="0"/>
          <w:marTop w:val="0"/>
          <w:marBottom w:val="0"/>
          <w:divBdr>
            <w:top w:val="none" w:sz="0" w:space="0" w:color="auto"/>
            <w:left w:val="none" w:sz="0" w:space="0" w:color="auto"/>
            <w:bottom w:val="none" w:sz="0" w:space="0" w:color="auto"/>
            <w:right w:val="none" w:sz="0" w:space="0" w:color="auto"/>
          </w:divBdr>
          <w:divsChild>
            <w:div w:id="1451318192">
              <w:marLeft w:val="0"/>
              <w:marRight w:val="0"/>
              <w:marTop w:val="0"/>
              <w:marBottom w:val="0"/>
              <w:divBdr>
                <w:top w:val="none" w:sz="0" w:space="0" w:color="auto"/>
                <w:left w:val="none" w:sz="0" w:space="0" w:color="auto"/>
                <w:bottom w:val="none" w:sz="0" w:space="0" w:color="auto"/>
                <w:right w:val="none" w:sz="0" w:space="0" w:color="auto"/>
              </w:divBdr>
              <w:divsChild>
                <w:div w:id="1389917004">
                  <w:marLeft w:val="0"/>
                  <w:marRight w:val="0"/>
                  <w:marTop w:val="0"/>
                  <w:marBottom w:val="0"/>
                  <w:divBdr>
                    <w:top w:val="none" w:sz="0" w:space="0" w:color="auto"/>
                    <w:left w:val="none" w:sz="0" w:space="0" w:color="auto"/>
                    <w:bottom w:val="none" w:sz="0" w:space="0" w:color="auto"/>
                    <w:right w:val="none" w:sz="0" w:space="0" w:color="auto"/>
                  </w:divBdr>
                </w:div>
                <w:div w:id="15043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58514">
          <w:marLeft w:val="0"/>
          <w:marRight w:val="0"/>
          <w:marTop w:val="0"/>
          <w:marBottom w:val="0"/>
          <w:divBdr>
            <w:top w:val="none" w:sz="0" w:space="0" w:color="auto"/>
            <w:left w:val="none" w:sz="0" w:space="0" w:color="auto"/>
            <w:bottom w:val="none" w:sz="0" w:space="0" w:color="auto"/>
            <w:right w:val="none" w:sz="0" w:space="0" w:color="auto"/>
          </w:divBdr>
          <w:divsChild>
            <w:div w:id="519006776">
              <w:marLeft w:val="0"/>
              <w:marRight w:val="0"/>
              <w:marTop w:val="0"/>
              <w:marBottom w:val="0"/>
              <w:divBdr>
                <w:top w:val="none" w:sz="0" w:space="0" w:color="auto"/>
                <w:left w:val="none" w:sz="0" w:space="0" w:color="auto"/>
                <w:bottom w:val="none" w:sz="0" w:space="0" w:color="auto"/>
                <w:right w:val="none" w:sz="0" w:space="0" w:color="auto"/>
              </w:divBdr>
              <w:divsChild>
                <w:div w:id="202131784">
                  <w:marLeft w:val="0"/>
                  <w:marRight w:val="0"/>
                  <w:marTop w:val="0"/>
                  <w:marBottom w:val="0"/>
                  <w:divBdr>
                    <w:top w:val="none" w:sz="0" w:space="0" w:color="auto"/>
                    <w:left w:val="none" w:sz="0" w:space="0" w:color="auto"/>
                    <w:bottom w:val="none" w:sz="0" w:space="0" w:color="auto"/>
                    <w:right w:val="none" w:sz="0" w:space="0" w:color="auto"/>
                  </w:divBdr>
                </w:div>
                <w:div w:id="16129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6574">
          <w:marLeft w:val="0"/>
          <w:marRight w:val="0"/>
          <w:marTop w:val="0"/>
          <w:marBottom w:val="0"/>
          <w:divBdr>
            <w:top w:val="none" w:sz="0" w:space="0" w:color="auto"/>
            <w:left w:val="none" w:sz="0" w:space="0" w:color="auto"/>
            <w:bottom w:val="none" w:sz="0" w:space="0" w:color="auto"/>
            <w:right w:val="none" w:sz="0" w:space="0" w:color="auto"/>
          </w:divBdr>
          <w:divsChild>
            <w:div w:id="227033400">
              <w:marLeft w:val="0"/>
              <w:marRight w:val="0"/>
              <w:marTop w:val="0"/>
              <w:marBottom w:val="0"/>
              <w:divBdr>
                <w:top w:val="none" w:sz="0" w:space="0" w:color="auto"/>
                <w:left w:val="none" w:sz="0" w:space="0" w:color="auto"/>
                <w:bottom w:val="none" w:sz="0" w:space="0" w:color="auto"/>
                <w:right w:val="none" w:sz="0" w:space="0" w:color="auto"/>
              </w:divBdr>
              <w:divsChild>
                <w:div w:id="523203672">
                  <w:marLeft w:val="0"/>
                  <w:marRight w:val="0"/>
                  <w:marTop w:val="0"/>
                  <w:marBottom w:val="0"/>
                  <w:divBdr>
                    <w:top w:val="none" w:sz="0" w:space="0" w:color="auto"/>
                    <w:left w:val="none" w:sz="0" w:space="0" w:color="auto"/>
                    <w:bottom w:val="none" w:sz="0" w:space="0" w:color="auto"/>
                    <w:right w:val="none" w:sz="0" w:space="0" w:color="auto"/>
                  </w:divBdr>
                </w:div>
              </w:divsChild>
            </w:div>
            <w:div w:id="209070606">
              <w:marLeft w:val="0"/>
              <w:marRight w:val="0"/>
              <w:marTop w:val="0"/>
              <w:marBottom w:val="0"/>
              <w:divBdr>
                <w:top w:val="none" w:sz="0" w:space="0" w:color="auto"/>
                <w:left w:val="none" w:sz="0" w:space="0" w:color="auto"/>
                <w:bottom w:val="none" w:sz="0" w:space="0" w:color="auto"/>
                <w:right w:val="none" w:sz="0" w:space="0" w:color="auto"/>
              </w:divBdr>
            </w:div>
            <w:div w:id="2083791647">
              <w:marLeft w:val="0"/>
              <w:marRight w:val="0"/>
              <w:marTop w:val="0"/>
              <w:marBottom w:val="0"/>
              <w:divBdr>
                <w:top w:val="none" w:sz="0" w:space="0" w:color="auto"/>
                <w:left w:val="none" w:sz="0" w:space="0" w:color="auto"/>
                <w:bottom w:val="none" w:sz="0" w:space="0" w:color="auto"/>
                <w:right w:val="none" w:sz="0" w:space="0" w:color="auto"/>
              </w:divBdr>
              <w:divsChild>
                <w:div w:id="2069910817">
                  <w:marLeft w:val="0"/>
                  <w:marRight w:val="0"/>
                  <w:marTop w:val="0"/>
                  <w:marBottom w:val="0"/>
                  <w:divBdr>
                    <w:top w:val="none" w:sz="0" w:space="0" w:color="auto"/>
                    <w:left w:val="none" w:sz="0" w:space="0" w:color="auto"/>
                    <w:bottom w:val="none" w:sz="0" w:space="0" w:color="auto"/>
                    <w:right w:val="none" w:sz="0" w:space="0" w:color="auto"/>
                  </w:divBdr>
                </w:div>
              </w:divsChild>
            </w:div>
            <w:div w:id="1802993366">
              <w:marLeft w:val="0"/>
              <w:marRight w:val="0"/>
              <w:marTop w:val="0"/>
              <w:marBottom w:val="0"/>
              <w:divBdr>
                <w:top w:val="none" w:sz="0" w:space="0" w:color="auto"/>
                <w:left w:val="none" w:sz="0" w:space="0" w:color="auto"/>
                <w:bottom w:val="none" w:sz="0" w:space="0" w:color="auto"/>
                <w:right w:val="none" w:sz="0" w:space="0" w:color="auto"/>
              </w:divBdr>
            </w:div>
          </w:divsChild>
        </w:div>
        <w:div w:id="144975395">
          <w:marLeft w:val="0"/>
          <w:marRight w:val="0"/>
          <w:marTop w:val="0"/>
          <w:marBottom w:val="0"/>
          <w:divBdr>
            <w:top w:val="none" w:sz="0" w:space="0" w:color="auto"/>
            <w:left w:val="none" w:sz="0" w:space="0" w:color="auto"/>
            <w:bottom w:val="none" w:sz="0" w:space="0" w:color="auto"/>
            <w:right w:val="none" w:sz="0" w:space="0" w:color="auto"/>
          </w:divBdr>
          <w:divsChild>
            <w:div w:id="2073189546">
              <w:marLeft w:val="0"/>
              <w:marRight w:val="0"/>
              <w:marTop w:val="0"/>
              <w:marBottom w:val="0"/>
              <w:divBdr>
                <w:top w:val="none" w:sz="0" w:space="0" w:color="auto"/>
                <w:left w:val="none" w:sz="0" w:space="0" w:color="auto"/>
                <w:bottom w:val="none" w:sz="0" w:space="0" w:color="auto"/>
                <w:right w:val="none" w:sz="0" w:space="0" w:color="auto"/>
              </w:divBdr>
              <w:divsChild>
                <w:div w:id="974064214">
                  <w:marLeft w:val="0"/>
                  <w:marRight w:val="0"/>
                  <w:marTop w:val="0"/>
                  <w:marBottom w:val="0"/>
                  <w:divBdr>
                    <w:top w:val="none" w:sz="0" w:space="0" w:color="auto"/>
                    <w:left w:val="none" w:sz="0" w:space="0" w:color="auto"/>
                    <w:bottom w:val="none" w:sz="0" w:space="0" w:color="auto"/>
                    <w:right w:val="none" w:sz="0" w:space="0" w:color="auto"/>
                  </w:divBdr>
                </w:div>
                <w:div w:id="1995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4217">
          <w:marLeft w:val="0"/>
          <w:marRight w:val="0"/>
          <w:marTop w:val="0"/>
          <w:marBottom w:val="0"/>
          <w:divBdr>
            <w:top w:val="none" w:sz="0" w:space="0" w:color="auto"/>
            <w:left w:val="none" w:sz="0" w:space="0" w:color="auto"/>
            <w:bottom w:val="none" w:sz="0" w:space="0" w:color="auto"/>
            <w:right w:val="none" w:sz="0" w:space="0" w:color="auto"/>
          </w:divBdr>
          <w:divsChild>
            <w:div w:id="1689409946">
              <w:marLeft w:val="0"/>
              <w:marRight w:val="0"/>
              <w:marTop w:val="0"/>
              <w:marBottom w:val="0"/>
              <w:divBdr>
                <w:top w:val="none" w:sz="0" w:space="0" w:color="auto"/>
                <w:left w:val="none" w:sz="0" w:space="0" w:color="auto"/>
                <w:bottom w:val="none" w:sz="0" w:space="0" w:color="auto"/>
                <w:right w:val="none" w:sz="0" w:space="0" w:color="auto"/>
              </w:divBdr>
              <w:divsChild>
                <w:div w:id="374046576">
                  <w:marLeft w:val="0"/>
                  <w:marRight w:val="0"/>
                  <w:marTop w:val="0"/>
                  <w:marBottom w:val="0"/>
                  <w:divBdr>
                    <w:top w:val="none" w:sz="0" w:space="0" w:color="auto"/>
                    <w:left w:val="none" w:sz="0" w:space="0" w:color="auto"/>
                    <w:bottom w:val="none" w:sz="0" w:space="0" w:color="auto"/>
                    <w:right w:val="none" w:sz="0" w:space="0" w:color="auto"/>
                  </w:divBdr>
                </w:div>
                <w:div w:id="2024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0768">
      <w:bodyDiv w:val="1"/>
      <w:marLeft w:val="0"/>
      <w:marRight w:val="0"/>
      <w:marTop w:val="0"/>
      <w:marBottom w:val="0"/>
      <w:divBdr>
        <w:top w:val="none" w:sz="0" w:space="0" w:color="auto"/>
        <w:left w:val="none" w:sz="0" w:space="0" w:color="auto"/>
        <w:bottom w:val="none" w:sz="0" w:space="0" w:color="auto"/>
        <w:right w:val="none" w:sz="0" w:space="0" w:color="auto"/>
      </w:divBdr>
      <w:divsChild>
        <w:div w:id="733158745">
          <w:marLeft w:val="0"/>
          <w:marRight w:val="0"/>
          <w:marTop w:val="0"/>
          <w:marBottom w:val="0"/>
          <w:divBdr>
            <w:top w:val="none" w:sz="0" w:space="0" w:color="auto"/>
            <w:left w:val="single" w:sz="2" w:space="0" w:color="BBBBBB"/>
            <w:bottom w:val="single" w:sz="2" w:space="0" w:color="BBBBBB"/>
            <w:right w:val="single" w:sz="2" w:space="0" w:color="BBBBBB"/>
          </w:divBdr>
          <w:divsChild>
            <w:div w:id="1407872909">
              <w:marLeft w:val="0"/>
              <w:marRight w:val="0"/>
              <w:marTop w:val="0"/>
              <w:marBottom w:val="0"/>
              <w:divBdr>
                <w:top w:val="none" w:sz="0" w:space="0" w:color="auto"/>
                <w:left w:val="none" w:sz="0" w:space="0" w:color="auto"/>
                <w:bottom w:val="none" w:sz="0" w:space="0" w:color="auto"/>
                <w:right w:val="none" w:sz="0" w:space="0" w:color="auto"/>
              </w:divBdr>
              <w:divsChild>
                <w:div w:id="1106542099">
                  <w:marLeft w:val="0"/>
                  <w:marRight w:val="0"/>
                  <w:marTop w:val="0"/>
                  <w:marBottom w:val="0"/>
                  <w:divBdr>
                    <w:top w:val="none" w:sz="0" w:space="0" w:color="auto"/>
                    <w:left w:val="none" w:sz="0" w:space="0" w:color="auto"/>
                    <w:bottom w:val="none" w:sz="0" w:space="0" w:color="auto"/>
                    <w:right w:val="none" w:sz="0" w:space="0" w:color="auto"/>
                  </w:divBdr>
                  <w:divsChild>
                    <w:div w:id="1517189140">
                      <w:marLeft w:val="0"/>
                      <w:marRight w:val="0"/>
                      <w:marTop w:val="0"/>
                      <w:marBottom w:val="0"/>
                      <w:divBdr>
                        <w:top w:val="none" w:sz="0" w:space="0" w:color="auto"/>
                        <w:left w:val="none" w:sz="0" w:space="0" w:color="auto"/>
                        <w:bottom w:val="none" w:sz="0" w:space="0" w:color="auto"/>
                        <w:right w:val="none" w:sz="0" w:space="0" w:color="auto"/>
                      </w:divBdr>
                      <w:divsChild>
                        <w:div w:id="1451824545">
                          <w:marLeft w:val="0"/>
                          <w:marRight w:val="0"/>
                          <w:marTop w:val="0"/>
                          <w:marBottom w:val="0"/>
                          <w:divBdr>
                            <w:top w:val="none" w:sz="0" w:space="0" w:color="auto"/>
                            <w:left w:val="none" w:sz="0" w:space="0" w:color="auto"/>
                            <w:bottom w:val="none" w:sz="0" w:space="0" w:color="auto"/>
                            <w:right w:val="none" w:sz="0" w:space="0" w:color="auto"/>
                          </w:divBdr>
                          <w:divsChild>
                            <w:div w:id="1458526927">
                              <w:marLeft w:val="0"/>
                              <w:marRight w:val="0"/>
                              <w:marTop w:val="0"/>
                              <w:marBottom w:val="0"/>
                              <w:divBdr>
                                <w:top w:val="none" w:sz="0" w:space="0" w:color="auto"/>
                                <w:left w:val="none" w:sz="0" w:space="0" w:color="auto"/>
                                <w:bottom w:val="none" w:sz="0" w:space="0" w:color="auto"/>
                                <w:right w:val="none" w:sz="0" w:space="0" w:color="auto"/>
                              </w:divBdr>
                              <w:divsChild>
                                <w:div w:id="1796369931">
                                  <w:marLeft w:val="0"/>
                                  <w:marRight w:val="0"/>
                                  <w:marTop w:val="0"/>
                                  <w:marBottom w:val="0"/>
                                  <w:divBdr>
                                    <w:top w:val="none" w:sz="0" w:space="0" w:color="auto"/>
                                    <w:left w:val="none" w:sz="0" w:space="0" w:color="auto"/>
                                    <w:bottom w:val="none" w:sz="0" w:space="0" w:color="auto"/>
                                    <w:right w:val="none" w:sz="0" w:space="0" w:color="auto"/>
                                  </w:divBdr>
                                  <w:divsChild>
                                    <w:div w:id="992757868">
                                      <w:marLeft w:val="0"/>
                                      <w:marRight w:val="0"/>
                                      <w:marTop w:val="0"/>
                                      <w:marBottom w:val="0"/>
                                      <w:divBdr>
                                        <w:top w:val="none" w:sz="0" w:space="0" w:color="auto"/>
                                        <w:left w:val="none" w:sz="0" w:space="0" w:color="auto"/>
                                        <w:bottom w:val="none" w:sz="0" w:space="0" w:color="auto"/>
                                        <w:right w:val="none" w:sz="0" w:space="0" w:color="auto"/>
                                      </w:divBdr>
                                      <w:divsChild>
                                        <w:div w:id="515466082">
                                          <w:marLeft w:val="1200"/>
                                          <w:marRight w:val="1200"/>
                                          <w:marTop w:val="0"/>
                                          <w:marBottom w:val="0"/>
                                          <w:divBdr>
                                            <w:top w:val="none" w:sz="0" w:space="0" w:color="auto"/>
                                            <w:left w:val="none" w:sz="0" w:space="0" w:color="auto"/>
                                            <w:bottom w:val="none" w:sz="0" w:space="0" w:color="auto"/>
                                            <w:right w:val="none" w:sz="0" w:space="0" w:color="auto"/>
                                          </w:divBdr>
                                          <w:divsChild>
                                            <w:div w:id="1092749343">
                                              <w:marLeft w:val="0"/>
                                              <w:marRight w:val="0"/>
                                              <w:marTop w:val="0"/>
                                              <w:marBottom w:val="0"/>
                                              <w:divBdr>
                                                <w:top w:val="none" w:sz="0" w:space="0" w:color="auto"/>
                                                <w:left w:val="none" w:sz="0" w:space="0" w:color="auto"/>
                                                <w:bottom w:val="none" w:sz="0" w:space="0" w:color="auto"/>
                                                <w:right w:val="none" w:sz="0" w:space="0" w:color="auto"/>
                                              </w:divBdr>
                                              <w:divsChild>
                                                <w:div w:id="95179833">
                                                  <w:marLeft w:val="0"/>
                                                  <w:marRight w:val="0"/>
                                                  <w:marTop w:val="0"/>
                                                  <w:marBottom w:val="0"/>
                                                  <w:divBdr>
                                                    <w:top w:val="single" w:sz="6" w:space="0" w:color="CCCCCC"/>
                                                    <w:left w:val="none" w:sz="0" w:space="0" w:color="auto"/>
                                                    <w:bottom w:val="none" w:sz="0" w:space="0" w:color="auto"/>
                                                    <w:right w:val="none" w:sz="0" w:space="0" w:color="auto"/>
                                                  </w:divBdr>
                                                  <w:divsChild>
                                                    <w:div w:id="1489250383">
                                                      <w:marLeft w:val="0"/>
                                                      <w:marRight w:val="135"/>
                                                      <w:marTop w:val="0"/>
                                                      <w:marBottom w:val="0"/>
                                                      <w:divBdr>
                                                        <w:top w:val="none" w:sz="0" w:space="0" w:color="auto"/>
                                                        <w:left w:val="none" w:sz="0" w:space="0" w:color="auto"/>
                                                        <w:bottom w:val="none" w:sz="0" w:space="0" w:color="auto"/>
                                                        <w:right w:val="none" w:sz="0" w:space="0" w:color="auto"/>
                                                      </w:divBdr>
                                                      <w:divsChild>
                                                        <w:div w:id="575943783">
                                                          <w:marLeft w:val="0"/>
                                                          <w:marRight w:val="0"/>
                                                          <w:marTop w:val="0"/>
                                                          <w:marBottom w:val="0"/>
                                                          <w:divBdr>
                                                            <w:top w:val="none" w:sz="0" w:space="0" w:color="auto"/>
                                                            <w:left w:val="none" w:sz="0" w:space="0" w:color="auto"/>
                                                            <w:bottom w:val="none" w:sz="0" w:space="0" w:color="auto"/>
                                                            <w:right w:val="none" w:sz="0" w:space="0" w:color="auto"/>
                                                          </w:divBdr>
                                                          <w:divsChild>
                                                            <w:div w:id="2063820501">
                                                              <w:marLeft w:val="0"/>
                                                              <w:marRight w:val="0"/>
                                                              <w:marTop w:val="224"/>
                                                              <w:marBottom w:val="224"/>
                                                              <w:divBdr>
                                                                <w:top w:val="none" w:sz="0" w:space="0" w:color="auto"/>
                                                                <w:left w:val="none" w:sz="0" w:space="0" w:color="auto"/>
                                                                <w:bottom w:val="none" w:sz="0" w:space="0" w:color="auto"/>
                                                                <w:right w:val="none" w:sz="0" w:space="0" w:color="auto"/>
                                                              </w:divBdr>
                                                              <w:divsChild>
                                                                <w:div w:id="1987314718">
                                                                  <w:marLeft w:val="0"/>
                                                                  <w:marRight w:val="0"/>
                                                                  <w:marTop w:val="224"/>
                                                                  <w:marBottom w:val="224"/>
                                                                  <w:divBdr>
                                                                    <w:top w:val="none" w:sz="0" w:space="0" w:color="auto"/>
                                                                    <w:left w:val="none" w:sz="0" w:space="0" w:color="auto"/>
                                                                    <w:bottom w:val="none" w:sz="0" w:space="0" w:color="auto"/>
                                                                    <w:right w:val="none" w:sz="0" w:space="0" w:color="auto"/>
                                                                  </w:divBdr>
                                                                  <w:divsChild>
                                                                    <w:div w:id="2046952097">
                                                                      <w:marLeft w:val="0"/>
                                                                      <w:marRight w:val="0"/>
                                                                      <w:marTop w:val="0"/>
                                                                      <w:marBottom w:val="0"/>
                                                                      <w:divBdr>
                                                                        <w:top w:val="none" w:sz="0" w:space="0" w:color="auto"/>
                                                                        <w:left w:val="none" w:sz="0" w:space="0" w:color="auto"/>
                                                                        <w:bottom w:val="none" w:sz="0" w:space="0" w:color="auto"/>
                                                                        <w:right w:val="none" w:sz="0" w:space="0" w:color="auto"/>
                                                                      </w:divBdr>
                                                                      <w:divsChild>
                                                                        <w:div w:id="1993244417">
                                                                          <w:marLeft w:val="0"/>
                                                                          <w:marRight w:val="0"/>
                                                                          <w:marTop w:val="0"/>
                                                                          <w:marBottom w:val="0"/>
                                                                          <w:divBdr>
                                                                            <w:top w:val="none" w:sz="0" w:space="0" w:color="auto"/>
                                                                            <w:left w:val="none" w:sz="0" w:space="0" w:color="auto"/>
                                                                            <w:bottom w:val="none" w:sz="0" w:space="0" w:color="auto"/>
                                                                            <w:right w:val="none" w:sz="0" w:space="0" w:color="auto"/>
                                                                          </w:divBdr>
                                                                        </w:div>
                                                                      </w:divsChild>
                                                                    </w:div>
                                                                    <w:div w:id="775098651">
                                                                      <w:marLeft w:val="0"/>
                                                                      <w:marRight w:val="0"/>
                                                                      <w:marTop w:val="224"/>
                                                                      <w:marBottom w:val="224"/>
                                                                      <w:divBdr>
                                                                        <w:top w:val="none" w:sz="0" w:space="0" w:color="auto"/>
                                                                        <w:left w:val="none" w:sz="0" w:space="0" w:color="auto"/>
                                                                        <w:bottom w:val="none" w:sz="0" w:space="0" w:color="auto"/>
                                                                        <w:right w:val="none" w:sz="0" w:space="0" w:color="auto"/>
                                                                      </w:divBdr>
                                                                      <w:divsChild>
                                                                        <w:div w:id="461536429">
                                                                          <w:marLeft w:val="0"/>
                                                                          <w:marRight w:val="0"/>
                                                                          <w:marTop w:val="224"/>
                                                                          <w:marBottom w:val="0"/>
                                                                          <w:divBdr>
                                                                            <w:top w:val="none" w:sz="0" w:space="0" w:color="auto"/>
                                                                            <w:left w:val="none" w:sz="0" w:space="0" w:color="auto"/>
                                                                            <w:bottom w:val="none" w:sz="0" w:space="0" w:color="auto"/>
                                                                            <w:right w:val="none" w:sz="0" w:space="0" w:color="auto"/>
                                                                          </w:divBdr>
                                                                          <w:divsChild>
                                                                            <w:div w:id="16716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6024">
                                                                      <w:marLeft w:val="0"/>
                                                                      <w:marRight w:val="0"/>
                                                                      <w:marTop w:val="224"/>
                                                                      <w:marBottom w:val="224"/>
                                                                      <w:divBdr>
                                                                        <w:top w:val="none" w:sz="0" w:space="0" w:color="auto"/>
                                                                        <w:left w:val="none" w:sz="0" w:space="0" w:color="auto"/>
                                                                        <w:bottom w:val="none" w:sz="0" w:space="0" w:color="auto"/>
                                                                        <w:right w:val="none" w:sz="0" w:space="0" w:color="auto"/>
                                                                      </w:divBdr>
                                                                      <w:divsChild>
                                                                        <w:div w:id="886914142">
                                                                          <w:marLeft w:val="0"/>
                                                                          <w:marRight w:val="0"/>
                                                                          <w:marTop w:val="224"/>
                                                                          <w:marBottom w:val="0"/>
                                                                          <w:divBdr>
                                                                            <w:top w:val="none" w:sz="0" w:space="0" w:color="auto"/>
                                                                            <w:left w:val="none" w:sz="0" w:space="0" w:color="auto"/>
                                                                            <w:bottom w:val="none" w:sz="0" w:space="0" w:color="auto"/>
                                                                            <w:right w:val="none" w:sz="0" w:space="0" w:color="auto"/>
                                                                          </w:divBdr>
                                                                          <w:divsChild>
                                                                            <w:div w:id="1325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7137">
                                                                      <w:marLeft w:val="0"/>
                                                                      <w:marRight w:val="0"/>
                                                                      <w:marTop w:val="224"/>
                                                                      <w:marBottom w:val="224"/>
                                                                      <w:divBdr>
                                                                        <w:top w:val="none" w:sz="0" w:space="0" w:color="auto"/>
                                                                        <w:left w:val="none" w:sz="0" w:space="0" w:color="auto"/>
                                                                        <w:bottom w:val="none" w:sz="0" w:space="0" w:color="auto"/>
                                                                        <w:right w:val="none" w:sz="0" w:space="0" w:color="auto"/>
                                                                      </w:divBdr>
                                                                      <w:divsChild>
                                                                        <w:div w:id="1672485293">
                                                                          <w:marLeft w:val="0"/>
                                                                          <w:marRight w:val="0"/>
                                                                          <w:marTop w:val="224"/>
                                                                          <w:marBottom w:val="0"/>
                                                                          <w:divBdr>
                                                                            <w:top w:val="none" w:sz="0" w:space="0" w:color="auto"/>
                                                                            <w:left w:val="none" w:sz="0" w:space="0" w:color="auto"/>
                                                                            <w:bottom w:val="none" w:sz="0" w:space="0" w:color="auto"/>
                                                                            <w:right w:val="none" w:sz="0" w:space="0" w:color="auto"/>
                                                                          </w:divBdr>
                                                                          <w:divsChild>
                                                                            <w:div w:id="16494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5753">
                                                                      <w:marLeft w:val="0"/>
                                                                      <w:marRight w:val="0"/>
                                                                      <w:marTop w:val="224"/>
                                                                      <w:marBottom w:val="224"/>
                                                                      <w:divBdr>
                                                                        <w:top w:val="none" w:sz="0" w:space="0" w:color="auto"/>
                                                                        <w:left w:val="none" w:sz="0" w:space="0" w:color="auto"/>
                                                                        <w:bottom w:val="none" w:sz="0" w:space="0" w:color="auto"/>
                                                                        <w:right w:val="none" w:sz="0" w:space="0" w:color="auto"/>
                                                                      </w:divBdr>
                                                                      <w:divsChild>
                                                                        <w:div w:id="1680961230">
                                                                          <w:marLeft w:val="0"/>
                                                                          <w:marRight w:val="0"/>
                                                                          <w:marTop w:val="224"/>
                                                                          <w:marBottom w:val="0"/>
                                                                          <w:divBdr>
                                                                            <w:top w:val="none" w:sz="0" w:space="0" w:color="auto"/>
                                                                            <w:left w:val="none" w:sz="0" w:space="0" w:color="auto"/>
                                                                            <w:bottom w:val="none" w:sz="0" w:space="0" w:color="auto"/>
                                                                            <w:right w:val="none" w:sz="0" w:space="0" w:color="auto"/>
                                                                          </w:divBdr>
                                                                          <w:divsChild>
                                                                            <w:div w:id="15921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094">
                                                                      <w:marLeft w:val="0"/>
                                                                      <w:marRight w:val="0"/>
                                                                      <w:marTop w:val="224"/>
                                                                      <w:marBottom w:val="224"/>
                                                                      <w:divBdr>
                                                                        <w:top w:val="none" w:sz="0" w:space="0" w:color="auto"/>
                                                                        <w:left w:val="none" w:sz="0" w:space="0" w:color="auto"/>
                                                                        <w:bottom w:val="none" w:sz="0" w:space="0" w:color="auto"/>
                                                                        <w:right w:val="none" w:sz="0" w:space="0" w:color="auto"/>
                                                                      </w:divBdr>
                                                                      <w:divsChild>
                                                                        <w:div w:id="1384712884">
                                                                          <w:marLeft w:val="0"/>
                                                                          <w:marRight w:val="0"/>
                                                                          <w:marTop w:val="224"/>
                                                                          <w:marBottom w:val="0"/>
                                                                          <w:divBdr>
                                                                            <w:top w:val="none" w:sz="0" w:space="0" w:color="auto"/>
                                                                            <w:left w:val="none" w:sz="0" w:space="0" w:color="auto"/>
                                                                            <w:bottom w:val="none" w:sz="0" w:space="0" w:color="auto"/>
                                                                            <w:right w:val="none" w:sz="0" w:space="0" w:color="auto"/>
                                                                          </w:divBdr>
                                                                          <w:divsChild>
                                                                            <w:div w:id="2926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417982">
      <w:bodyDiv w:val="1"/>
      <w:marLeft w:val="0"/>
      <w:marRight w:val="0"/>
      <w:marTop w:val="0"/>
      <w:marBottom w:val="0"/>
      <w:divBdr>
        <w:top w:val="none" w:sz="0" w:space="0" w:color="auto"/>
        <w:left w:val="none" w:sz="0" w:space="0" w:color="auto"/>
        <w:bottom w:val="none" w:sz="0" w:space="0" w:color="auto"/>
        <w:right w:val="none" w:sz="0" w:space="0" w:color="auto"/>
      </w:divBdr>
      <w:divsChild>
        <w:div w:id="2042436579">
          <w:marLeft w:val="0"/>
          <w:marRight w:val="0"/>
          <w:marTop w:val="0"/>
          <w:marBottom w:val="0"/>
          <w:divBdr>
            <w:top w:val="none" w:sz="0" w:space="0" w:color="auto"/>
            <w:left w:val="none" w:sz="0" w:space="0" w:color="auto"/>
            <w:bottom w:val="none" w:sz="0" w:space="0" w:color="auto"/>
            <w:right w:val="none" w:sz="0" w:space="0" w:color="auto"/>
          </w:divBdr>
          <w:divsChild>
            <w:div w:id="37366203">
              <w:marLeft w:val="0"/>
              <w:marRight w:val="0"/>
              <w:marTop w:val="0"/>
              <w:marBottom w:val="0"/>
              <w:divBdr>
                <w:top w:val="none" w:sz="0" w:space="0" w:color="auto"/>
                <w:left w:val="none" w:sz="0" w:space="0" w:color="auto"/>
                <w:bottom w:val="none" w:sz="0" w:space="0" w:color="auto"/>
                <w:right w:val="none" w:sz="0" w:space="0" w:color="auto"/>
              </w:divBdr>
            </w:div>
          </w:divsChild>
        </w:div>
        <w:div w:id="861288941">
          <w:marLeft w:val="0"/>
          <w:marRight w:val="0"/>
          <w:marTop w:val="0"/>
          <w:marBottom w:val="0"/>
          <w:divBdr>
            <w:top w:val="none" w:sz="0" w:space="0" w:color="auto"/>
            <w:left w:val="none" w:sz="0" w:space="0" w:color="auto"/>
            <w:bottom w:val="none" w:sz="0" w:space="0" w:color="auto"/>
            <w:right w:val="none" w:sz="0" w:space="0" w:color="auto"/>
          </w:divBdr>
          <w:divsChild>
            <w:div w:id="316805903">
              <w:marLeft w:val="0"/>
              <w:marRight w:val="0"/>
              <w:marTop w:val="0"/>
              <w:marBottom w:val="0"/>
              <w:divBdr>
                <w:top w:val="none" w:sz="0" w:space="0" w:color="auto"/>
                <w:left w:val="none" w:sz="0" w:space="0" w:color="auto"/>
                <w:bottom w:val="none" w:sz="0" w:space="0" w:color="auto"/>
                <w:right w:val="none" w:sz="0" w:space="0" w:color="auto"/>
              </w:divBdr>
              <w:divsChild>
                <w:div w:id="13718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5232">
          <w:marLeft w:val="0"/>
          <w:marRight w:val="0"/>
          <w:marTop w:val="0"/>
          <w:marBottom w:val="0"/>
          <w:divBdr>
            <w:top w:val="none" w:sz="0" w:space="0" w:color="auto"/>
            <w:left w:val="none" w:sz="0" w:space="0" w:color="auto"/>
            <w:bottom w:val="none" w:sz="0" w:space="0" w:color="auto"/>
            <w:right w:val="none" w:sz="0" w:space="0" w:color="auto"/>
          </w:divBdr>
          <w:divsChild>
            <w:div w:id="587927588">
              <w:marLeft w:val="0"/>
              <w:marRight w:val="0"/>
              <w:marTop w:val="0"/>
              <w:marBottom w:val="0"/>
              <w:divBdr>
                <w:top w:val="none" w:sz="0" w:space="0" w:color="auto"/>
                <w:left w:val="none" w:sz="0" w:space="0" w:color="auto"/>
                <w:bottom w:val="none" w:sz="0" w:space="0" w:color="auto"/>
                <w:right w:val="none" w:sz="0" w:space="0" w:color="auto"/>
              </w:divBdr>
              <w:divsChild>
                <w:div w:id="1542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7675">
          <w:marLeft w:val="0"/>
          <w:marRight w:val="0"/>
          <w:marTop w:val="0"/>
          <w:marBottom w:val="0"/>
          <w:divBdr>
            <w:top w:val="none" w:sz="0" w:space="0" w:color="auto"/>
            <w:left w:val="none" w:sz="0" w:space="0" w:color="auto"/>
            <w:bottom w:val="none" w:sz="0" w:space="0" w:color="auto"/>
            <w:right w:val="none" w:sz="0" w:space="0" w:color="auto"/>
          </w:divBdr>
          <w:divsChild>
            <w:div w:id="866137065">
              <w:marLeft w:val="0"/>
              <w:marRight w:val="0"/>
              <w:marTop w:val="0"/>
              <w:marBottom w:val="0"/>
              <w:divBdr>
                <w:top w:val="none" w:sz="0" w:space="0" w:color="auto"/>
                <w:left w:val="none" w:sz="0" w:space="0" w:color="auto"/>
                <w:bottom w:val="none" w:sz="0" w:space="0" w:color="auto"/>
                <w:right w:val="none" w:sz="0" w:space="0" w:color="auto"/>
              </w:divBdr>
              <w:divsChild>
                <w:div w:id="1534463565">
                  <w:marLeft w:val="0"/>
                  <w:marRight w:val="0"/>
                  <w:marTop w:val="0"/>
                  <w:marBottom w:val="0"/>
                  <w:divBdr>
                    <w:top w:val="none" w:sz="0" w:space="0" w:color="auto"/>
                    <w:left w:val="none" w:sz="0" w:space="0" w:color="auto"/>
                    <w:bottom w:val="none" w:sz="0" w:space="0" w:color="auto"/>
                    <w:right w:val="none" w:sz="0" w:space="0" w:color="auto"/>
                  </w:divBdr>
                </w:div>
              </w:divsChild>
            </w:div>
            <w:div w:id="103695887">
              <w:marLeft w:val="0"/>
              <w:marRight w:val="0"/>
              <w:marTop w:val="0"/>
              <w:marBottom w:val="0"/>
              <w:divBdr>
                <w:top w:val="none" w:sz="0" w:space="0" w:color="auto"/>
                <w:left w:val="none" w:sz="0" w:space="0" w:color="auto"/>
                <w:bottom w:val="none" w:sz="0" w:space="0" w:color="auto"/>
                <w:right w:val="none" w:sz="0" w:space="0" w:color="auto"/>
              </w:divBdr>
            </w:div>
            <w:div w:id="1681807290">
              <w:marLeft w:val="0"/>
              <w:marRight w:val="0"/>
              <w:marTop w:val="0"/>
              <w:marBottom w:val="0"/>
              <w:divBdr>
                <w:top w:val="none" w:sz="0" w:space="0" w:color="auto"/>
                <w:left w:val="none" w:sz="0" w:space="0" w:color="auto"/>
                <w:bottom w:val="none" w:sz="0" w:space="0" w:color="auto"/>
                <w:right w:val="none" w:sz="0" w:space="0" w:color="auto"/>
              </w:divBdr>
              <w:divsChild>
                <w:div w:id="1525165288">
                  <w:marLeft w:val="0"/>
                  <w:marRight w:val="0"/>
                  <w:marTop w:val="0"/>
                  <w:marBottom w:val="0"/>
                  <w:divBdr>
                    <w:top w:val="none" w:sz="0" w:space="0" w:color="auto"/>
                    <w:left w:val="none" w:sz="0" w:space="0" w:color="auto"/>
                    <w:bottom w:val="none" w:sz="0" w:space="0" w:color="auto"/>
                    <w:right w:val="none" w:sz="0" w:space="0" w:color="auto"/>
                  </w:divBdr>
                </w:div>
              </w:divsChild>
            </w:div>
            <w:div w:id="208953491">
              <w:marLeft w:val="0"/>
              <w:marRight w:val="0"/>
              <w:marTop w:val="0"/>
              <w:marBottom w:val="0"/>
              <w:divBdr>
                <w:top w:val="none" w:sz="0" w:space="0" w:color="auto"/>
                <w:left w:val="none" w:sz="0" w:space="0" w:color="auto"/>
                <w:bottom w:val="none" w:sz="0" w:space="0" w:color="auto"/>
                <w:right w:val="none" w:sz="0" w:space="0" w:color="auto"/>
              </w:divBdr>
            </w:div>
            <w:div w:id="325401484">
              <w:marLeft w:val="0"/>
              <w:marRight w:val="0"/>
              <w:marTop w:val="240"/>
              <w:marBottom w:val="240"/>
              <w:divBdr>
                <w:top w:val="none" w:sz="0" w:space="0" w:color="auto"/>
                <w:left w:val="none" w:sz="0" w:space="0" w:color="auto"/>
                <w:bottom w:val="none" w:sz="0" w:space="0" w:color="auto"/>
                <w:right w:val="none" w:sz="0" w:space="0" w:color="auto"/>
              </w:divBdr>
            </w:div>
          </w:divsChild>
        </w:div>
        <w:div w:id="1523083231">
          <w:marLeft w:val="0"/>
          <w:marRight w:val="0"/>
          <w:marTop w:val="0"/>
          <w:marBottom w:val="0"/>
          <w:divBdr>
            <w:top w:val="none" w:sz="0" w:space="0" w:color="auto"/>
            <w:left w:val="none" w:sz="0" w:space="0" w:color="auto"/>
            <w:bottom w:val="none" w:sz="0" w:space="0" w:color="auto"/>
            <w:right w:val="none" w:sz="0" w:space="0" w:color="auto"/>
          </w:divBdr>
          <w:divsChild>
            <w:div w:id="1793594001">
              <w:marLeft w:val="0"/>
              <w:marRight w:val="0"/>
              <w:marTop w:val="0"/>
              <w:marBottom w:val="0"/>
              <w:divBdr>
                <w:top w:val="none" w:sz="0" w:space="0" w:color="auto"/>
                <w:left w:val="none" w:sz="0" w:space="0" w:color="auto"/>
                <w:bottom w:val="none" w:sz="0" w:space="0" w:color="auto"/>
                <w:right w:val="none" w:sz="0" w:space="0" w:color="auto"/>
              </w:divBdr>
              <w:divsChild>
                <w:div w:id="16367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7823">
      <w:bodyDiv w:val="1"/>
      <w:marLeft w:val="0"/>
      <w:marRight w:val="0"/>
      <w:marTop w:val="0"/>
      <w:marBottom w:val="0"/>
      <w:divBdr>
        <w:top w:val="none" w:sz="0" w:space="0" w:color="auto"/>
        <w:left w:val="none" w:sz="0" w:space="0" w:color="auto"/>
        <w:bottom w:val="none" w:sz="0" w:space="0" w:color="auto"/>
        <w:right w:val="none" w:sz="0" w:space="0" w:color="auto"/>
      </w:divBdr>
      <w:divsChild>
        <w:div w:id="76829451">
          <w:marLeft w:val="0"/>
          <w:marRight w:val="0"/>
          <w:marTop w:val="0"/>
          <w:marBottom w:val="0"/>
          <w:divBdr>
            <w:top w:val="none" w:sz="0" w:space="0" w:color="auto"/>
            <w:left w:val="single" w:sz="2" w:space="0" w:color="BBBBBB"/>
            <w:bottom w:val="single" w:sz="2" w:space="0" w:color="BBBBBB"/>
            <w:right w:val="single" w:sz="2" w:space="0" w:color="BBBBBB"/>
          </w:divBdr>
          <w:divsChild>
            <w:div w:id="37584428">
              <w:marLeft w:val="0"/>
              <w:marRight w:val="0"/>
              <w:marTop w:val="0"/>
              <w:marBottom w:val="0"/>
              <w:divBdr>
                <w:top w:val="none" w:sz="0" w:space="0" w:color="auto"/>
                <w:left w:val="none" w:sz="0" w:space="0" w:color="auto"/>
                <w:bottom w:val="none" w:sz="0" w:space="0" w:color="auto"/>
                <w:right w:val="none" w:sz="0" w:space="0" w:color="auto"/>
              </w:divBdr>
              <w:divsChild>
                <w:div w:id="1160347603">
                  <w:marLeft w:val="0"/>
                  <w:marRight w:val="0"/>
                  <w:marTop w:val="0"/>
                  <w:marBottom w:val="0"/>
                  <w:divBdr>
                    <w:top w:val="none" w:sz="0" w:space="0" w:color="auto"/>
                    <w:left w:val="none" w:sz="0" w:space="0" w:color="auto"/>
                    <w:bottom w:val="none" w:sz="0" w:space="0" w:color="auto"/>
                    <w:right w:val="none" w:sz="0" w:space="0" w:color="auto"/>
                  </w:divBdr>
                  <w:divsChild>
                    <w:div w:id="2036078595">
                      <w:marLeft w:val="0"/>
                      <w:marRight w:val="0"/>
                      <w:marTop w:val="0"/>
                      <w:marBottom w:val="0"/>
                      <w:divBdr>
                        <w:top w:val="none" w:sz="0" w:space="0" w:color="auto"/>
                        <w:left w:val="none" w:sz="0" w:space="0" w:color="auto"/>
                        <w:bottom w:val="none" w:sz="0" w:space="0" w:color="auto"/>
                        <w:right w:val="none" w:sz="0" w:space="0" w:color="auto"/>
                      </w:divBdr>
                      <w:divsChild>
                        <w:div w:id="498275529">
                          <w:marLeft w:val="0"/>
                          <w:marRight w:val="0"/>
                          <w:marTop w:val="0"/>
                          <w:marBottom w:val="0"/>
                          <w:divBdr>
                            <w:top w:val="none" w:sz="0" w:space="0" w:color="auto"/>
                            <w:left w:val="none" w:sz="0" w:space="0" w:color="auto"/>
                            <w:bottom w:val="none" w:sz="0" w:space="0" w:color="auto"/>
                            <w:right w:val="none" w:sz="0" w:space="0" w:color="auto"/>
                          </w:divBdr>
                          <w:divsChild>
                            <w:div w:id="1836216389">
                              <w:marLeft w:val="0"/>
                              <w:marRight w:val="0"/>
                              <w:marTop w:val="0"/>
                              <w:marBottom w:val="0"/>
                              <w:divBdr>
                                <w:top w:val="none" w:sz="0" w:space="0" w:color="auto"/>
                                <w:left w:val="none" w:sz="0" w:space="0" w:color="auto"/>
                                <w:bottom w:val="none" w:sz="0" w:space="0" w:color="auto"/>
                                <w:right w:val="none" w:sz="0" w:space="0" w:color="auto"/>
                              </w:divBdr>
                              <w:divsChild>
                                <w:div w:id="920137584">
                                  <w:marLeft w:val="0"/>
                                  <w:marRight w:val="0"/>
                                  <w:marTop w:val="0"/>
                                  <w:marBottom w:val="0"/>
                                  <w:divBdr>
                                    <w:top w:val="none" w:sz="0" w:space="0" w:color="auto"/>
                                    <w:left w:val="none" w:sz="0" w:space="0" w:color="auto"/>
                                    <w:bottom w:val="none" w:sz="0" w:space="0" w:color="auto"/>
                                    <w:right w:val="none" w:sz="0" w:space="0" w:color="auto"/>
                                  </w:divBdr>
                                  <w:divsChild>
                                    <w:div w:id="778599040">
                                      <w:marLeft w:val="0"/>
                                      <w:marRight w:val="0"/>
                                      <w:marTop w:val="0"/>
                                      <w:marBottom w:val="0"/>
                                      <w:divBdr>
                                        <w:top w:val="none" w:sz="0" w:space="0" w:color="auto"/>
                                        <w:left w:val="none" w:sz="0" w:space="0" w:color="auto"/>
                                        <w:bottom w:val="none" w:sz="0" w:space="0" w:color="auto"/>
                                        <w:right w:val="none" w:sz="0" w:space="0" w:color="auto"/>
                                      </w:divBdr>
                                      <w:divsChild>
                                        <w:div w:id="2121410227">
                                          <w:marLeft w:val="1200"/>
                                          <w:marRight w:val="1200"/>
                                          <w:marTop w:val="0"/>
                                          <w:marBottom w:val="0"/>
                                          <w:divBdr>
                                            <w:top w:val="none" w:sz="0" w:space="0" w:color="auto"/>
                                            <w:left w:val="none" w:sz="0" w:space="0" w:color="auto"/>
                                            <w:bottom w:val="none" w:sz="0" w:space="0" w:color="auto"/>
                                            <w:right w:val="none" w:sz="0" w:space="0" w:color="auto"/>
                                          </w:divBdr>
                                          <w:divsChild>
                                            <w:div w:id="1008408110">
                                              <w:marLeft w:val="0"/>
                                              <w:marRight w:val="0"/>
                                              <w:marTop w:val="0"/>
                                              <w:marBottom w:val="0"/>
                                              <w:divBdr>
                                                <w:top w:val="none" w:sz="0" w:space="0" w:color="auto"/>
                                                <w:left w:val="none" w:sz="0" w:space="0" w:color="auto"/>
                                                <w:bottom w:val="none" w:sz="0" w:space="0" w:color="auto"/>
                                                <w:right w:val="none" w:sz="0" w:space="0" w:color="auto"/>
                                              </w:divBdr>
                                              <w:divsChild>
                                                <w:div w:id="1344361002">
                                                  <w:marLeft w:val="0"/>
                                                  <w:marRight w:val="0"/>
                                                  <w:marTop w:val="0"/>
                                                  <w:marBottom w:val="0"/>
                                                  <w:divBdr>
                                                    <w:top w:val="single" w:sz="6" w:space="0" w:color="CCCCCC"/>
                                                    <w:left w:val="none" w:sz="0" w:space="0" w:color="auto"/>
                                                    <w:bottom w:val="none" w:sz="0" w:space="0" w:color="auto"/>
                                                    <w:right w:val="none" w:sz="0" w:space="0" w:color="auto"/>
                                                  </w:divBdr>
                                                  <w:divsChild>
                                                    <w:div w:id="2044941557">
                                                      <w:marLeft w:val="0"/>
                                                      <w:marRight w:val="135"/>
                                                      <w:marTop w:val="0"/>
                                                      <w:marBottom w:val="0"/>
                                                      <w:divBdr>
                                                        <w:top w:val="none" w:sz="0" w:space="0" w:color="auto"/>
                                                        <w:left w:val="none" w:sz="0" w:space="0" w:color="auto"/>
                                                        <w:bottom w:val="none" w:sz="0" w:space="0" w:color="auto"/>
                                                        <w:right w:val="none" w:sz="0" w:space="0" w:color="auto"/>
                                                      </w:divBdr>
                                                      <w:divsChild>
                                                        <w:div w:id="219753305">
                                                          <w:marLeft w:val="0"/>
                                                          <w:marRight w:val="0"/>
                                                          <w:marTop w:val="0"/>
                                                          <w:marBottom w:val="0"/>
                                                          <w:divBdr>
                                                            <w:top w:val="none" w:sz="0" w:space="0" w:color="auto"/>
                                                            <w:left w:val="none" w:sz="0" w:space="0" w:color="auto"/>
                                                            <w:bottom w:val="none" w:sz="0" w:space="0" w:color="auto"/>
                                                            <w:right w:val="none" w:sz="0" w:space="0" w:color="auto"/>
                                                          </w:divBdr>
                                                          <w:divsChild>
                                                            <w:div w:id="376861221">
                                                              <w:marLeft w:val="0"/>
                                                              <w:marRight w:val="0"/>
                                                              <w:marTop w:val="224"/>
                                                              <w:marBottom w:val="224"/>
                                                              <w:divBdr>
                                                                <w:top w:val="none" w:sz="0" w:space="0" w:color="auto"/>
                                                                <w:left w:val="none" w:sz="0" w:space="0" w:color="auto"/>
                                                                <w:bottom w:val="none" w:sz="0" w:space="0" w:color="auto"/>
                                                                <w:right w:val="none" w:sz="0" w:space="0" w:color="auto"/>
                                                              </w:divBdr>
                                                              <w:divsChild>
                                                                <w:div w:id="1579904805">
                                                                  <w:marLeft w:val="0"/>
                                                                  <w:marRight w:val="0"/>
                                                                  <w:marTop w:val="224"/>
                                                                  <w:marBottom w:val="224"/>
                                                                  <w:divBdr>
                                                                    <w:top w:val="none" w:sz="0" w:space="0" w:color="auto"/>
                                                                    <w:left w:val="none" w:sz="0" w:space="0" w:color="auto"/>
                                                                    <w:bottom w:val="none" w:sz="0" w:space="0" w:color="auto"/>
                                                                    <w:right w:val="none" w:sz="0" w:space="0" w:color="auto"/>
                                                                  </w:divBdr>
                                                                  <w:divsChild>
                                                                    <w:div w:id="599534179">
                                                                      <w:marLeft w:val="0"/>
                                                                      <w:marRight w:val="0"/>
                                                                      <w:marTop w:val="0"/>
                                                                      <w:marBottom w:val="0"/>
                                                                      <w:divBdr>
                                                                        <w:top w:val="none" w:sz="0" w:space="0" w:color="auto"/>
                                                                        <w:left w:val="none" w:sz="0" w:space="0" w:color="auto"/>
                                                                        <w:bottom w:val="none" w:sz="0" w:space="0" w:color="auto"/>
                                                                        <w:right w:val="none" w:sz="0" w:space="0" w:color="auto"/>
                                                                      </w:divBdr>
                                                                      <w:divsChild>
                                                                        <w:div w:id="1346055462">
                                                                          <w:marLeft w:val="0"/>
                                                                          <w:marRight w:val="0"/>
                                                                          <w:marTop w:val="0"/>
                                                                          <w:marBottom w:val="0"/>
                                                                          <w:divBdr>
                                                                            <w:top w:val="none" w:sz="0" w:space="0" w:color="auto"/>
                                                                            <w:left w:val="none" w:sz="0" w:space="0" w:color="auto"/>
                                                                            <w:bottom w:val="none" w:sz="0" w:space="0" w:color="auto"/>
                                                                            <w:right w:val="none" w:sz="0" w:space="0" w:color="auto"/>
                                                                          </w:divBdr>
                                                                        </w:div>
                                                                        <w:div w:id="832064658">
                                                                          <w:marLeft w:val="0"/>
                                                                          <w:marRight w:val="0"/>
                                                                          <w:marTop w:val="0"/>
                                                                          <w:marBottom w:val="0"/>
                                                                          <w:divBdr>
                                                                            <w:top w:val="none" w:sz="0" w:space="0" w:color="auto"/>
                                                                            <w:left w:val="none" w:sz="0" w:space="0" w:color="auto"/>
                                                                            <w:bottom w:val="none" w:sz="0" w:space="0" w:color="auto"/>
                                                                            <w:right w:val="none" w:sz="0" w:space="0" w:color="auto"/>
                                                                          </w:divBdr>
                                                                        </w:div>
                                                                      </w:divsChild>
                                                                    </w:div>
                                                                    <w:div w:id="984243800">
                                                                      <w:marLeft w:val="0"/>
                                                                      <w:marRight w:val="0"/>
                                                                      <w:marTop w:val="224"/>
                                                                      <w:marBottom w:val="224"/>
                                                                      <w:divBdr>
                                                                        <w:top w:val="none" w:sz="0" w:space="0" w:color="auto"/>
                                                                        <w:left w:val="none" w:sz="0" w:space="0" w:color="auto"/>
                                                                        <w:bottom w:val="none" w:sz="0" w:space="0" w:color="auto"/>
                                                                        <w:right w:val="none" w:sz="0" w:space="0" w:color="auto"/>
                                                                      </w:divBdr>
                                                                      <w:divsChild>
                                                                        <w:div w:id="2029601281">
                                                                          <w:marLeft w:val="0"/>
                                                                          <w:marRight w:val="0"/>
                                                                          <w:marTop w:val="224"/>
                                                                          <w:marBottom w:val="0"/>
                                                                          <w:divBdr>
                                                                            <w:top w:val="none" w:sz="0" w:space="0" w:color="auto"/>
                                                                            <w:left w:val="none" w:sz="0" w:space="0" w:color="auto"/>
                                                                            <w:bottom w:val="none" w:sz="0" w:space="0" w:color="auto"/>
                                                                            <w:right w:val="none" w:sz="0" w:space="0" w:color="auto"/>
                                                                          </w:divBdr>
                                                                          <w:divsChild>
                                                                            <w:div w:id="7365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66079">
                                                                      <w:marLeft w:val="0"/>
                                                                      <w:marRight w:val="0"/>
                                                                      <w:marTop w:val="224"/>
                                                                      <w:marBottom w:val="224"/>
                                                                      <w:divBdr>
                                                                        <w:top w:val="none" w:sz="0" w:space="0" w:color="auto"/>
                                                                        <w:left w:val="none" w:sz="0" w:space="0" w:color="auto"/>
                                                                        <w:bottom w:val="none" w:sz="0" w:space="0" w:color="auto"/>
                                                                        <w:right w:val="none" w:sz="0" w:space="0" w:color="auto"/>
                                                                      </w:divBdr>
                                                                      <w:divsChild>
                                                                        <w:div w:id="510725372">
                                                                          <w:marLeft w:val="0"/>
                                                                          <w:marRight w:val="0"/>
                                                                          <w:marTop w:val="224"/>
                                                                          <w:marBottom w:val="0"/>
                                                                          <w:divBdr>
                                                                            <w:top w:val="none" w:sz="0" w:space="0" w:color="auto"/>
                                                                            <w:left w:val="none" w:sz="0" w:space="0" w:color="auto"/>
                                                                            <w:bottom w:val="none" w:sz="0" w:space="0" w:color="auto"/>
                                                                            <w:right w:val="none" w:sz="0" w:space="0" w:color="auto"/>
                                                                          </w:divBdr>
                                                                          <w:divsChild>
                                                                            <w:div w:id="18995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3705">
                                                                  <w:marLeft w:val="0"/>
                                                                  <w:marRight w:val="0"/>
                                                                  <w:marTop w:val="224"/>
                                                                  <w:marBottom w:val="224"/>
                                                                  <w:divBdr>
                                                                    <w:top w:val="none" w:sz="0" w:space="0" w:color="auto"/>
                                                                    <w:left w:val="none" w:sz="0" w:space="0" w:color="auto"/>
                                                                    <w:bottom w:val="none" w:sz="0" w:space="0" w:color="auto"/>
                                                                    <w:right w:val="none" w:sz="0" w:space="0" w:color="auto"/>
                                                                  </w:divBdr>
                                                                  <w:divsChild>
                                                                    <w:div w:id="2019693345">
                                                                      <w:marLeft w:val="0"/>
                                                                      <w:marRight w:val="0"/>
                                                                      <w:marTop w:val="224"/>
                                                                      <w:marBottom w:val="0"/>
                                                                      <w:divBdr>
                                                                        <w:top w:val="none" w:sz="0" w:space="0" w:color="auto"/>
                                                                        <w:left w:val="none" w:sz="0" w:space="0" w:color="auto"/>
                                                                        <w:bottom w:val="none" w:sz="0" w:space="0" w:color="auto"/>
                                                                        <w:right w:val="none" w:sz="0" w:space="0" w:color="auto"/>
                                                                      </w:divBdr>
                                                                      <w:divsChild>
                                                                        <w:div w:id="265235015">
                                                                          <w:marLeft w:val="0"/>
                                                                          <w:marRight w:val="0"/>
                                                                          <w:marTop w:val="0"/>
                                                                          <w:marBottom w:val="0"/>
                                                                          <w:divBdr>
                                                                            <w:top w:val="none" w:sz="0" w:space="0" w:color="auto"/>
                                                                            <w:left w:val="none" w:sz="0" w:space="0" w:color="auto"/>
                                                                            <w:bottom w:val="none" w:sz="0" w:space="0" w:color="auto"/>
                                                                            <w:right w:val="none" w:sz="0" w:space="0" w:color="auto"/>
                                                                          </w:divBdr>
                                                                        </w:div>
                                                                        <w:div w:id="1531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8446">
                                                                  <w:marLeft w:val="0"/>
                                                                  <w:marRight w:val="0"/>
                                                                  <w:marTop w:val="224"/>
                                                                  <w:marBottom w:val="224"/>
                                                                  <w:divBdr>
                                                                    <w:top w:val="none" w:sz="0" w:space="0" w:color="auto"/>
                                                                    <w:left w:val="none" w:sz="0" w:space="0" w:color="auto"/>
                                                                    <w:bottom w:val="none" w:sz="0" w:space="0" w:color="auto"/>
                                                                    <w:right w:val="none" w:sz="0" w:space="0" w:color="auto"/>
                                                                  </w:divBdr>
                                                                  <w:divsChild>
                                                                    <w:div w:id="156307332">
                                                                      <w:marLeft w:val="0"/>
                                                                      <w:marRight w:val="0"/>
                                                                      <w:marTop w:val="224"/>
                                                                      <w:marBottom w:val="0"/>
                                                                      <w:divBdr>
                                                                        <w:top w:val="none" w:sz="0" w:space="0" w:color="auto"/>
                                                                        <w:left w:val="none" w:sz="0" w:space="0" w:color="auto"/>
                                                                        <w:bottom w:val="none" w:sz="0" w:space="0" w:color="auto"/>
                                                                        <w:right w:val="none" w:sz="0" w:space="0" w:color="auto"/>
                                                                      </w:divBdr>
                                                                      <w:divsChild>
                                                                        <w:div w:id="1301884264">
                                                                          <w:marLeft w:val="0"/>
                                                                          <w:marRight w:val="0"/>
                                                                          <w:marTop w:val="0"/>
                                                                          <w:marBottom w:val="0"/>
                                                                          <w:divBdr>
                                                                            <w:top w:val="none" w:sz="0" w:space="0" w:color="auto"/>
                                                                            <w:left w:val="none" w:sz="0" w:space="0" w:color="auto"/>
                                                                            <w:bottom w:val="none" w:sz="0" w:space="0" w:color="auto"/>
                                                                            <w:right w:val="none" w:sz="0" w:space="0" w:color="auto"/>
                                                                          </w:divBdr>
                                                                        </w:div>
                                                                      </w:divsChild>
                                                                    </w:div>
                                                                    <w:div w:id="897588006">
                                                                      <w:marLeft w:val="0"/>
                                                                      <w:marRight w:val="0"/>
                                                                      <w:marTop w:val="0"/>
                                                                      <w:marBottom w:val="0"/>
                                                                      <w:divBdr>
                                                                        <w:top w:val="none" w:sz="0" w:space="0" w:color="auto"/>
                                                                        <w:left w:val="none" w:sz="0" w:space="0" w:color="auto"/>
                                                                        <w:bottom w:val="none" w:sz="0" w:space="0" w:color="auto"/>
                                                                        <w:right w:val="none" w:sz="0" w:space="0" w:color="auto"/>
                                                                      </w:divBdr>
                                                                    </w:div>
                                                                    <w:div w:id="1366564274">
                                                                      <w:marLeft w:val="0"/>
                                                                      <w:marRight w:val="0"/>
                                                                      <w:marTop w:val="224"/>
                                                                      <w:marBottom w:val="0"/>
                                                                      <w:divBdr>
                                                                        <w:top w:val="none" w:sz="0" w:space="0" w:color="auto"/>
                                                                        <w:left w:val="none" w:sz="0" w:space="0" w:color="auto"/>
                                                                        <w:bottom w:val="none" w:sz="0" w:space="0" w:color="auto"/>
                                                                        <w:right w:val="none" w:sz="0" w:space="0" w:color="auto"/>
                                                                      </w:divBdr>
                                                                      <w:divsChild>
                                                                        <w:div w:id="385687019">
                                                                          <w:marLeft w:val="0"/>
                                                                          <w:marRight w:val="0"/>
                                                                          <w:marTop w:val="0"/>
                                                                          <w:marBottom w:val="0"/>
                                                                          <w:divBdr>
                                                                            <w:top w:val="none" w:sz="0" w:space="0" w:color="auto"/>
                                                                            <w:left w:val="none" w:sz="0" w:space="0" w:color="auto"/>
                                                                            <w:bottom w:val="none" w:sz="0" w:space="0" w:color="auto"/>
                                                                            <w:right w:val="none" w:sz="0" w:space="0" w:color="auto"/>
                                                                          </w:divBdr>
                                                                        </w:div>
                                                                      </w:divsChild>
                                                                    </w:div>
                                                                    <w:div w:id="1055355005">
                                                                      <w:marLeft w:val="0"/>
                                                                      <w:marRight w:val="0"/>
                                                                      <w:marTop w:val="0"/>
                                                                      <w:marBottom w:val="0"/>
                                                                      <w:divBdr>
                                                                        <w:top w:val="none" w:sz="0" w:space="0" w:color="auto"/>
                                                                        <w:left w:val="none" w:sz="0" w:space="0" w:color="auto"/>
                                                                        <w:bottom w:val="none" w:sz="0" w:space="0" w:color="auto"/>
                                                                        <w:right w:val="none" w:sz="0" w:space="0" w:color="auto"/>
                                                                      </w:divBdr>
                                                                    </w:div>
                                                                  </w:divsChild>
                                                                </w:div>
                                                                <w:div w:id="877204392">
                                                                  <w:marLeft w:val="0"/>
                                                                  <w:marRight w:val="0"/>
                                                                  <w:marTop w:val="224"/>
                                                                  <w:marBottom w:val="224"/>
                                                                  <w:divBdr>
                                                                    <w:top w:val="none" w:sz="0" w:space="0" w:color="auto"/>
                                                                    <w:left w:val="none" w:sz="0" w:space="0" w:color="auto"/>
                                                                    <w:bottom w:val="none" w:sz="0" w:space="0" w:color="auto"/>
                                                                    <w:right w:val="none" w:sz="0" w:space="0" w:color="auto"/>
                                                                  </w:divBdr>
                                                                  <w:divsChild>
                                                                    <w:div w:id="389232916">
                                                                      <w:marLeft w:val="0"/>
                                                                      <w:marRight w:val="0"/>
                                                                      <w:marTop w:val="224"/>
                                                                      <w:marBottom w:val="0"/>
                                                                      <w:divBdr>
                                                                        <w:top w:val="none" w:sz="0" w:space="0" w:color="auto"/>
                                                                        <w:left w:val="none" w:sz="0" w:space="0" w:color="auto"/>
                                                                        <w:bottom w:val="none" w:sz="0" w:space="0" w:color="auto"/>
                                                                        <w:right w:val="none" w:sz="0" w:space="0" w:color="auto"/>
                                                                      </w:divBdr>
                                                                      <w:divsChild>
                                                                        <w:div w:id="1047953394">
                                                                          <w:marLeft w:val="0"/>
                                                                          <w:marRight w:val="0"/>
                                                                          <w:marTop w:val="0"/>
                                                                          <w:marBottom w:val="0"/>
                                                                          <w:divBdr>
                                                                            <w:top w:val="none" w:sz="0" w:space="0" w:color="auto"/>
                                                                            <w:left w:val="none" w:sz="0" w:space="0" w:color="auto"/>
                                                                            <w:bottom w:val="none" w:sz="0" w:space="0" w:color="auto"/>
                                                                            <w:right w:val="none" w:sz="0" w:space="0" w:color="auto"/>
                                                                          </w:divBdr>
                                                                        </w:div>
                                                                      </w:divsChild>
                                                                    </w:div>
                                                                    <w:div w:id="1076586599">
                                                                      <w:marLeft w:val="0"/>
                                                                      <w:marRight w:val="0"/>
                                                                      <w:marTop w:val="0"/>
                                                                      <w:marBottom w:val="0"/>
                                                                      <w:divBdr>
                                                                        <w:top w:val="none" w:sz="0" w:space="0" w:color="auto"/>
                                                                        <w:left w:val="none" w:sz="0" w:space="0" w:color="auto"/>
                                                                        <w:bottom w:val="none" w:sz="0" w:space="0" w:color="auto"/>
                                                                        <w:right w:val="none" w:sz="0" w:space="0" w:color="auto"/>
                                                                      </w:divBdr>
                                                                    </w:div>
                                                                    <w:div w:id="978657722">
                                                                      <w:marLeft w:val="0"/>
                                                                      <w:marRight w:val="0"/>
                                                                      <w:marTop w:val="224"/>
                                                                      <w:marBottom w:val="0"/>
                                                                      <w:divBdr>
                                                                        <w:top w:val="none" w:sz="0" w:space="0" w:color="auto"/>
                                                                        <w:left w:val="none" w:sz="0" w:space="0" w:color="auto"/>
                                                                        <w:bottom w:val="none" w:sz="0" w:space="0" w:color="auto"/>
                                                                        <w:right w:val="none" w:sz="0" w:space="0" w:color="auto"/>
                                                                      </w:divBdr>
                                                                      <w:divsChild>
                                                                        <w:div w:id="1641030533">
                                                                          <w:marLeft w:val="0"/>
                                                                          <w:marRight w:val="0"/>
                                                                          <w:marTop w:val="0"/>
                                                                          <w:marBottom w:val="0"/>
                                                                          <w:divBdr>
                                                                            <w:top w:val="none" w:sz="0" w:space="0" w:color="auto"/>
                                                                            <w:left w:val="none" w:sz="0" w:space="0" w:color="auto"/>
                                                                            <w:bottom w:val="none" w:sz="0" w:space="0" w:color="auto"/>
                                                                            <w:right w:val="none" w:sz="0" w:space="0" w:color="auto"/>
                                                                          </w:divBdr>
                                                                        </w:div>
                                                                      </w:divsChild>
                                                                    </w:div>
                                                                    <w:div w:id="19362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8336248">
      <w:bodyDiv w:val="1"/>
      <w:marLeft w:val="0"/>
      <w:marRight w:val="0"/>
      <w:marTop w:val="0"/>
      <w:marBottom w:val="0"/>
      <w:divBdr>
        <w:top w:val="none" w:sz="0" w:space="0" w:color="auto"/>
        <w:left w:val="none" w:sz="0" w:space="0" w:color="auto"/>
        <w:bottom w:val="none" w:sz="0" w:space="0" w:color="auto"/>
        <w:right w:val="none" w:sz="0" w:space="0" w:color="auto"/>
      </w:divBdr>
      <w:divsChild>
        <w:div w:id="1651864777">
          <w:marLeft w:val="0"/>
          <w:marRight w:val="0"/>
          <w:marTop w:val="0"/>
          <w:marBottom w:val="0"/>
          <w:divBdr>
            <w:top w:val="none" w:sz="0" w:space="0" w:color="auto"/>
            <w:left w:val="none" w:sz="0" w:space="0" w:color="auto"/>
            <w:bottom w:val="none" w:sz="0" w:space="0" w:color="auto"/>
            <w:right w:val="none" w:sz="0" w:space="0" w:color="auto"/>
          </w:divBdr>
          <w:divsChild>
            <w:div w:id="569383743">
              <w:marLeft w:val="0"/>
              <w:marRight w:val="0"/>
              <w:marTop w:val="0"/>
              <w:marBottom w:val="0"/>
              <w:divBdr>
                <w:top w:val="none" w:sz="0" w:space="0" w:color="auto"/>
                <w:left w:val="none" w:sz="0" w:space="0" w:color="auto"/>
                <w:bottom w:val="none" w:sz="0" w:space="0" w:color="auto"/>
                <w:right w:val="none" w:sz="0" w:space="0" w:color="auto"/>
              </w:divBdr>
              <w:divsChild>
                <w:div w:id="1572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6517">
          <w:marLeft w:val="0"/>
          <w:marRight w:val="0"/>
          <w:marTop w:val="0"/>
          <w:marBottom w:val="0"/>
          <w:divBdr>
            <w:top w:val="none" w:sz="0" w:space="0" w:color="auto"/>
            <w:left w:val="none" w:sz="0" w:space="0" w:color="auto"/>
            <w:bottom w:val="none" w:sz="0" w:space="0" w:color="auto"/>
            <w:right w:val="none" w:sz="0" w:space="0" w:color="auto"/>
          </w:divBdr>
          <w:divsChild>
            <w:div w:id="1562015510">
              <w:marLeft w:val="0"/>
              <w:marRight w:val="0"/>
              <w:marTop w:val="0"/>
              <w:marBottom w:val="0"/>
              <w:divBdr>
                <w:top w:val="none" w:sz="0" w:space="0" w:color="auto"/>
                <w:left w:val="none" w:sz="0" w:space="0" w:color="auto"/>
                <w:bottom w:val="none" w:sz="0" w:space="0" w:color="auto"/>
                <w:right w:val="none" w:sz="0" w:space="0" w:color="auto"/>
              </w:divBdr>
              <w:divsChild>
                <w:div w:id="1955940354">
                  <w:marLeft w:val="0"/>
                  <w:marRight w:val="0"/>
                  <w:marTop w:val="0"/>
                  <w:marBottom w:val="0"/>
                  <w:divBdr>
                    <w:top w:val="none" w:sz="0" w:space="0" w:color="auto"/>
                    <w:left w:val="none" w:sz="0" w:space="0" w:color="auto"/>
                    <w:bottom w:val="none" w:sz="0" w:space="0" w:color="auto"/>
                    <w:right w:val="none" w:sz="0" w:space="0" w:color="auto"/>
                  </w:divBdr>
                </w:div>
                <w:div w:id="3132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6231">
          <w:marLeft w:val="0"/>
          <w:marRight w:val="0"/>
          <w:marTop w:val="0"/>
          <w:marBottom w:val="0"/>
          <w:divBdr>
            <w:top w:val="none" w:sz="0" w:space="0" w:color="auto"/>
            <w:left w:val="none" w:sz="0" w:space="0" w:color="auto"/>
            <w:bottom w:val="none" w:sz="0" w:space="0" w:color="auto"/>
            <w:right w:val="none" w:sz="0" w:space="0" w:color="auto"/>
          </w:divBdr>
          <w:divsChild>
            <w:div w:id="2079132415">
              <w:marLeft w:val="0"/>
              <w:marRight w:val="0"/>
              <w:marTop w:val="0"/>
              <w:marBottom w:val="0"/>
              <w:divBdr>
                <w:top w:val="none" w:sz="0" w:space="0" w:color="auto"/>
                <w:left w:val="none" w:sz="0" w:space="0" w:color="auto"/>
                <w:bottom w:val="none" w:sz="0" w:space="0" w:color="auto"/>
                <w:right w:val="none" w:sz="0" w:space="0" w:color="auto"/>
              </w:divBdr>
              <w:divsChild>
                <w:div w:id="94255905">
                  <w:marLeft w:val="0"/>
                  <w:marRight w:val="0"/>
                  <w:marTop w:val="0"/>
                  <w:marBottom w:val="0"/>
                  <w:divBdr>
                    <w:top w:val="none" w:sz="0" w:space="0" w:color="auto"/>
                    <w:left w:val="none" w:sz="0" w:space="0" w:color="auto"/>
                    <w:bottom w:val="none" w:sz="0" w:space="0" w:color="auto"/>
                    <w:right w:val="none" w:sz="0" w:space="0" w:color="auto"/>
                  </w:divBdr>
                </w:div>
              </w:divsChild>
            </w:div>
            <w:div w:id="1975744762">
              <w:marLeft w:val="0"/>
              <w:marRight w:val="0"/>
              <w:marTop w:val="0"/>
              <w:marBottom w:val="0"/>
              <w:divBdr>
                <w:top w:val="none" w:sz="0" w:space="0" w:color="auto"/>
                <w:left w:val="none" w:sz="0" w:space="0" w:color="auto"/>
                <w:bottom w:val="none" w:sz="0" w:space="0" w:color="auto"/>
                <w:right w:val="none" w:sz="0" w:space="0" w:color="auto"/>
              </w:divBdr>
            </w:div>
            <w:div w:id="929656619">
              <w:marLeft w:val="0"/>
              <w:marRight w:val="0"/>
              <w:marTop w:val="0"/>
              <w:marBottom w:val="0"/>
              <w:divBdr>
                <w:top w:val="none" w:sz="0" w:space="0" w:color="auto"/>
                <w:left w:val="none" w:sz="0" w:space="0" w:color="auto"/>
                <w:bottom w:val="none" w:sz="0" w:space="0" w:color="auto"/>
                <w:right w:val="none" w:sz="0" w:space="0" w:color="auto"/>
              </w:divBdr>
              <w:divsChild>
                <w:div w:id="854226467">
                  <w:marLeft w:val="0"/>
                  <w:marRight w:val="0"/>
                  <w:marTop w:val="0"/>
                  <w:marBottom w:val="0"/>
                  <w:divBdr>
                    <w:top w:val="none" w:sz="0" w:space="0" w:color="auto"/>
                    <w:left w:val="none" w:sz="0" w:space="0" w:color="auto"/>
                    <w:bottom w:val="none" w:sz="0" w:space="0" w:color="auto"/>
                    <w:right w:val="none" w:sz="0" w:space="0" w:color="auto"/>
                  </w:divBdr>
                </w:div>
              </w:divsChild>
            </w:div>
            <w:div w:id="1605383137">
              <w:marLeft w:val="0"/>
              <w:marRight w:val="0"/>
              <w:marTop w:val="0"/>
              <w:marBottom w:val="0"/>
              <w:divBdr>
                <w:top w:val="none" w:sz="0" w:space="0" w:color="auto"/>
                <w:left w:val="none" w:sz="0" w:space="0" w:color="auto"/>
                <w:bottom w:val="none" w:sz="0" w:space="0" w:color="auto"/>
                <w:right w:val="none" w:sz="0" w:space="0" w:color="auto"/>
              </w:divBdr>
            </w:div>
          </w:divsChild>
        </w:div>
        <w:div w:id="1534659341">
          <w:marLeft w:val="0"/>
          <w:marRight w:val="0"/>
          <w:marTop w:val="0"/>
          <w:marBottom w:val="0"/>
          <w:divBdr>
            <w:top w:val="none" w:sz="0" w:space="0" w:color="auto"/>
            <w:left w:val="none" w:sz="0" w:space="0" w:color="auto"/>
            <w:bottom w:val="none" w:sz="0" w:space="0" w:color="auto"/>
            <w:right w:val="none" w:sz="0" w:space="0" w:color="auto"/>
          </w:divBdr>
          <w:divsChild>
            <w:div w:id="1127234440">
              <w:marLeft w:val="0"/>
              <w:marRight w:val="0"/>
              <w:marTop w:val="0"/>
              <w:marBottom w:val="0"/>
              <w:divBdr>
                <w:top w:val="none" w:sz="0" w:space="0" w:color="auto"/>
                <w:left w:val="none" w:sz="0" w:space="0" w:color="auto"/>
                <w:bottom w:val="none" w:sz="0" w:space="0" w:color="auto"/>
                <w:right w:val="none" w:sz="0" w:space="0" w:color="auto"/>
              </w:divBdr>
              <w:divsChild>
                <w:div w:id="16395148">
                  <w:marLeft w:val="0"/>
                  <w:marRight w:val="0"/>
                  <w:marTop w:val="0"/>
                  <w:marBottom w:val="0"/>
                  <w:divBdr>
                    <w:top w:val="none" w:sz="0" w:space="0" w:color="auto"/>
                    <w:left w:val="none" w:sz="0" w:space="0" w:color="auto"/>
                    <w:bottom w:val="none" w:sz="0" w:space="0" w:color="auto"/>
                    <w:right w:val="none" w:sz="0" w:space="0" w:color="auto"/>
                  </w:divBdr>
                </w:div>
                <w:div w:id="4891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2859">
          <w:marLeft w:val="0"/>
          <w:marRight w:val="0"/>
          <w:marTop w:val="0"/>
          <w:marBottom w:val="0"/>
          <w:divBdr>
            <w:top w:val="none" w:sz="0" w:space="0" w:color="auto"/>
            <w:left w:val="none" w:sz="0" w:space="0" w:color="auto"/>
            <w:bottom w:val="none" w:sz="0" w:space="0" w:color="auto"/>
            <w:right w:val="none" w:sz="0" w:space="0" w:color="auto"/>
          </w:divBdr>
          <w:divsChild>
            <w:div w:id="1191605934">
              <w:marLeft w:val="0"/>
              <w:marRight w:val="0"/>
              <w:marTop w:val="0"/>
              <w:marBottom w:val="0"/>
              <w:divBdr>
                <w:top w:val="none" w:sz="0" w:space="0" w:color="auto"/>
                <w:left w:val="none" w:sz="0" w:space="0" w:color="auto"/>
                <w:bottom w:val="none" w:sz="0" w:space="0" w:color="auto"/>
                <w:right w:val="none" w:sz="0" w:space="0" w:color="auto"/>
              </w:divBdr>
              <w:divsChild>
                <w:div w:id="1830436330">
                  <w:marLeft w:val="0"/>
                  <w:marRight w:val="0"/>
                  <w:marTop w:val="0"/>
                  <w:marBottom w:val="0"/>
                  <w:divBdr>
                    <w:top w:val="none" w:sz="0" w:space="0" w:color="auto"/>
                    <w:left w:val="none" w:sz="0" w:space="0" w:color="auto"/>
                    <w:bottom w:val="none" w:sz="0" w:space="0" w:color="auto"/>
                    <w:right w:val="none" w:sz="0" w:space="0" w:color="auto"/>
                  </w:divBdr>
                </w:div>
                <w:div w:id="12464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2582">
      <w:bodyDiv w:val="1"/>
      <w:marLeft w:val="0"/>
      <w:marRight w:val="0"/>
      <w:marTop w:val="0"/>
      <w:marBottom w:val="0"/>
      <w:divBdr>
        <w:top w:val="none" w:sz="0" w:space="0" w:color="auto"/>
        <w:left w:val="none" w:sz="0" w:space="0" w:color="auto"/>
        <w:bottom w:val="none" w:sz="0" w:space="0" w:color="auto"/>
        <w:right w:val="none" w:sz="0" w:space="0" w:color="auto"/>
      </w:divBdr>
      <w:divsChild>
        <w:div w:id="600843003">
          <w:marLeft w:val="0"/>
          <w:marRight w:val="0"/>
          <w:marTop w:val="0"/>
          <w:marBottom w:val="0"/>
          <w:divBdr>
            <w:top w:val="none" w:sz="0" w:space="0" w:color="auto"/>
            <w:left w:val="single" w:sz="2" w:space="0" w:color="BBBBBB"/>
            <w:bottom w:val="single" w:sz="2" w:space="0" w:color="BBBBBB"/>
            <w:right w:val="single" w:sz="2" w:space="0" w:color="BBBBBB"/>
          </w:divBdr>
          <w:divsChild>
            <w:div w:id="727800199">
              <w:marLeft w:val="0"/>
              <w:marRight w:val="0"/>
              <w:marTop w:val="0"/>
              <w:marBottom w:val="0"/>
              <w:divBdr>
                <w:top w:val="none" w:sz="0" w:space="0" w:color="auto"/>
                <w:left w:val="none" w:sz="0" w:space="0" w:color="auto"/>
                <w:bottom w:val="none" w:sz="0" w:space="0" w:color="auto"/>
                <w:right w:val="none" w:sz="0" w:space="0" w:color="auto"/>
              </w:divBdr>
              <w:divsChild>
                <w:div w:id="1388451175">
                  <w:marLeft w:val="0"/>
                  <w:marRight w:val="0"/>
                  <w:marTop w:val="0"/>
                  <w:marBottom w:val="0"/>
                  <w:divBdr>
                    <w:top w:val="none" w:sz="0" w:space="0" w:color="auto"/>
                    <w:left w:val="none" w:sz="0" w:space="0" w:color="auto"/>
                    <w:bottom w:val="none" w:sz="0" w:space="0" w:color="auto"/>
                    <w:right w:val="none" w:sz="0" w:space="0" w:color="auto"/>
                  </w:divBdr>
                  <w:divsChild>
                    <w:div w:id="342830445">
                      <w:marLeft w:val="0"/>
                      <w:marRight w:val="0"/>
                      <w:marTop w:val="0"/>
                      <w:marBottom w:val="0"/>
                      <w:divBdr>
                        <w:top w:val="none" w:sz="0" w:space="0" w:color="auto"/>
                        <w:left w:val="none" w:sz="0" w:space="0" w:color="auto"/>
                        <w:bottom w:val="none" w:sz="0" w:space="0" w:color="auto"/>
                        <w:right w:val="none" w:sz="0" w:space="0" w:color="auto"/>
                      </w:divBdr>
                      <w:divsChild>
                        <w:div w:id="639506407">
                          <w:marLeft w:val="0"/>
                          <w:marRight w:val="0"/>
                          <w:marTop w:val="0"/>
                          <w:marBottom w:val="0"/>
                          <w:divBdr>
                            <w:top w:val="none" w:sz="0" w:space="0" w:color="auto"/>
                            <w:left w:val="none" w:sz="0" w:space="0" w:color="auto"/>
                            <w:bottom w:val="none" w:sz="0" w:space="0" w:color="auto"/>
                            <w:right w:val="none" w:sz="0" w:space="0" w:color="auto"/>
                          </w:divBdr>
                          <w:divsChild>
                            <w:div w:id="1210149389">
                              <w:marLeft w:val="0"/>
                              <w:marRight w:val="0"/>
                              <w:marTop w:val="0"/>
                              <w:marBottom w:val="0"/>
                              <w:divBdr>
                                <w:top w:val="none" w:sz="0" w:space="0" w:color="auto"/>
                                <w:left w:val="none" w:sz="0" w:space="0" w:color="auto"/>
                                <w:bottom w:val="none" w:sz="0" w:space="0" w:color="auto"/>
                                <w:right w:val="none" w:sz="0" w:space="0" w:color="auto"/>
                              </w:divBdr>
                              <w:divsChild>
                                <w:div w:id="1876624409">
                                  <w:marLeft w:val="0"/>
                                  <w:marRight w:val="0"/>
                                  <w:marTop w:val="0"/>
                                  <w:marBottom w:val="0"/>
                                  <w:divBdr>
                                    <w:top w:val="none" w:sz="0" w:space="0" w:color="auto"/>
                                    <w:left w:val="none" w:sz="0" w:space="0" w:color="auto"/>
                                    <w:bottom w:val="none" w:sz="0" w:space="0" w:color="auto"/>
                                    <w:right w:val="none" w:sz="0" w:space="0" w:color="auto"/>
                                  </w:divBdr>
                                  <w:divsChild>
                                    <w:div w:id="1776048921">
                                      <w:marLeft w:val="0"/>
                                      <w:marRight w:val="0"/>
                                      <w:marTop w:val="0"/>
                                      <w:marBottom w:val="0"/>
                                      <w:divBdr>
                                        <w:top w:val="none" w:sz="0" w:space="0" w:color="auto"/>
                                        <w:left w:val="none" w:sz="0" w:space="0" w:color="auto"/>
                                        <w:bottom w:val="none" w:sz="0" w:space="0" w:color="auto"/>
                                        <w:right w:val="none" w:sz="0" w:space="0" w:color="auto"/>
                                      </w:divBdr>
                                      <w:divsChild>
                                        <w:div w:id="1302929790">
                                          <w:marLeft w:val="1200"/>
                                          <w:marRight w:val="1200"/>
                                          <w:marTop w:val="0"/>
                                          <w:marBottom w:val="0"/>
                                          <w:divBdr>
                                            <w:top w:val="none" w:sz="0" w:space="0" w:color="auto"/>
                                            <w:left w:val="none" w:sz="0" w:space="0" w:color="auto"/>
                                            <w:bottom w:val="none" w:sz="0" w:space="0" w:color="auto"/>
                                            <w:right w:val="none" w:sz="0" w:space="0" w:color="auto"/>
                                          </w:divBdr>
                                          <w:divsChild>
                                            <w:div w:id="1911231671">
                                              <w:marLeft w:val="0"/>
                                              <w:marRight w:val="0"/>
                                              <w:marTop w:val="0"/>
                                              <w:marBottom w:val="0"/>
                                              <w:divBdr>
                                                <w:top w:val="none" w:sz="0" w:space="0" w:color="auto"/>
                                                <w:left w:val="none" w:sz="0" w:space="0" w:color="auto"/>
                                                <w:bottom w:val="none" w:sz="0" w:space="0" w:color="auto"/>
                                                <w:right w:val="none" w:sz="0" w:space="0" w:color="auto"/>
                                              </w:divBdr>
                                              <w:divsChild>
                                                <w:div w:id="574239877">
                                                  <w:marLeft w:val="0"/>
                                                  <w:marRight w:val="0"/>
                                                  <w:marTop w:val="0"/>
                                                  <w:marBottom w:val="0"/>
                                                  <w:divBdr>
                                                    <w:top w:val="single" w:sz="6" w:space="0" w:color="CCCCCC"/>
                                                    <w:left w:val="none" w:sz="0" w:space="0" w:color="auto"/>
                                                    <w:bottom w:val="none" w:sz="0" w:space="0" w:color="auto"/>
                                                    <w:right w:val="none" w:sz="0" w:space="0" w:color="auto"/>
                                                  </w:divBdr>
                                                  <w:divsChild>
                                                    <w:div w:id="1405253955">
                                                      <w:marLeft w:val="0"/>
                                                      <w:marRight w:val="135"/>
                                                      <w:marTop w:val="0"/>
                                                      <w:marBottom w:val="0"/>
                                                      <w:divBdr>
                                                        <w:top w:val="none" w:sz="0" w:space="0" w:color="auto"/>
                                                        <w:left w:val="none" w:sz="0" w:space="0" w:color="auto"/>
                                                        <w:bottom w:val="none" w:sz="0" w:space="0" w:color="auto"/>
                                                        <w:right w:val="none" w:sz="0" w:space="0" w:color="auto"/>
                                                      </w:divBdr>
                                                      <w:divsChild>
                                                        <w:div w:id="1085612030">
                                                          <w:marLeft w:val="0"/>
                                                          <w:marRight w:val="0"/>
                                                          <w:marTop w:val="0"/>
                                                          <w:marBottom w:val="0"/>
                                                          <w:divBdr>
                                                            <w:top w:val="none" w:sz="0" w:space="0" w:color="auto"/>
                                                            <w:left w:val="none" w:sz="0" w:space="0" w:color="auto"/>
                                                            <w:bottom w:val="none" w:sz="0" w:space="0" w:color="auto"/>
                                                            <w:right w:val="none" w:sz="0" w:space="0" w:color="auto"/>
                                                          </w:divBdr>
                                                          <w:divsChild>
                                                            <w:div w:id="1983390384">
                                                              <w:marLeft w:val="0"/>
                                                              <w:marRight w:val="0"/>
                                                              <w:marTop w:val="224"/>
                                                              <w:marBottom w:val="224"/>
                                                              <w:divBdr>
                                                                <w:top w:val="none" w:sz="0" w:space="0" w:color="auto"/>
                                                                <w:left w:val="none" w:sz="0" w:space="0" w:color="auto"/>
                                                                <w:bottom w:val="none" w:sz="0" w:space="0" w:color="auto"/>
                                                                <w:right w:val="none" w:sz="0" w:space="0" w:color="auto"/>
                                                              </w:divBdr>
                                                              <w:divsChild>
                                                                <w:div w:id="1132751350">
                                                                  <w:marLeft w:val="0"/>
                                                                  <w:marRight w:val="0"/>
                                                                  <w:marTop w:val="224"/>
                                                                  <w:marBottom w:val="224"/>
                                                                  <w:divBdr>
                                                                    <w:top w:val="none" w:sz="0" w:space="0" w:color="auto"/>
                                                                    <w:left w:val="none" w:sz="0" w:space="0" w:color="auto"/>
                                                                    <w:bottom w:val="none" w:sz="0" w:space="0" w:color="auto"/>
                                                                    <w:right w:val="none" w:sz="0" w:space="0" w:color="auto"/>
                                                                  </w:divBdr>
                                                                  <w:divsChild>
                                                                    <w:div w:id="56170035">
                                                                      <w:marLeft w:val="0"/>
                                                                      <w:marRight w:val="0"/>
                                                                      <w:marTop w:val="0"/>
                                                                      <w:marBottom w:val="0"/>
                                                                      <w:divBdr>
                                                                        <w:top w:val="none" w:sz="0" w:space="0" w:color="auto"/>
                                                                        <w:left w:val="none" w:sz="0" w:space="0" w:color="auto"/>
                                                                        <w:bottom w:val="none" w:sz="0" w:space="0" w:color="auto"/>
                                                                        <w:right w:val="none" w:sz="0" w:space="0" w:color="auto"/>
                                                                      </w:divBdr>
                                                                      <w:divsChild>
                                                                        <w:div w:id="9513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5890">
                                                                  <w:marLeft w:val="0"/>
                                                                  <w:marRight w:val="0"/>
                                                                  <w:marTop w:val="224"/>
                                                                  <w:marBottom w:val="224"/>
                                                                  <w:divBdr>
                                                                    <w:top w:val="none" w:sz="0" w:space="0" w:color="auto"/>
                                                                    <w:left w:val="none" w:sz="0" w:space="0" w:color="auto"/>
                                                                    <w:bottom w:val="none" w:sz="0" w:space="0" w:color="auto"/>
                                                                    <w:right w:val="none" w:sz="0" w:space="0" w:color="auto"/>
                                                                  </w:divBdr>
                                                                  <w:divsChild>
                                                                    <w:div w:id="2005274452">
                                                                      <w:marLeft w:val="0"/>
                                                                      <w:marRight w:val="0"/>
                                                                      <w:marTop w:val="224"/>
                                                                      <w:marBottom w:val="0"/>
                                                                      <w:divBdr>
                                                                        <w:top w:val="none" w:sz="0" w:space="0" w:color="auto"/>
                                                                        <w:left w:val="none" w:sz="0" w:space="0" w:color="auto"/>
                                                                        <w:bottom w:val="none" w:sz="0" w:space="0" w:color="auto"/>
                                                                        <w:right w:val="none" w:sz="0" w:space="0" w:color="auto"/>
                                                                      </w:divBdr>
                                                                      <w:divsChild>
                                                                        <w:div w:id="697775330">
                                                                          <w:marLeft w:val="0"/>
                                                                          <w:marRight w:val="0"/>
                                                                          <w:marTop w:val="0"/>
                                                                          <w:marBottom w:val="0"/>
                                                                          <w:divBdr>
                                                                            <w:top w:val="none" w:sz="0" w:space="0" w:color="auto"/>
                                                                            <w:left w:val="none" w:sz="0" w:space="0" w:color="auto"/>
                                                                            <w:bottom w:val="none" w:sz="0" w:space="0" w:color="auto"/>
                                                                            <w:right w:val="none" w:sz="0" w:space="0" w:color="auto"/>
                                                                          </w:divBdr>
                                                                        </w:div>
                                                                        <w:div w:id="13296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5967">
                                                                  <w:marLeft w:val="0"/>
                                                                  <w:marRight w:val="0"/>
                                                                  <w:marTop w:val="224"/>
                                                                  <w:marBottom w:val="224"/>
                                                                  <w:divBdr>
                                                                    <w:top w:val="none" w:sz="0" w:space="0" w:color="auto"/>
                                                                    <w:left w:val="none" w:sz="0" w:space="0" w:color="auto"/>
                                                                    <w:bottom w:val="none" w:sz="0" w:space="0" w:color="auto"/>
                                                                    <w:right w:val="none" w:sz="0" w:space="0" w:color="auto"/>
                                                                  </w:divBdr>
                                                                  <w:divsChild>
                                                                    <w:div w:id="2053648532">
                                                                      <w:marLeft w:val="0"/>
                                                                      <w:marRight w:val="0"/>
                                                                      <w:marTop w:val="224"/>
                                                                      <w:marBottom w:val="0"/>
                                                                      <w:divBdr>
                                                                        <w:top w:val="none" w:sz="0" w:space="0" w:color="auto"/>
                                                                        <w:left w:val="none" w:sz="0" w:space="0" w:color="auto"/>
                                                                        <w:bottom w:val="none" w:sz="0" w:space="0" w:color="auto"/>
                                                                        <w:right w:val="none" w:sz="0" w:space="0" w:color="auto"/>
                                                                      </w:divBdr>
                                                                      <w:divsChild>
                                                                        <w:div w:id="1630628671">
                                                                          <w:marLeft w:val="0"/>
                                                                          <w:marRight w:val="0"/>
                                                                          <w:marTop w:val="0"/>
                                                                          <w:marBottom w:val="0"/>
                                                                          <w:divBdr>
                                                                            <w:top w:val="none" w:sz="0" w:space="0" w:color="auto"/>
                                                                            <w:left w:val="none" w:sz="0" w:space="0" w:color="auto"/>
                                                                            <w:bottom w:val="none" w:sz="0" w:space="0" w:color="auto"/>
                                                                            <w:right w:val="none" w:sz="0" w:space="0" w:color="auto"/>
                                                                          </w:divBdr>
                                                                        </w:div>
                                                                        <w:div w:id="1951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imanage.xml" Type="http://schemas.openxmlformats.org/officeDocument/2006/relationships/customXml" Target="/customXML/item.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F7C4C5D5D643E1AF8F730AC0B517E0"/>
        <w:category>
          <w:name w:val="General"/>
          <w:gallery w:val="placeholder"/>
        </w:category>
        <w:types>
          <w:type w:val="bbPlcHdr"/>
        </w:types>
        <w:behaviors>
          <w:behavior w:val="content"/>
        </w:behaviors>
        <w:guid w:val="{E24CE127-7980-409C-BC6E-B83518EF1D37}"/>
      </w:docPartPr>
      <w:docPartBody>
        <w:p w:rsidR="009C4A45" w:rsidRDefault="009C4A45"/>
      </w:docPartBody>
    </w:docPart>
    <w:docPart>
      <w:docPartPr>
        <w:name w:val="A2A07C20A0C445C4912236DB5C8241D9"/>
        <w:category>
          <w:name w:val="General"/>
          <w:gallery w:val="placeholder"/>
        </w:category>
        <w:types>
          <w:type w:val="bbPlcHdr"/>
        </w:types>
        <w:behaviors>
          <w:behavior w:val="content"/>
        </w:behaviors>
        <w:guid w:val="{95908377-2049-47C7-8688-EA27A64648DC}"/>
      </w:docPartPr>
      <w:docPartBody>
        <w:p w:rsidR="009C4A45" w:rsidRDefault="009C4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666"/>
    <w:rsid w:val="001438D8"/>
    <w:rsid w:val="001C4977"/>
    <w:rsid w:val="002C7C41"/>
    <w:rsid w:val="0038719D"/>
    <w:rsid w:val="003B34EA"/>
    <w:rsid w:val="004206C1"/>
    <w:rsid w:val="00517413"/>
    <w:rsid w:val="00527B12"/>
    <w:rsid w:val="005C4BFD"/>
    <w:rsid w:val="005F47C7"/>
    <w:rsid w:val="00671F5D"/>
    <w:rsid w:val="007101BA"/>
    <w:rsid w:val="0079195D"/>
    <w:rsid w:val="00830666"/>
    <w:rsid w:val="008A6ACA"/>
    <w:rsid w:val="00907760"/>
    <w:rsid w:val="0098188F"/>
    <w:rsid w:val="009A4182"/>
    <w:rsid w:val="009B2465"/>
    <w:rsid w:val="009C4A45"/>
    <w:rsid w:val="009F3204"/>
    <w:rsid w:val="00AA40C1"/>
    <w:rsid w:val="00B33F01"/>
    <w:rsid w:val="00BD4B08"/>
    <w:rsid w:val="00C02BEC"/>
    <w:rsid w:val="00C56348"/>
    <w:rsid w:val="00D47333"/>
    <w:rsid w:val="00D83B1B"/>
    <w:rsid w:val="00DF25A8"/>
    <w:rsid w:val="00E139F6"/>
    <w:rsid w:val="00F05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66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item.xml>��< ? x m l   v e r s i o n = " 1 . 0 "   e n c o d i n g = " u t f - 1 6 " ? > < p r o p e r t i e s   x m l n s = " h t t p : / / w w w . i m a n a g e . c o m / w o r k / x m l s c h e m a " >  
     < d o c u m e n t i d > U K 1 ! 1 3 1 3 7 1 1 2 3 . 1 < / d o c u m e n t i d >  
     < s e n d e r i d > S A V I L L T < / s e n d e r i d >  
     < s e n d e r e m a i l > T O M . S A V I L L E @ C L Y D E C O . C O M < / s e n d e r e m a i l >  
     < l a s t m o d i f i e d > 2 0 2 4 - 0 4 - 3 0 T 1 3 : 3 2 : 0 0 . 0 0 0 0 0 0 0 + 0 1 : 0 0 < / l a s t m o d i f i e d >  
     < d a t a b a s e > U K 1 < / d a t a b a s e >  
 < / p r o p e r t i e 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4E0EB0E6-0014-49B1-9562-B355A712FD28}"/>
</file>

<file path=customXML/itemProps2.xml><?xml version="1.0" encoding="utf-8"?>
<ds:datastoreItem xmlns:ds="http://schemas.openxmlformats.org/officeDocument/2006/customXml" ds:itemID="{C9A2A835-5695-4D1D-A599-0624E39FE0CB}"/>
</file>

<file path=customXML/itemProps3.xml><?xml version="1.0" encoding="utf-8"?>
<ds:datastoreItem xmlns:ds="http://schemas.openxmlformats.org/officeDocument/2006/customXml" ds:itemID="{E5C34918-9927-4DC2-9D04-1CED351719F5}"/>
</file>

<file path=customXML/itemProps4.xml><?xml version="1.0" encoding="utf-8"?>
<ds:datastoreItem xmlns:ds="http://schemas.openxmlformats.org/officeDocument/2006/customXml" ds:itemID="{D23D6FA6-AD5D-4A42-8CAA-33747FB685A2}"/>
</file>

<file path=docProps/app.xml><?xml version="1.0" encoding="utf-8"?>
<Properties xmlns="http://schemas.openxmlformats.org/officeDocument/2006/extended-properties" xmlns:vt="http://schemas.openxmlformats.org/officeDocument/2006/docPropsVTypes">
  <Template>Normal</Template>
  <TotalTime>129</TotalTime>
  <Pages>84</Pages>
  <Words>37363</Words>
  <Characters>179719</Characters>
  <Application>Microsoft Office Word</Application>
  <DocSecurity>0</DocSecurity>
  <Lines>6656</Lines>
  <Paragraphs>2783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Esme</dc:creator>
  <cp:lastModifiedBy>Saville, Tom</cp:lastModifiedBy>
  <cp:revision>17</cp:revision>
  <cp:lastPrinted>1900-01-01T00:00:00Z</cp:lastPrinted>
  <dcterms:created xsi:type="dcterms:W3CDTF">2024-04-05T11:05:00Z</dcterms:created>
  <dcterms:modified xsi:type="dcterms:W3CDTF">2024-04-30T12:32:00Z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